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c938962b44c0" w:history="1">
              <w:r>
                <w:rPr>
                  <w:rStyle w:val="Hyperlink"/>
                </w:rPr>
                <w:t>2025-2031年中国光器件及光模块行业现状与发展趋势分析报告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c938962b44c0" w:history="1">
              <w:r>
                <w:rPr>
                  <w:rStyle w:val="Hyperlink"/>
                </w:rPr>
                <w:t>2025-2031年中国光器件及光模块行业现状与发展趋势分析报告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c938962b44c0" w:history="1">
                <w:r>
                  <w:rPr>
                    <w:rStyle w:val="Hyperlink"/>
                  </w:rPr>
                  <w:t>https://www.20087.com/7/12/GuangQiJianJiGuangMoKuaiFaZhanQuShiFenXi.html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通信网络中的关键组件，用于光电转换，实现信号的传输和接收。随着全球数据流量的激增，云计算、大数据中心、5G通信网络的建设，对高速率、低延迟的光通信需求日益增长，推动了光器件及光模块市场的迅速发展。技术方面，相干技术、硅光子学、集成光子学等领域的突破，提高了光器件的性能和集成度，降低了成本。市场竞争激烈，行业集中度较高，头部企业通过并购整合，形成了较强的市场影响力。</w:t>
      </w:r>
      <w:r>
        <w:rPr>
          <w:rFonts w:hint="eastAsia"/>
        </w:rPr>
        <w:br/>
      </w:r>
      <w:r>
        <w:rPr>
          <w:rFonts w:hint="eastAsia"/>
        </w:rPr>
        <w:t>　　未来，光器件及光模块行业将向更高速率、更低成本、更小尺寸和更低功耗方向发展。量子通信、自由空间光通信、光子计算等前沿技术的探索，将为行业带来新的增长点。同时，随着物联网、自动驾驶、人工智能等新兴应用的兴起，对光通信的可靠性和灵活性提出了更高要求，推动光器件及光模块的技术革新和产品迭代。市场将持续关注技术创新和供应链优化，以应对不断变化的市场需求和全球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c938962b44c0" w:history="1">
        <w:r>
          <w:rPr>
            <w:rStyle w:val="Hyperlink"/>
          </w:rPr>
          <w:t>2025-2031年中国光器件及光模块行业现状与发展趋势分析报告</w:t>
        </w:r>
      </w:hyperlink>
      <w:r>
        <w:rPr>
          <w:rFonts w:hint="eastAsia"/>
        </w:rPr>
        <w:t>》基于国家统计局及光器件及光模块行业协会的权威数据，全面调研了光器件及光模块行业的市场规模、市场需求、产业链结构及价格变动，并对光器件及光模块细分市场进行了深入分析。报告详细剖析了光器件及光模块市场竞争格局，重点关注品牌影响力及重点企业的运营表现，同时科学预测了光器件及光模块市场前景与发展趋势，识别了行业潜在的风险与机遇。通过专业、科学的研究方法，报告为光器件及光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光器件及光模块行业界定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二、光模块产品分类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光器件及光模块产业的发展生命周期判研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光器件及光模块产业链分析</w:t>
      </w:r>
      <w:r>
        <w:rPr>
          <w:rFonts w:hint="eastAsia"/>
        </w:rPr>
        <w:br/>
      </w:r>
      <w:r>
        <w:rPr>
          <w:rFonts w:hint="eastAsia"/>
        </w:rPr>
        <w:t>　　第四节 我国光器件及光模块产业发展的“波特五力模型”分析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我国光器件及光模块行业市场发展“SWOT”分析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光器件及光模块行业宏观环境发展分析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光器件及光模块行业生产环境分析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第二节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光器件及光模块市场容量发展分析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光器件及光模块产量发展及趋势预测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第二节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第三节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中国产品2025-2031年期间价格走势预测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光器件及光模块行业技术发展环境分析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光器件及光模块产品国内外技术比较分析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三、中国主要生产方法</w:t>
      </w:r>
      <w:r>
        <w:rPr>
          <w:rFonts w:hint="eastAsia"/>
        </w:rPr>
        <w:br/>
      </w:r>
      <w:r>
        <w:rPr>
          <w:rFonts w:hint="eastAsia"/>
        </w:rPr>
        <w:t>　　第三节 光器件及光模块技术发展趋势预测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光器件及光模块产业供需发展环境分析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光器件及光模块的经销模式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中国光器件及光模块需求特点及地域分布分析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2025-2031年中国光器件及光模块市场供需格局预测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国际进、出口市场价格互动机制研究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第三节 2020-2025年中国光器件及光模块所属行业进、出口总量变化</w:t>
      </w:r>
      <w:r>
        <w:rPr>
          <w:rFonts w:hint="eastAsia"/>
        </w:rPr>
        <w:br/>
      </w:r>
      <w:r>
        <w:rPr>
          <w:rFonts w:hint="eastAsia"/>
        </w:rPr>
        <w:t>　　第四节 中国光器件及光模块所属行业进、出口结构变化</w:t>
      </w:r>
      <w:r>
        <w:rPr>
          <w:rFonts w:hint="eastAsia"/>
        </w:rPr>
        <w:br/>
      </w:r>
      <w:r>
        <w:rPr>
          <w:rFonts w:hint="eastAsia"/>
        </w:rPr>
        <w:t>　　第五节 中国光器件及光模块所属行业进、出口态势展望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光器件及光模块地区市场竞争分析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光器件及光模块行业上、下游产业链发展环境分析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光器件及光模块行业下游行业分析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光迅科技/WTD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海信宽带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华工正源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极致兴通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绍兴飞泰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成都新易盛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旭创科技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优博创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光器件及光模块产业政策及贸易预警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光器件及光模块行业未来投资趋势及投资风险分析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2025-2031年中国光器件及光模块行业投资方向分析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光器件及光模块行业未来投资战略研究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二、光器件及光模块行业投资筹划策略</w:t>
      </w:r>
      <w:r>
        <w:rPr>
          <w:rFonts w:hint="eastAsia"/>
        </w:rPr>
        <w:br/>
      </w:r>
      <w:r>
        <w:rPr>
          <w:rFonts w:hint="eastAsia"/>
        </w:rPr>
        <w:t>　　　　三、光器件及光模块行业品牌竞争战略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一、光器件及光模块行业发展规划</w:t>
      </w:r>
      <w:r>
        <w:rPr>
          <w:rFonts w:hint="eastAsia"/>
        </w:rPr>
        <w:br/>
      </w:r>
      <w:r>
        <w:rPr>
          <w:rFonts w:hint="eastAsia"/>
        </w:rPr>
        <w:t>　　　　二、光器件及光模块行业建设重点</w:t>
      </w:r>
      <w:r>
        <w:rPr>
          <w:rFonts w:hint="eastAsia"/>
        </w:rPr>
        <w:br/>
      </w:r>
      <w:r>
        <w:rPr>
          <w:rFonts w:hint="eastAsia"/>
        </w:rPr>
        <w:t>　　　　三、光器件及光模块行业优秀企业成功之道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2025-2031年光器件及光模块行业中国市场规模及增长趋势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2025-2031年光器件及光模块行业中国净投资规模预测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2025-2031年光器件及光模块行业市场盈利预测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[.中智.林.]光器件及光模块行业项目投资建议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光器件及光模块行业历程</w:t>
      </w:r>
      <w:r>
        <w:rPr>
          <w:rFonts w:hint="eastAsia"/>
        </w:rPr>
        <w:br/>
      </w:r>
      <w:r>
        <w:rPr>
          <w:rFonts w:hint="eastAsia"/>
        </w:rPr>
        <w:t>　　图表 光器件及光模块行业生命周期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2020-2025年光器件及光模块行业市场容量统计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c938962b44c0" w:history="1">
        <w:r>
          <w:rPr>
            <w:rStyle w:val="Hyperlink"/>
          </w:rPr>
          <w:t>2025-2031年中国光器件及光模块行业现状与发展趋势分析报告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c938962b44c0" w:history="1">
        <w:r>
          <w:rPr>
            <w:rStyle w:val="Hyperlink"/>
          </w:rPr>
          <w:t>https://www.20087.com/7/12/GuangQiJianJiGuangMoKuaiFaZhanQuShiFenXi.html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热点：光模块种类及型号、光器件光模块专题报告、光模块组成部件、光器件和光模块、光模块如何区分单模多模、光模块器件工作原理、光模块ROSA、光模块光器件上市公司、光模块PCB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41124cda48c0" w:history="1">
      <w:r>
        <w:rPr>
          <w:rStyle w:val="Hyperlink"/>
        </w:rPr>
        <w:t>2025-2031年中国光器件及光模块行业现状与发展趋势分析报告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QiJianJiGuangMoKuaiFaZhanQuShiFenXi.html" TargetMode="External" Id="Rb34dc938962b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QiJianJiGuangMoKuaiFaZhanQuShiFenXi.html" TargetMode="External" Id="R3bbd41124cda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2025-01-21T02:39:00Z</dcterms:created>
  <dcterms:modified xsi:type="dcterms:W3CDTF">2025-01-21T03:39:00Z</dcterms:modified>
  <dc:subject>2025-2031年中国光器件及光模块行业现状与发展趋势分析报告</dc:subject>
  <dc:title>2025-2031年中国光器件及光模块行业现状与发展趋势分析报告</dc:title>
  <cp:keywords>2025-2031年中国光器件及光模块行业现状与发展趋势分析报告</cp:keywords>
  <dc:description>2025-2031年中国光器件及光模块行业现状与发展趋势分析报告</dc:description>
</cp:coreProperties>
</file>