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b84499a64408f" w:history="1">
              <w:r>
                <w:rPr>
                  <w:rStyle w:val="Hyperlink"/>
                </w:rPr>
                <w:t>全球与中国喷绘机行业发展现状分析及趋势预测报告（2026-2032年）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b84499a64408f" w:history="1">
              <w:r>
                <w:rPr>
                  <w:rStyle w:val="Hyperlink"/>
                </w:rPr>
                <w:t>全球与中国喷绘机行业发展现状分析及趋势预测报告（2026-2032年）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b84499a64408f" w:history="1">
                <w:r>
                  <w:rPr>
                    <w:rStyle w:val="Hyperlink"/>
                  </w:rPr>
                  <w:t>https://www.20087.com/7/22/PenHuiJiHangYeFaZhanQuShi.html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绘机作为广告、装饰、纺织和艺术品复制等领域的重要设备，近年来受益于数字打印技术的革新，其应用范围和市场影响力持续扩大。现代喷绘机采用了更为先进的墨水配方和喷头技术，能够实现更高精度和色彩饱和度的打印效果，同时大幅提升了打印速度和稳定性。随着UV固化墨水的普及，喷绘机能够在各种材质上直接打印，包括但不限于纸张、布料、金属和塑料，拓宽了其应用场景。</w:t>
      </w:r>
      <w:r>
        <w:rPr>
          <w:rFonts w:hint="eastAsia"/>
        </w:rPr>
        <w:br/>
      </w:r>
      <w:r>
        <w:rPr>
          <w:rFonts w:hint="eastAsia"/>
        </w:rPr>
        <w:t>　　未来，喷绘机行业将朝着智能化和环保方向发展。智能化方面，通过集成物联网技术，喷绘机将实现远程监控与维护，以及自动化的工作流程，提高生产效率和降低成本。环保方面，随着社会对可持续发展的重视，使用无毒、低挥发性有机化合物(VOCs)的环保墨水将成主流，同时，设备的能耗和废弃物处理也将得到优化。此外，个性化和定制化需求的增长将推动喷绘机向小批量、高灵活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b84499a64408f" w:history="1">
        <w:r>
          <w:rPr>
            <w:rStyle w:val="Hyperlink"/>
          </w:rPr>
          <w:t>全球与中国喷绘机行业发展现状分析及趋势预测报告（2026-2032年）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喷绘机行业的市场规模、需求变化、产业链动态及区域发展格局。报告重点解读了喷绘机行业竞争态势与重点企业的市场表现，并通过科学研判行业趋势与前景，揭示了喷绘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中国喷绘机概述</w:t>
      </w:r>
      <w:r>
        <w:rPr>
          <w:rFonts w:hint="eastAsia"/>
        </w:rPr>
        <w:br/>
      </w:r>
      <w:r>
        <w:rPr>
          <w:rFonts w:hint="eastAsia"/>
        </w:rPr>
        <w:t>　　第一节 喷绘机行业定义</w:t>
      </w:r>
      <w:r>
        <w:rPr>
          <w:rFonts w:hint="eastAsia"/>
        </w:rPr>
        <w:br/>
      </w:r>
      <w:r>
        <w:rPr>
          <w:rFonts w:hint="eastAsia"/>
        </w:rPr>
        <w:t>　　第二节 喷绘机行业发展特性</w:t>
      </w:r>
      <w:r>
        <w:rPr>
          <w:rFonts w:hint="eastAsia"/>
        </w:rPr>
        <w:br/>
      </w:r>
      <w:r>
        <w:rPr>
          <w:rFonts w:hint="eastAsia"/>
        </w:rPr>
        <w:t>　　第三节 喷绘机产业链分析</w:t>
      </w:r>
      <w:r>
        <w:rPr>
          <w:rFonts w:hint="eastAsia"/>
        </w:rPr>
        <w:br/>
      </w:r>
      <w:r>
        <w:rPr>
          <w:rFonts w:hint="eastAsia"/>
        </w:rPr>
        <w:t>　　第四节 喷绘机行业生命周期分析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2025-2026年国外喷绘机市场发展概况</w:t>
      </w:r>
      <w:r>
        <w:rPr>
          <w:rFonts w:hint="eastAsia"/>
        </w:rPr>
        <w:br/>
      </w:r>
      <w:r>
        <w:rPr>
          <w:rFonts w:hint="eastAsia"/>
        </w:rPr>
        <w:t>　　第一节 全球喷绘机市场发展分析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北美地区主要国家喷绘机市场概况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欧盟地区主要国家喷绘机市场概况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亚洲地区主要国家喷绘机市场概况</w:t>
      </w:r>
      <w:r>
        <w:rPr>
          <w:rFonts w:hint="eastAsia"/>
        </w:rPr>
        <w:br/>
      </w:r>
      <w:r>
        <w:rPr>
          <w:rFonts w:hint="eastAsia"/>
        </w:rPr>
        <w:t>　　第五节 全球喷绘机市场发展预测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2025-2026年中国喷绘机发展环境分析</w:t>
      </w:r>
      <w:r>
        <w:rPr>
          <w:rFonts w:hint="eastAsia"/>
        </w:rPr>
        <w:br/>
      </w:r>
      <w:r>
        <w:rPr>
          <w:rFonts w:hint="eastAsia"/>
        </w:rPr>
        <w:t>　　第一节 喷绘机行业经济环境分析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喷绘机行业相关政策、标准</w:t>
      </w:r>
      <w:r>
        <w:rPr>
          <w:rFonts w:hint="eastAsia"/>
        </w:rPr>
        <w:br/>
      </w:r>
      <w:r>
        <w:rPr>
          <w:rFonts w:hint="eastAsia"/>
        </w:rPr>
        <w:t>　　第三节 喷绘机行业相关发展规划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国内外喷绘机行业技术差异与原因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2025-2026年喷绘机市场特性分析</w:t>
      </w:r>
      <w:r>
        <w:rPr>
          <w:rFonts w:hint="eastAsia"/>
        </w:rPr>
        <w:br/>
      </w:r>
      <w:r>
        <w:rPr>
          <w:rFonts w:hint="eastAsia"/>
        </w:rPr>
        <w:t>　　第一节 喷绘机行业集中度分析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2025-2026年喷绘机行业SWOT分析</w:t>
      </w:r>
      <w:r>
        <w:rPr>
          <w:rFonts w:hint="eastAsia"/>
        </w:rPr>
        <w:br/>
      </w:r>
      <w:r>
        <w:rPr>
          <w:rFonts w:hint="eastAsia"/>
        </w:rPr>
        <w:t>　　　　一、喷绘机行业优势</w:t>
      </w:r>
      <w:r>
        <w:rPr>
          <w:rFonts w:hint="eastAsia"/>
        </w:rPr>
        <w:br/>
      </w:r>
      <w:r>
        <w:rPr>
          <w:rFonts w:hint="eastAsia"/>
        </w:rPr>
        <w:t>　　　　二、喷绘机行业劣势</w:t>
      </w:r>
      <w:r>
        <w:rPr>
          <w:rFonts w:hint="eastAsia"/>
        </w:rPr>
        <w:br/>
      </w:r>
      <w:r>
        <w:rPr>
          <w:rFonts w:hint="eastAsia"/>
        </w:rPr>
        <w:t>　　　　三、喷绘机行业机会</w:t>
      </w:r>
      <w:r>
        <w:rPr>
          <w:rFonts w:hint="eastAsia"/>
        </w:rPr>
        <w:br/>
      </w:r>
      <w:r>
        <w:rPr>
          <w:rFonts w:hint="eastAsia"/>
        </w:rPr>
        <w:t>　　　　四、喷绘机行业风险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中国喷绘机发展现状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2025-2026年中国喷绘机市场现状分析</w:t>
      </w:r>
      <w:r>
        <w:rPr>
          <w:rFonts w:hint="eastAsia"/>
        </w:rPr>
        <w:br/>
      </w:r>
      <w:r>
        <w:rPr>
          <w:rFonts w:hint="eastAsia"/>
        </w:rPr>
        <w:t>　　第二节 中国喷绘机行业产量情况分析及预测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一、喷绘机总体产能规模</w:t>
      </w:r>
      <w:r>
        <w:rPr>
          <w:rFonts w:hint="eastAsia"/>
        </w:rPr>
        <w:br/>
      </w:r>
      <w:r>
        <w:rPr>
          <w:rFonts w:hint="eastAsia"/>
        </w:rPr>
        <w:t>　　　　二、喷绘机生产区域分布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三、2020-2025年中国喷绘机产量统计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三、2026-2032年中国喷绘机产量预测</w:t>
      </w:r>
      <w:r>
        <w:rPr>
          <w:rFonts w:hint="eastAsia"/>
        </w:rPr>
        <w:br/>
      </w:r>
      <w:r>
        <w:rPr>
          <w:rFonts w:hint="eastAsia"/>
        </w:rPr>
        <w:t>　　第三节 中国喷绘机市场需求分析及预测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一、中国喷绘机市场需求特点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二、2020-2025年中国喷绘机市场需求量统计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三、2026-2032年中国喷绘机市场需求量预测</w:t>
      </w:r>
      <w:r>
        <w:rPr>
          <w:rFonts w:hint="eastAsia"/>
        </w:rPr>
        <w:br/>
      </w:r>
      <w:r>
        <w:rPr>
          <w:rFonts w:hint="eastAsia"/>
        </w:rPr>
        <w:t>　　第四节 中国喷绘机价格趋势分析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一、2020-2025年中国喷绘机市场价格趋势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二、2026-2032年中国喷绘机市场价格走势预测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2020-2025年喷绘机行业经济运行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2020-2025年中国喷绘机行业盈利能力分析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2020-2025年中国喷绘机行业发展能力分析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2020-2025年喷绘机行业偿债能力分析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2020-2025年喷绘机制造企业数量分析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中国喷绘机行业重点地区发展分析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**地区喷绘机市场发展分析</w:t>
      </w:r>
      <w:r>
        <w:rPr>
          <w:rFonts w:hint="eastAsia"/>
        </w:rPr>
        <w:br/>
      </w:r>
      <w:r>
        <w:rPr>
          <w:rFonts w:hint="eastAsia"/>
        </w:rPr>
        <w:t>　　第三节 **地区喷绘机市场发展分析</w:t>
      </w:r>
      <w:r>
        <w:rPr>
          <w:rFonts w:hint="eastAsia"/>
        </w:rPr>
        <w:br/>
      </w:r>
      <w:r>
        <w:rPr>
          <w:rFonts w:hint="eastAsia"/>
        </w:rPr>
        <w:t>　　第四节 **地区喷绘机市场发展分析</w:t>
      </w:r>
      <w:r>
        <w:rPr>
          <w:rFonts w:hint="eastAsia"/>
        </w:rPr>
        <w:br/>
      </w:r>
      <w:r>
        <w:rPr>
          <w:rFonts w:hint="eastAsia"/>
        </w:rPr>
        <w:t>　　第五节 **地区喷绘机市场发展分析</w:t>
      </w:r>
      <w:r>
        <w:rPr>
          <w:rFonts w:hint="eastAsia"/>
        </w:rPr>
        <w:br/>
      </w:r>
      <w:r>
        <w:rPr>
          <w:rFonts w:hint="eastAsia"/>
        </w:rPr>
        <w:t>　　第六节 **地区喷绘机市场发展分析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2020-2025年中国喷绘机进出口分析</w:t>
      </w:r>
      <w:r>
        <w:rPr>
          <w:rFonts w:hint="eastAsia"/>
        </w:rPr>
        <w:br/>
      </w:r>
      <w:r>
        <w:rPr>
          <w:rFonts w:hint="eastAsia"/>
        </w:rPr>
        <w:t>　　第一节 喷绘机进口情况分析</w:t>
      </w:r>
      <w:r>
        <w:rPr>
          <w:rFonts w:hint="eastAsia"/>
        </w:rPr>
        <w:br/>
      </w:r>
      <w:r>
        <w:rPr>
          <w:rFonts w:hint="eastAsia"/>
        </w:rPr>
        <w:t>　　第二节 喷绘机出口情况分析</w:t>
      </w:r>
      <w:r>
        <w:rPr>
          <w:rFonts w:hint="eastAsia"/>
        </w:rPr>
        <w:br/>
      </w:r>
      <w:r>
        <w:rPr>
          <w:rFonts w:hint="eastAsia"/>
        </w:rPr>
        <w:t>　　第三节 影响喷绘机进出口因素分析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主要喷绘机生产企业及竞争格局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喷绘机行业投资战略研究</w:t>
      </w:r>
      <w:r>
        <w:rPr>
          <w:rFonts w:hint="eastAsia"/>
        </w:rPr>
        <w:br/>
      </w:r>
      <w:r>
        <w:rPr>
          <w:rFonts w:hint="eastAsia"/>
        </w:rPr>
        <w:t>　　第一节 喷绘机行业发展战略研究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对我国喷绘机品牌的战略思考</w:t>
      </w:r>
      <w:r>
        <w:rPr>
          <w:rFonts w:hint="eastAsia"/>
        </w:rPr>
        <w:br/>
      </w:r>
      <w:r>
        <w:rPr>
          <w:rFonts w:hint="eastAsia"/>
        </w:rPr>
        <w:t>　　　　一、喷绘机品牌的重要性</w:t>
      </w:r>
      <w:r>
        <w:rPr>
          <w:rFonts w:hint="eastAsia"/>
        </w:rPr>
        <w:br/>
      </w:r>
      <w:r>
        <w:rPr>
          <w:rFonts w:hint="eastAsia"/>
        </w:rPr>
        <w:t>　　　　二、喷绘机实施品牌战略的意义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四、我国喷绘机企业的品牌战略</w:t>
      </w:r>
      <w:r>
        <w:rPr>
          <w:rFonts w:hint="eastAsia"/>
        </w:rPr>
        <w:br/>
      </w:r>
      <w:r>
        <w:rPr>
          <w:rFonts w:hint="eastAsia"/>
        </w:rPr>
        <w:t>　　　　五、喷绘机品牌战略管理的策略</w:t>
      </w:r>
      <w:r>
        <w:rPr>
          <w:rFonts w:hint="eastAsia"/>
        </w:rPr>
        <w:br/>
      </w:r>
      <w:r>
        <w:rPr>
          <w:rFonts w:hint="eastAsia"/>
        </w:rPr>
        <w:t>　　第三节 喷绘机经营策略分析</w:t>
      </w:r>
      <w:r>
        <w:rPr>
          <w:rFonts w:hint="eastAsia"/>
        </w:rPr>
        <w:br/>
      </w:r>
      <w:r>
        <w:rPr>
          <w:rFonts w:hint="eastAsia"/>
        </w:rPr>
        <w:t>　　　　一、喷绘机市场细分策略</w:t>
      </w:r>
      <w:r>
        <w:rPr>
          <w:rFonts w:hint="eastAsia"/>
        </w:rPr>
        <w:br/>
      </w:r>
      <w:r>
        <w:rPr>
          <w:rFonts w:hint="eastAsia"/>
        </w:rPr>
        <w:t>　　　　二、喷绘机市场创新策略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四、喷绘机新产品差异化战略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2026-2032年中国喷绘机发展趋势预测及投资风险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2025-2026年喷绘机市场前景分析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2026-2032年喷绘机行业发展趋势预测</w:t>
      </w:r>
      <w:r>
        <w:rPr>
          <w:rFonts w:hint="eastAsia"/>
        </w:rPr>
        <w:br/>
      </w:r>
      <w:r>
        <w:rPr>
          <w:rFonts w:hint="eastAsia"/>
        </w:rPr>
        <w:t>　　第三节 喷绘机行业投资风险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喷绘机投资建议</w:t>
      </w:r>
      <w:r>
        <w:rPr>
          <w:rFonts w:hint="eastAsia"/>
        </w:rPr>
        <w:br/>
      </w:r>
      <w:r>
        <w:rPr>
          <w:rFonts w:hint="eastAsia"/>
        </w:rPr>
        <w:t>　　第一节 喷绘机行业投资环境分析</w:t>
      </w:r>
      <w:r>
        <w:rPr>
          <w:rFonts w:hint="eastAsia"/>
        </w:rPr>
        <w:br/>
      </w:r>
      <w:r>
        <w:rPr>
          <w:rFonts w:hint="eastAsia"/>
        </w:rPr>
        <w:t>　　第二节 喷绘机行业投资进入壁垒分析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2020-2025年中国喷绘机行业产量及增长趋势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2026-2032年中国喷绘机行业产量预测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2020-2025年中国喷绘机行业市场需求及增长情况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2026-2032年中国喷绘机行业市场需求预测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2020-2025年中国喷绘机行业利润及增长情况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2020-2025年中国喷绘机行业出口情况分析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2020-2025年中国喷绘机行业产品市场价格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2026-2032年中国喷绘机行业产品市场价格走势预测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喷绘机重点企业经营情况分析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喷绘机重点企业经营情况分析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2026-2032年中国喷绘机市场规模预测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2026-2032年中国喷绘机行业利润预测</w:t>
      </w:r>
      <w:r>
        <w:rPr>
          <w:rFonts w:hint="eastAsia"/>
        </w:rPr>
        <w:br/>
      </w:r>
      <w:r>
        <w:rPr>
          <w:rFonts w:hint="eastAsia"/>
        </w:rPr>
        <w:t>　　图表 2026年喷绘机行业壁垒</w:t>
      </w:r>
      <w:r>
        <w:rPr>
          <w:rFonts w:hint="eastAsia"/>
        </w:rPr>
        <w:br/>
      </w:r>
      <w:r>
        <w:rPr>
          <w:rFonts w:hint="eastAsia"/>
        </w:rPr>
        <w:t>　　图表 2026年喷绘机市场前景分析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2026-2032年中国喷绘机市场需求预测</w:t>
      </w:r>
      <w:r>
        <w:rPr>
          <w:rFonts w:hint="eastAsia"/>
        </w:rPr>
        <w:br/>
      </w:r>
      <w:r>
        <w:rPr>
          <w:rFonts w:hint="eastAsia"/>
        </w:rPr>
        <w:t>　　图表 2026年喷绘机发展趋势预测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b84499a64408f" w:history="1">
        <w:r>
          <w:rPr>
            <w:rStyle w:val="Hyperlink"/>
          </w:rPr>
          <w:t>全球与中国喷绘机行业发展现状分析及趋势预测报告（2026-2032年）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b84499a64408f" w:history="1">
        <w:r>
          <w:rPr>
            <w:rStyle w:val="Hyperlink"/>
          </w:rPr>
          <w:t>https://www.20087.com/7/22/PenHuiJiHangYeFaZhanQuShi.html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热点：喷绘机品牌排行、喷绘机厂家、uv打印机、喷绘机设备、中国十大喷绘机品牌、喷绘机打印、乐彩写真机、喷绘机喷头堵塞解决方法、喷绘广告一般多少钱一平方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d197bf14e42ce" w:history="1">
      <w:r>
        <w:rPr>
          <w:rStyle w:val="Hyperlink"/>
        </w:rPr>
        <w:t>全球与中国喷绘机行业发展现状分析及趋势预测报告（2026-2032年）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PenHuiJiHangYeFaZhanQuShi.html" TargetMode="External" Id="R01ab84499a64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PenHuiJiHangYeFaZhanQuShi.html" TargetMode="External" Id="R627d197bf14e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2025-11-09T01:46:00Z</dcterms:created>
  <dcterms:modified xsi:type="dcterms:W3CDTF">2025-11-09T02:46:00Z</dcterms:modified>
  <dc:subject>全球与中国喷绘机行业发展现状分析及趋势预测报告（2026-2032年）</dc:subject>
  <dc:title>全球与中国喷绘机行业发展现状分析及趋势预测报告（2026-2032年）</dc:title>
  <cp:keywords>全球与中国喷绘机行业发展现状分析及趋势预测报告（2026-2032年）</cp:keywords>
  <dc:description>全球与中国喷绘机行业发展现状分析及趋势预测报告（2026-2032年）</dc:description>
</cp:coreProperties>
</file>