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a3705ecd544be" w:history="1">
              <w:r>
                <w:rPr>
                  <w:rStyle w:val="Hyperlink"/>
                </w:rPr>
                <w:t>全球与中国固体电介质材料发展现状分析及市场前景预测报告（2026-2032年）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a3705ecd544be" w:history="1">
              <w:r>
                <w:rPr>
                  <w:rStyle w:val="Hyperlink"/>
                </w:rPr>
                <w:t>全球与中国固体电介质材料发展现状分析及市场前景预测报告（2026-2032年）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a3705ecd544be" w:history="1">
                <w:r>
                  <w:rPr>
                    <w:rStyle w:val="Hyperlink"/>
                  </w:rPr>
                  <w:t>https://www.20087.com/7/72/GuTiDianJieZhiCaiLiaoDeQianJing.html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电介质材料是一类用于隔离导体、储存电能或调控电场分布的绝缘功能材料，广泛应用于高压输变电设备、电容器、印刷电路板及新能源汽车电驱系统中，典型代表包括环氧树脂、聚酰亚胺、陶瓷（如氧化铝、氮化铝）及云母复合材料。目前，固体电介质材料主流固体电介质材料强调高介电强度（&gt;20 kV/mm）、低介电损耗（tanδ&lt;0.01）、优异热稳定性（长期耐受150℃以上）及机械韧性（抗开裂、抗分层）。固体电介质材料企业普遍采用纳米填料改性（如SiO₂、BN）、多层共挤或真空浸渍工艺提升综合性能，并通过IEC 60243、UL 746等标准验证可靠性。在特高压电网与宽禁带半导体器件快速发展的推动下，固体电介质材料正向更高导热-绝缘协同性（用于SiC模块封装）、更强局部放电耐受能力及环保无卤阻燃方向演进。然而，传统聚合物基材料在高频或高湿环境下易老化；陶瓷材料脆性大，难以满足柔性电子需求。</w:t>
      </w:r>
      <w:r>
        <w:rPr>
          <w:rFonts w:hint="eastAsia"/>
        </w:rPr>
        <w:br/>
      </w:r>
      <w:r>
        <w:rPr>
          <w:rFonts w:hint="eastAsia"/>
        </w:rPr>
        <w:t>　　固体电介质材料的未来发展将聚焦于多场耦合设计、生物基替代与智能响应特性。梯度结构电介质将实现电场—热场—应力场的协同优化，抑制界面击穿；纤维素纳米晶或木质素基聚合物将提供可再生、可降解的高性能绝缘选项。在先进封装领域，自修复电介质材料可在微裂纹产生时触发分子重组，延长器件寿命。此外，嵌入式电场传感器将实时反馈绝缘状态，支撑预测性维护。长远看，固体电介质材料将从被动绝缘体升级为主动电场管理智能介质，其突破将持续赋能下一代电力电子、可再生能源并网与高密度集成电子系统的安全与效率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a3705ecd544be" w:history="1">
        <w:r>
          <w:rPr>
            <w:rStyle w:val="Hyperlink"/>
          </w:rPr>
          <w:t>全球与中国固体电介质材料发展现状分析及市场前景预测报告（2026-2032年）</w:t>
        </w:r>
      </w:hyperlink>
      <w:r>
        <w:rPr>
          <w:rFonts w:hint="eastAsia"/>
        </w:rPr>
        <w:t>》依托国家统计局、相关行业协会及科研单位提供的权威数据，全面分析了固体电介质材料行业发展环境、产业链结构、市场供需状况及价格变化，重点研究了固体电介质材料行业内主要企业的经营现状。报告对固体电介质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按产品类型细分，全球固体电介质材料市场规模2021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陶瓷和玻璃</w:t>
      </w:r>
      <w:r>
        <w:rPr>
          <w:rFonts w:hint="eastAsia"/>
        </w:rPr>
        <w:br/>
      </w:r>
      <w:r>
        <w:rPr>
          <w:rFonts w:hint="eastAsia"/>
        </w:rPr>
        <w:t>　　　　1.3.3 弹性体和橡胶</w:t>
      </w:r>
      <w:r>
        <w:rPr>
          <w:rFonts w:hint="eastAsia"/>
        </w:rPr>
        <w:br/>
      </w:r>
      <w:r>
        <w:rPr>
          <w:rFonts w:hint="eastAsia"/>
        </w:rPr>
        <w:t>　　　　1.3.4 树脂</w:t>
      </w:r>
      <w:r>
        <w:rPr>
          <w:rFonts w:hint="eastAsia"/>
        </w:rPr>
        <w:br/>
      </w:r>
      <w:r>
        <w:rPr>
          <w:rFonts w:hint="eastAsia"/>
        </w:rPr>
        <w:t>　　　　1.3.5 塑料薄膜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按应用细分，全球固体电介质材料市场规模2021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能源电力</w:t>
      </w:r>
      <w:r>
        <w:rPr>
          <w:rFonts w:hint="eastAsia"/>
        </w:rPr>
        <w:br/>
      </w:r>
      <w:r>
        <w:rPr>
          <w:rFonts w:hint="eastAsia"/>
        </w:rPr>
        <w:t>　　　　1.4.3 消费电子和通讯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固体电介质材料行业发展总体概况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固体电介质材料行业发展主要特点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固体电介质材料行业发展影响因素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固体电介质材料有利因素</w:t>
      </w:r>
      <w:r>
        <w:rPr>
          <w:rFonts w:hint="eastAsia"/>
        </w:rPr>
        <w:br/>
      </w:r>
      <w:r>
        <w:rPr>
          <w:rFonts w:hint="eastAsia"/>
        </w:rPr>
        <w:t>　　　　1.5.3 .2 固体电介质材料不利因素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全球市场，近三年固体电介质材料主要企业占有率及排名（按销量）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固体电介质材料主要企业在国际市场占有率（按销量，2023-2026）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2025年固体电介质材料主要企业在国际市场排名（按销量）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全球市场主要企业固体电介质材料销量（2023-2026）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全球市场，近三年固体电介质材料主要企业占有率及排名（按收入）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固体电介质材料主要企业在国际市场占有率（按收入，2023-2026）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2025年固体电介质材料主要企业在国际市场排名（按收入）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全球市场主要企业固体电介质材料销售收入（2023-2026）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全球市场主要企业固体电介质材料销售价格（2023-2026）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中国市场，近三年固体电介质材料主要企业占有率及排名（按销量）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固体电介质材料主要企业在中国市场占有率（按销量，2023-2026）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2025年固体电介质材料主要企业在中国市场排名（按销量）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中国市场主要企业固体电介质材料销量（2023-2026）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中国市场，近三年固体电介质材料主要企业占有率及排名（按收入）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固体电介质材料主要企业在中国市场占有率（按收入，2023-2026）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2025年固体电介质材料主要企业在中国市场排名（按收入）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中国市场主要企业固体电介质材料销售收入（2023-2026）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全球主要厂商固体电介质材料总部及产地分布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全球主要厂商成立时间及固体电介质材料商业化日期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全球主要厂商固体电介质材料产品类型及应用</w:t>
      </w:r>
      <w:r>
        <w:rPr>
          <w:rFonts w:hint="eastAsia"/>
        </w:rPr>
        <w:br/>
      </w:r>
      <w:r>
        <w:rPr>
          <w:rFonts w:hint="eastAsia"/>
        </w:rPr>
        <w:t>　　2.9 固体电介质材料行业集中度、竞争程度分析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固体电介质材料行业集中度分析：2025年全球Top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全球固体电介质材料第一梯队、第二梯队和第三梯队生产商（品牌）及市场份额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全球固体电介质材料总体规模分析</w:t>
      </w:r>
      <w:r>
        <w:rPr>
          <w:rFonts w:hint="eastAsia"/>
        </w:rPr>
        <w:br/>
      </w:r>
      <w:r>
        <w:rPr>
          <w:rFonts w:hint="eastAsia"/>
        </w:rPr>
        <w:t>　　3.1 全球固体电介质材料供需现状及预测（2021-2032）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全球固体电介质材料产能、产量、产能利用率及发展趋势（2021-2032）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全球固体电介质材料产量、需求量及发展趋势（2021-2032）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全球主要地区固体电介质材料产量及发展趋势（2021-2032）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全球主要地区固体电介质材料产量（2021-2026）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全球主要地区固体电介质材料产量（2027-2032）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全球主要地区固体电介质材料产量市场份额（2021-2032）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中国固体电介质材料供需现状及预测（2021-2032）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中国固体电介质材料产能、产量、产能利用率及发展趋势（2021-2032）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中国固体电介质材料产量、市场需求量及发展趋势（2021-2032）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中国市场固体电介质材料进出口（2021-2032）</w:t>
      </w:r>
      <w:r>
        <w:rPr>
          <w:rFonts w:hint="eastAsia"/>
        </w:rPr>
        <w:br/>
      </w:r>
      <w:r>
        <w:rPr>
          <w:rFonts w:hint="eastAsia"/>
        </w:rPr>
        <w:t>　　3.4 全球固体电介质材料销量及销售额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全球市场固体电介质材料销售额（2021-2032）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全球市场固体电介质材料销量（2021-2032）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全球市场固体电介质材料价格趋势（2021-2032）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全球固体电介质材料主要地区分析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全球主要地区固体电介质材料市场规模分析：2021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全球主要地区固体电介质材料销售收入及市场份额（2021-2026）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全球主要地区固体电介质材料销售收入预测（2027-2032）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全球主要地区固体电介质材料销量分析：2021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全球主要地区固体电介质材料销量及市场份额（2021-2026）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全球主要地区固体电介质材料销量及市场份额预测（2027-2032）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北美市场固体电介质材料销量、收入及增长率（2021-2032）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欧洲市场固体电介质材料销量、收入及增长率（2021-2032）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中国市场固体电介质材料销量、收入及增长率（2021-2032）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日本市场固体电介质材料销量、收入及增长率（2021-2032）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东南亚市场固体电介质材料销量、收入及增长率（2021-2032）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印度市场固体电介质材料销量、收入及增长率（2021-2032）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南美市场固体电介质材料销量、收入及增长率（2021-2032）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中东市场固体电介质材料销量、收入及增长率（2021-2032）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固体电介质材料销量、收入、价格及毛利率（2021-2026）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固体电介质材料销量、收入、价格及毛利率（2021-2026）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固体电介质材料销量、收入、价格及毛利率（2021-2026）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固体电介质材料销量、收入、价格及毛利率（2021-2026）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固体电介质材料销量、收入、价格及毛利率（2021-2026）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固体电介质材料销量、收入、价格及毛利率（2021-2026）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固体电介质材料销量、收入、价格及毛利率（2021-2026）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固体电介质材料销量、收入、价格及毛利率（2021-2026）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固体电介质材料销量、收入、价格及毛利率（2021-2026）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固体电介质材料销量、收入、价格及毛利率（2021-2026）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固体电介质材料销量、收入、价格及毛利率（2021-2026）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固体电介质材料销量、收入、价格及毛利率（2021-2026）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固体电介质材料销量、收入、价格及毛利率（2021-2026）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固体电介质材料销量、收入、价格及毛利率（2021-2026）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固体电介质材料销量、收入、价格及毛利率（2021-2026）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固体电介质材料销量、收入、价格及毛利率（2021-2026）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固体电介质材料销量、收入、价格及毛利率（2021-2026）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固体电介质材料销量、收入、价格及毛利率（2021-2026）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固体电介质材料销量、收入、价格及毛利率（2021-2026）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固体电介质材料销量、收入、价格及毛利率（2021-2026）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固体电介质材料销量、收入、价格及毛利率（2021-2026）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固体电介质材料销量、收入、价格及毛利率（2021-2026）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不同产品类型固体电介质材料分析</w:t>
      </w:r>
      <w:r>
        <w:rPr>
          <w:rFonts w:hint="eastAsia"/>
        </w:rPr>
        <w:br/>
      </w:r>
      <w:r>
        <w:rPr>
          <w:rFonts w:hint="eastAsia"/>
        </w:rPr>
        <w:t>　　6.1 全球不同产品类型固体电介质材料销量（2021-2032）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全球不同产品类型固体电介质材料销量及市场份额（2021-2026）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全球不同产品类型固体电介质材料销量预测（2027-2032）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全球不同产品类型固体电介质材料收入（2021-2032）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全球不同产品类型固体电介质材料收入及市场份额（2021-2026）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全球不同产品类型固体电介质材料收入预测（2027-2032）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全球不同产品类型固体电介质材料价格走势（2021-2032）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中国不同产品类型固体电介质材料销量（2021-2032）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中国不同产品类型固体电介质材料销量及市场份额（2021-2026）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中国不同产品类型固体电介质材料销量预测（2027-2032）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中国不同产品类型固体电介质材料收入（2021-2032）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中国不同产品类型固体电介质材料收入及市场份额（2021-2026）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中国不同产品类型固体电介质材料收入预测（2027-2032）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不同应用固体电介质材料分析</w:t>
      </w:r>
      <w:r>
        <w:rPr>
          <w:rFonts w:hint="eastAsia"/>
        </w:rPr>
        <w:br/>
      </w:r>
      <w:r>
        <w:rPr>
          <w:rFonts w:hint="eastAsia"/>
        </w:rPr>
        <w:t>　　7.1 全球不同应用固体电介质材料销量（2021-2032）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全球不同应用固体电介质材料销量及市场份额（2021-2026）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全球不同应用固体电介质材料销量预测（2027-2032）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全球不同应用固体电介质材料收入（2021-2032）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全球不同应用固体电介质材料收入及市场份额（2021-2026）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全球不同应用固体电介质材料收入预测（2027-2032）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全球不同应用固体电介质材料价格走势（2021-2032）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中国不同应用固体电介质材料销量（2021-2032）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中国不同应用固体电介质材料销量及市场份额（2021-2026）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中国不同应用固体电介质材料销量预测（2027-2032）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中国不同应用固体电介质材料收入（2021-2032）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中国不同应用固体电介质材料收入及市场份额（2021-2026）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中国不同应用固体电介质材料收入预测（2027-2032）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固体电介质材料行业发展趋势</w:t>
      </w:r>
      <w:r>
        <w:rPr>
          <w:rFonts w:hint="eastAsia"/>
        </w:rPr>
        <w:br/>
      </w:r>
      <w:r>
        <w:rPr>
          <w:rFonts w:hint="eastAsia"/>
        </w:rPr>
        <w:t>　　8.2 固体电介质材料行业主要驱动因素</w:t>
      </w:r>
      <w:r>
        <w:rPr>
          <w:rFonts w:hint="eastAsia"/>
        </w:rPr>
        <w:br/>
      </w:r>
      <w:r>
        <w:rPr>
          <w:rFonts w:hint="eastAsia"/>
        </w:rPr>
        <w:t>　　8.3 固体电介质材料中国企业SWOT分析</w:t>
      </w:r>
      <w:r>
        <w:rPr>
          <w:rFonts w:hint="eastAsia"/>
        </w:rPr>
        <w:br/>
      </w:r>
      <w:r>
        <w:rPr>
          <w:rFonts w:hint="eastAsia"/>
        </w:rPr>
        <w:t>　　8.4 中国固体电介质材料行业政策环境分析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固体电介质材料行业产业链简介</w:t>
      </w:r>
      <w:r>
        <w:rPr>
          <w:rFonts w:hint="eastAsia"/>
        </w:rPr>
        <w:br/>
      </w:r>
      <w:r>
        <w:rPr>
          <w:rFonts w:hint="eastAsia"/>
        </w:rPr>
        <w:t>　　　　9.1.1 固体电介质材料行业供应链分析</w:t>
      </w:r>
      <w:r>
        <w:rPr>
          <w:rFonts w:hint="eastAsia"/>
        </w:rPr>
        <w:br/>
      </w:r>
      <w:r>
        <w:rPr>
          <w:rFonts w:hint="eastAsia"/>
        </w:rPr>
        <w:t>　　　　9.1.2 固体电介质材料主要原料及供应情况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固体电介质材料行业采购模式</w:t>
      </w:r>
      <w:r>
        <w:rPr>
          <w:rFonts w:hint="eastAsia"/>
        </w:rPr>
        <w:br/>
      </w:r>
      <w:r>
        <w:rPr>
          <w:rFonts w:hint="eastAsia"/>
        </w:rPr>
        <w:t>　　9.3 固体电介质材料行业生产模式</w:t>
      </w:r>
      <w:r>
        <w:rPr>
          <w:rFonts w:hint="eastAsia"/>
        </w:rPr>
        <w:br/>
      </w:r>
      <w:r>
        <w:rPr>
          <w:rFonts w:hint="eastAsia"/>
        </w:rPr>
        <w:t>　　9.4 固体电介质材料行业销售模式及销售渠道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按产品类型细分，全球固体电介质材料市场规模2021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按应用细分，全球固体电介质材料市场规模（CAGR）2021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固体电介质材料行业发展主要特点</w:t>
      </w:r>
      <w:r>
        <w:rPr>
          <w:rFonts w:hint="eastAsia"/>
        </w:rPr>
        <w:br/>
      </w:r>
      <w:r>
        <w:rPr>
          <w:rFonts w:hint="eastAsia"/>
        </w:rPr>
        <w:t>　　表 4： 固体电介质材料行业发展有利因素分析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固体电介质材料行业发展不利因素分析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进入固体电介质材料行业壁垒</w:t>
      </w:r>
      <w:r>
        <w:rPr>
          <w:rFonts w:hint="eastAsia"/>
        </w:rPr>
        <w:br/>
      </w:r>
      <w:r>
        <w:rPr>
          <w:rFonts w:hint="eastAsia"/>
        </w:rPr>
        <w:t>　　表 7： 固体电介质材料主要企业在国际市场占有率（按销量，2023-2026）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2025年固体电介质材料主要企业在国际市场排名（按销量）&amp;（千吨）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全球市场主要企业固体电介质材料销量（2023-2026）&amp;（千吨）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固体电介质材料主要企业在国际市场占有率（按收入，2023-2026）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2025年固体电介质材料主要企业在国际市场排名（按收入）&amp;（万元）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全球市场主要企业固体电介质材料销售收入（2023-2026）&amp;（万元）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全球市场主要企业固体电介质材料销售价格（2023-2026）&amp;（元/吨）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固体电介质材料主要企业在中国市场占有率（按销量，2023-2026）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2025年固体电介质材料主要企业在中国市场排名（按销量）&amp;（千吨）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中国市场主要企业固体电介质材料销量（2023-2026）&amp;（千吨）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固体电介质材料主要企业在中国市场占有率（按收入，2023-2026）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2025年固体电介质材料主要企业在中国市场排名（按收入）&amp;（万元）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中国市场主要企业固体电介质材料销售收入（2023-2026）&amp;（万元）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全球主要厂商固体电介质材料总部及产地分布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全球主要厂商成立时间及固体电介质材料商业化日期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全球主要厂商固体电介质材料产品类型及应用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2025年全球固体电介质材料主要厂商市场地位（第一梯队、第二梯队和第三梯队）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全球固体电介质材料市场投资、并购等现状分析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全球主要地区固体电介质材料产量增速（CAGR）：（2021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全球主要地区固体电介质材料产量（2021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全球主要地区固体电介质材料产量（2021-2026）&amp;（千吨）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全球主要地区固体电介质材料产量（2027-2032）&amp;（千吨）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全球主要地区固体电介质材料产量市场份额（2021-2026）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全球主要地区固体电介质材料产量市场份额（2027-2032）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中国市场固体电介质材料产量、销量、进出口（2021-2026）&amp;（千吨）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中国市场固体电介质材料产量、销量、进出口预测（2027-2032）&amp;（千吨）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全球主要地区固体电介质材料销售收入增速：（2021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全球主要地区固体电介质材料销售收入（2021-2026）&amp;（万元）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全球主要地区固体电介质材料销售收入市场份额（2021-2026）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全球主要地区固体电介质材料收入（2027-2032）&amp;（万元）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全球主要地区固体电介质材料收入市场份额（2027-2032）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全球主要地区固体电介质材料销量（千吨）：2021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全球主要地区固体电介质材料销量（2021-2026）&amp;（千吨）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全球主要地区固体电介质材料销量市场份额（2021-2026）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全球主要地区固体电介质材料销量（2027-2032）&amp;（千吨）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全球主要地区固体电介质材料销量份额（2027-2032）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固体电介质材料销量（千吨）、收入（万元）、价格（元/吨）及毛利率（2021-2026）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固体电介质材料销量（千吨）、收入（万元）、价格（元/吨）及毛利率（2021-2026）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固体电介质材料销量（千吨）、收入（万元）、价格（元/吨）及毛利率（2021-2026）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固体电介质材料销量（千吨）、收入（万元）、价格（元/吨）及毛利率（2021-2026）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固体电介质材料销量（千吨）、收入（万元）、价格（元/吨）及毛利率（2021-2026）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固体电介质材料销量（千吨）、收入（万元）、价格（元/吨）及毛利率（2021-2026）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固体电介质材料销量（千吨）、收入（万元）、价格（元/吨）及毛利率（2021-2026）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固体电介质材料销量（千吨）、收入（万元）、价格（元/吨）及毛利率（2021-2026）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固体电介质材料销量（千吨）、收入（万元）、价格（元/吨）及毛利率（2021-2026）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固体电介质材料销量（千吨）、收入（万元）、价格（元/吨）及毛利率（2021-2026）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固体电介质材料销量（千吨）、收入（万元）、价格（元/吨）及毛利率（2021-2026）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固体电介质材料销量（千吨）、收入（万元）、价格（元/吨）及毛利率（2021-2026）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固体电介质材料销量（千吨）、收入（万元）、价格（元/吨）及毛利率（2021-2026）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固体电介质材料销量（千吨）、收入（万元）、价格（元/吨）及毛利率（2021-2026）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固体电介质材料销量（千吨）、收入（万元）、价格（元/吨）及毛利率（2021-2026）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固体电介质材料销量（千吨）、收入（万元）、价格（元/吨）及毛利率（2021-2026）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固体电介质材料销量（千吨）、收入（万元）、价格（元/吨）及毛利率（2021-2026）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固体电介质材料销量（千吨）、收入（万元）、价格（元/吨）及毛利率（2021-2026）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固体电介质材料销量（千吨）、收入（万元）、价格（元/吨）及毛利率（2021-2026）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固体电介质材料销量（千吨）、收入（万元）、价格（元/吨）及毛利率（2021-2026）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固体电介质材料销量（千吨）、收入（万元）、价格（元/吨）及毛利率（2021-2026）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固体电介质材料生产基地、销售区域、竞争对手及市场地位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固体电介质材料产品规格、参数及市场应用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固体电介质材料销量（千吨）、收入（万元）、价格（元/吨）及毛利率（2021-2026）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全球不同产品类型固体电介质材料销量（2021-2026）&amp;（千吨）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全球不同产品类型固体电介质材料销量市场份额（2021-2026）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全球不同产品类型固体电介质材料销量预测（2027-2032）&amp;（千吨）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全球市场不同产品类型固体电介质材料销量市场份额预测（2027-2032）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全球不同产品类型固体电介质材料收入（2021-2026）&amp;（万元）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全球不同产品类型固体电介质材料收入市场份额（2021-2026）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全球不同产品类型固体电介质材料收入预测（2027-2032）&amp;（万元）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全球不同产品类型固体电介质材料收入市场份额预测（2027-2032）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中国不同产品类型固体电介质材料销量（2021-2026）&amp;（千吨）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中国不同产品类型固体电介质材料销量市场份额（2021-2026）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中国不同产品类型固体电介质材料销量预测（2027-2032）&amp;（千吨）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全球市场不同产品类型固体电介质材料销量市场份额预测（2027-2032）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中国不同产品类型固体电介质材料收入（2021-2026）&amp;（万元）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中国不同产品类型固体电介质材料收入市场份额（2021-2026）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中国不同产品类型固体电介质材料收入预测（2027-2032）&amp;（万元）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中国不同产品类型固体电介质材料收入市场份额预测（2027-2032）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全球不同应用固体电介质材料销量（2021-2026）&amp;（千吨）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全球不同应用固体电介质材料销量市场份额（2021-2026）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全球不同应用固体电介质材料销量预测（2027-2032）&amp;（千吨）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全球市场不同应用固体电介质材料销量市场份额预测（2027-2032）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全球不同应用固体电介质材料收入（2021-2026）&amp;（万元）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全球不同应用固体电介质材料收入市场份额（2021-2026）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全球不同应用固体电介质材料收入预测（2027-2032）&amp;（万元）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全球不同应用固体电介质材料收入市场份额预测（2027-2032）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中国不同应用固体电介质材料销量（2021-2026）&amp;（千吨）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中国不同应用固体电介质材料销量市场份额（2021-2026）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中国不同应用固体电介质材料销量预测（2027-2032）&amp;（千吨）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中国市场不同应用固体电介质材料销量市场份额预测（2027-2032）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中国不同应用固体电介质材料收入（2021-2026）&amp;（万元）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中国不同应用固体电介质材料收入市场份额（2021-2026）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中国不同应用固体电介质材料收入预测（2027-2032）&amp;（万元）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中国不同应用固体电介质材料收入市场份额预测（2027-2032）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固体电介质材料行业发展趋势</w:t>
      </w:r>
      <w:r>
        <w:rPr>
          <w:rFonts w:hint="eastAsia"/>
        </w:rPr>
        <w:br/>
      </w:r>
      <w:r>
        <w:rPr>
          <w:rFonts w:hint="eastAsia"/>
        </w:rPr>
        <w:t>　　表 186： 固体电介质材料行业主要驱动因素</w:t>
      </w:r>
      <w:r>
        <w:rPr>
          <w:rFonts w:hint="eastAsia"/>
        </w:rPr>
        <w:br/>
      </w:r>
      <w:r>
        <w:rPr>
          <w:rFonts w:hint="eastAsia"/>
        </w:rPr>
        <w:t>　　表 187： 固体电介质材料行业供应链分析</w:t>
      </w:r>
      <w:r>
        <w:rPr>
          <w:rFonts w:hint="eastAsia"/>
        </w:rPr>
        <w:br/>
      </w:r>
      <w:r>
        <w:rPr>
          <w:rFonts w:hint="eastAsia"/>
        </w:rPr>
        <w:t>　　表 188： 固体电介质材料上游原料供应商</w:t>
      </w:r>
      <w:r>
        <w:rPr>
          <w:rFonts w:hint="eastAsia"/>
        </w:rPr>
        <w:br/>
      </w:r>
      <w:r>
        <w:rPr>
          <w:rFonts w:hint="eastAsia"/>
        </w:rPr>
        <w:t>　　表 189： 固体电介质材料主要地区不同应用客户分析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固体电介质材料典型经销商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固体电介质材料产品图片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全球不同产品类型固体电介质材料销售额2021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全球不同产品类型固体电介质材料市场份额2025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陶瓷和玻璃产品图片</w:t>
      </w:r>
      <w:r>
        <w:rPr>
          <w:rFonts w:hint="eastAsia"/>
        </w:rPr>
        <w:br/>
      </w:r>
      <w:r>
        <w:rPr>
          <w:rFonts w:hint="eastAsia"/>
        </w:rPr>
        <w:t>　　图 5： 弹性体和橡胶产品图片</w:t>
      </w:r>
      <w:r>
        <w:rPr>
          <w:rFonts w:hint="eastAsia"/>
        </w:rPr>
        <w:br/>
      </w:r>
      <w:r>
        <w:rPr>
          <w:rFonts w:hint="eastAsia"/>
        </w:rPr>
        <w:t>　　图 6： 树脂产品图片</w:t>
      </w:r>
      <w:r>
        <w:rPr>
          <w:rFonts w:hint="eastAsia"/>
        </w:rPr>
        <w:br/>
      </w:r>
      <w:r>
        <w:rPr>
          <w:rFonts w:hint="eastAsia"/>
        </w:rPr>
        <w:t>　　图 7： 塑料薄膜产品图片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全球不同应用固体电介质材料市场份额2025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能源电力</w:t>
      </w:r>
      <w:r>
        <w:rPr>
          <w:rFonts w:hint="eastAsia"/>
        </w:rPr>
        <w:br/>
      </w:r>
      <w:r>
        <w:rPr>
          <w:rFonts w:hint="eastAsia"/>
        </w:rPr>
        <w:t>　　图 12： 消费电子和通讯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2025年全球前五大生产商固体电介质材料市场份额</w:t>
      </w:r>
      <w:r>
        <w:rPr>
          <w:rFonts w:hint="eastAsia"/>
        </w:rPr>
        <w:br/>
      </w:r>
      <w:r>
        <w:rPr>
          <w:rFonts w:hint="eastAsia"/>
        </w:rPr>
        <w:t>　　图 16： 2025年全球固体电介质材料第一梯队、第二梯队和第三梯队厂商及市场份额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全球固体电介质材料产能、产量、产能利用率及发展趋势（2021-2032）&amp;（千吨）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全球固体电介质材料产量、需求量及发展趋势（2021-2032）&amp;（千吨）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全球主要地区固体电介质材料产量市场份额（2021-2032）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中国固体电介质材料产能、产量、产能利用率及发展趋势（2021-2032）&amp;（千吨）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中国固体电介质材料产量、市场需求量及发展趋势（2021-2032）&amp;（千吨）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全球固体电介质材料市场销售额及增长率：（2021-2032）&amp;（万元）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全球市场固体电介质材料市场规模：2021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全球市场固体电介质材料销量及增长率（2021-2032）&amp;（千吨）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全球市场固体电介质材料价格趋势（2021-2032）&amp;（元/吨）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全球主要地区固体电介质材料销售收入（2021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全球主要地区固体电介质材料销售收入市场份额（2021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北美市场固体电介质材料销量及增长率（2021-2032）&amp;（千吨）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北美市场固体电介质材料收入及增长率（2021-2032）&amp;（万元）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欧洲市场固体电介质材料销量及增长率（2021-2032）&amp;（千吨）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欧洲市场固体电介质材料收入及增长率（2021-2032）&amp;（万元）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中国市场固体电介质材料销量及增长率（2021-2032）&amp;（千吨）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中国市场固体电介质材料收入及增长率（2021-2032）&amp;（万元）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日本市场固体电介质材料销量及增长率（2021-2032）&amp;（千吨）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日本市场固体电介质材料收入及增长率（2021-2032）&amp;（万元）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东南亚市场固体电介质材料销量及增长率（2021-2032）&amp;（千吨）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东南亚市场固体电介质材料收入及增长率（2021-2032）&amp;（万元）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印度市场固体电介质材料销量及增长率（2021-2032）&amp;（千吨）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印度市场固体电介质材料收入及增长率（2021-2032）&amp;（万元）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南美市场固体电介质材料销量及增长率（2021-2032）&amp;（千吨）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南美市场固体电介质材料收入及增长率（2021-2032）&amp;（万元）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中东市场固体电介质材料销量及增长率（2021-2032）&amp;（千吨）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中东市场固体电介质材料收入及增长率（2021-2032）&amp;（万元）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全球不同产品类型固体电介质材料价格走势（2021-2032）&amp;（元/吨）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全球不同应用固体电介质材料价格走势（2021-2032）&amp;（元/吨）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固体电介质材料中国企业SWOT分析</w:t>
      </w:r>
      <w:r>
        <w:rPr>
          <w:rFonts w:hint="eastAsia"/>
        </w:rPr>
        <w:br/>
      </w:r>
      <w:r>
        <w:rPr>
          <w:rFonts w:hint="eastAsia"/>
        </w:rPr>
        <w:t>　　图 47： 固体电介质材料产业链</w:t>
      </w:r>
      <w:r>
        <w:rPr>
          <w:rFonts w:hint="eastAsia"/>
        </w:rPr>
        <w:br/>
      </w:r>
      <w:r>
        <w:rPr>
          <w:rFonts w:hint="eastAsia"/>
        </w:rPr>
        <w:t>　　图 48： 固体电介质材料行业采购模式分析</w:t>
      </w:r>
      <w:r>
        <w:rPr>
          <w:rFonts w:hint="eastAsia"/>
        </w:rPr>
        <w:br/>
      </w:r>
      <w:r>
        <w:rPr>
          <w:rFonts w:hint="eastAsia"/>
        </w:rPr>
        <w:t>　　图 49： 固体电介质材料行业生产模式</w:t>
      </w:r>
      <w:r>
        <w:rPr>
          <w:rFonts w:hint="eastAsia"/>
        </w:rPr>
        <w:br/>
      </w:r>
      <w:r>
        <w:rPr>
          <w:rFonts w:hint="eastAsia"/>
        </w:rPr>
        <w:t>　　图 50： 固体电介质材料行业销售模式分析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a3705ecd544be" w:history="1">
        <w:r>
          <w:rPr>
            <w:rStyle w:val="Hyperlink"/>
          </w:rPr>
          <w:t>全球与中国固体电介质材料发展现状分析及市场前景预测报告（2026-2032年）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a3705ecd544be" w:history="1">
        <w:r>
          <w:rPr>
            <w:rStyle w:val="Hyperlink"/>
          </w:rPr>
          <w:t>https://www.20087.com/7/72/GuTiDianJieZhiCaiLiaoDeQianJing.html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17c965d5a4d63" w:history="1">
      <w:r>
        <w:rPr>
          <w:rStyle w:val="Hyperlink"/>
        </w:rPr>
        <w:t>全球与中国固体电介质材料发展现状分析及市场前景预测报告（2026-2032年）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uTiDianJieZhiCaiLiaoDeQianJing.html" TargetMode="External" Id="R95ca3705ecd5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uTiDianJieZhiCaiLiaoDeQianJing.html" TargetMode="External" Id="Rd6e17c965d5a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2025-12-28T03:43:59Z</dcterms:created>
  <dcterms:modified xsi:type="dcterms:W3CDTF">2025-12-28T04:43:59Z</dcterms:modified>
  <dc:subject>全球与中国固体电介质材料发展现状分析及市场前景预测报告（2026-2032年）</dc:subject>
  <dc:title>全球与中国固体电介质材料发展现状分析及市场前景预测报告（2026-2032年）</dc:title>
  <cp:keywords>全球与中国固体电介质材料发展现状分析及市场前景预测报告（2026-2032年）</cp:keywords>
  <dc:description>全球与中国固体电介质材料发展现状分析及市场前景预测报告（2026-2032年）</dc:description>
</cp:coreProperties>
</file>