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04bcbe5824df9" w:history="1">
              <w:r>
                <w:rPr>
                  <w:rStyle w:val="Hyperlink"/>
                </w:rPr>
                <w:t>中国太阳能仪表行业发展现状分析与市场前景预测报告（2024-2030年）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04bcbe5824df9" w:history="1">
              <w:r>
                <w:rPr>
                  <w:rStyle w:val="Hyperlink"/>
                </w:rPr>
                <w:t>中国太阳能仪表行业发展现状分析与市场前景预测报告（2024-2030年）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04bcbe5824df9" w:history="1">
                <w:r>
                  <w:rPr>
                    <w:rStyle w:val="Hyperlink"/>
                  </w:rPr>
                  <w:t>https://www.20087.com/M_JiXieJiDian/27/TaiYangNengYiBiaoShiChangXuQiuFenXiYuFaZhanQuShiYuCe.html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可再生能源利用的重要组成部分，近年来随着环保意识的提高和技术的进步，市场需求持续扩大。当前市场上，太阳能仪表不仅在光电转换效率、耐用性方面有了显著提升，还在智能化、多功能性方面实现了突破。随着技术的发展，现代太阳能仪表不仅能够提供更高效、更稳定的能源供应，还能通过改进设计提高产品的稳定性和使用便捷性。此外，随着对智能家居和智能电网的需求增加，太阳能仪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太阳能仪表将朝着更高效、更智能、更环保的方向发展。一方面，随着新材料和新技术的应用，太阳能仪表将采用更高效的光伏材料和技术，提高光电转换效率和耐久性。另一方面，随着智能技术的应用，太阳能仪表将集成更多智能化功能，如远程监控、自动调节等，提高能源使用的稳定性和效率。此外，随着可持续发展理念的推广，太阳能仪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04bcbe5824df9" w:history="1">
        <w:r>
          <w:rPr>
            <w:rStyle w:val="Hyperlink"/>
          </w:rPr>
          <w:t>中国太阳能仪表行业发展现状分析与市场前景预测报告（2024-2030年）</w:t>
        </w:r>
      </w:hyperlink>
      <w:r>
        <w:rPr>
          <w:rFonts w:hint="eastAsia"/>
        </w:rPr>
        <w:t>》在多年太阳能仪表行业研究结论的基础上，结合中国太阳能仪表行业市场的发展现状，通过资深研究团队对太阳能仪表市场各类资讯进行整理分析，并依托国家权威数据资源和长期市场监测的数据库，对太阳能仪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204bcbe5824df9" w:history="1">
        <w:r>
          <w:rPr>
            <w:rStyle w:val="Hyperlink"/>
          </w:rPr>
          <w:t>中国太阳能仪表行业发展现状分析与市场前景预测报告（2024-2030年）</w:t>
        </w:r>
      </w:hyperlink>
      <w:r>
        <w:rPr>
          <w:rFonts w:hint="eastAsia"/>
        </w:rPr>
        <w:t>可以帮助投资者准确把握太阳能仪表行业的市场现状，为投资者进行投资作出太阳能仪表行业前景预判，挖掘太阳能仪表行业投资价值，同时提出太阳能仪表行业投资策略、营销策略等方面的建议。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2023-2024年世界太阳能仪表产业运行态势分析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四、奥地利太阳能产业进入增长时期</w:t>
      </w:r>
      <w:r>
        <w:rPr>
          <w:rFonts w:hint="eastAsia"/>
        </w:rPr>
        <w:br/>
      </w:r>
      <w:r>
        <w:rPr>
          <w:rFonts w:hint="eastAsia"/>
        </w:rPr>
        <w:t>　　　　五、荷兰企业利用路面收集太阳能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第三节 2023-2024年世界太阳能仪表行业市场运行格局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第四节 2024-2030年世界太阳能仪表行业发展趋势分析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2023-2024年中国太阳能仪表市场政策环境分析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四、太阳能热水器多功能控制仪表电器安装规范</w:t>
      </w:r>
      <w:r>
        <w:rPr>
          <w:rFonts w:hint="eastAsia"/>
        </w:rPr>
        <w:br/>
      </w:r>
      <w:r>
        <w:rPr>
          <w:rFonts w:hint="eastAsia"/>
        </w:rPr>
        <w:t>　　第三节 2023-2024年中国太阳能仪表技术环境分析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2023-2024年中国仪器仪表业运行概况</w:t>
      </w:r>
      <w:r>
        <w:rPr>
          <w:rFonts w:hint="eastAsia"/>
        </w:rPr>
        <w:br/>
      </w:r>
      <w:r>
        <w:rPr>
          <w:rFonts w:hint="eastAsia"/>
        </w:rPr>
        <w:t>　　　　一、仪器仪表业呈现出高速发展态势</w:t>
      </w:r>
      <w:r>
        <w:rPr>
          <w:rFonts w:hint="eastAsia"/>
        </w:rPr>
        <w:br/>
      </w:r>
      <w:r>
        <w:rPr>
          <w:rFonts w:hint="eastAsia"/>
        </w:rPr>
        <w:t>　　　　二、中国仪器仪表业发展新特色分析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2023-2024年中国仪器仪表行业发展中的问题分析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2023-2024年中国仪器仪表行业发展的策略分析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2023-2024年中国太阳能仪表行业运行态势剖析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2023-2024年中国太阳能产业运行透析</w:t>
      </w:r>
      <w:r>
        <w:rPr>
          <w:rFonts w:hint="eastAsia"/>
        </w:rPr>
        <w:br/>
      </w:r>
      <w:r>
        <w:rPr>
          <w:rFonts w:hint="eastAsia"/>
        </w:rPr>
        <w:t>　　　　一、产业升级增速放缓</w:t>
      </w:r>
      <w:r>
        <w:rPr>
          <w:rFonts w:hint="eastAsia"/>
        </w:rPr>
        <w:br/>
      </w:r>
      <w:r>
        <w:rPr>
          <w:rFonts w:hint="eastAsia"/>
        </w:rPr>
        <w:t>　　　　二、竞争格局凸显新意</w:t>
      </w:r>
      <w:r>
        <w:rPr>
          <w:rFonts w:hint="eastAsia"/>
        </w:rPr>
        <w:br/>
      </w:r>
      <w:r>
        <w:rPr>
          <w:rFonts w:hint="eastAsia"/>
        </w:rPr>
        <w:t>　　　　三、市场细分各有千秋</w:t>
      </w:r>
      <w:r>
        <w:rPr>
          <w:rFonts w:hint="eastAsia"/>
        </w:rPr>
        <w:br/>
      </w:r>
      <w:r>
        <w:rPr>
          <w:rFonts w:hint="eastAsia"/>
        </w:rPr>
        <w:t>　　　　四、经营运作升级换代</w:t>
      </w:r>
      <w:r>
        <w:rPr>
          <w:rFonts w:hint="eastAsia"/>
        </w:rPr>
        <w:br/>
      </w:r>
      <w:r>
        <w:rPr>
          <w:rFonts w:hint="eastAsia"/>
        </w:rPr>
        <w:t>　　　　五、新品频出趋势明朗</w:t>
      </w:r>
      <w:r>
        <w:rPr>
          <w:rFonts w:hint="eastAsia"/>
        </w:rPr>
        <w:br/>
      </w:r>
      <w:r>
        <w:rPr>
          <w:rFonts w:hint="eastAsia"/>
        </w:rPr>
        <w:t>　　　　六、市场营销渐趋成熟</w:t>
      </w:r>
      <w:r>
        <w:rPr>
          <w:rFonts w:hint="eastAsia"/>
        </w:rPr>
        <w:br/>
      </w:r>
      <w:r>
        <w:rPr>
          <w:rFonts w:hint="eastAsia"/>
        </w:rPr>
        <w:t>　　第二节 中国各地太阳能应用的现状</w:t>
      </w:r>
      <w:r>
        <w:rPr>
          <w:rFonts w:hint="eastAsia"/>
        </w:rPr>
        <w:br/>
      </w:r>
      <w:r>
        <w:rPr>
          <w:rFonts w:hint="eastAsia"/>
        </w:rPr>
        <w:t>　　　　一、西藏太阳能利用较广泛</w:t>
      </w:r>
      <w:r>
        <w:rPr>
          <w:rFonts w:hint="eastAsia"/>
        </w:rPr>
        <w:br/>
      </w:r>
      <w:r>
        <w:rPr>
          <w:rFonts w:hint="eastAsia"/>
        </w:rPr>
        <w:t>　　　　二、山东德州太阳能应用迈入立体化推广新阶段</w:t>
      </w:r>
      <w:r>
        <w:rPr>
          <w:rFonts w:hint="eastAsia"/>
        </w:rPr>
        <w:br/>
      </w:r>
      <w:r>
        <w:rPr>
          <w:rFonts w:hint="eastAsia"/>
        </w:rPr>
        <w:t>　　　　三、上海成功推广太阳能利用技术</w:t>
      </w:r>
      <w:r>
        <w:rPr>
          <w:rFonts w:hint="eastAsia"/>
        </w:rPr>
        <w:br/>
      </w:r>
      <w:r>
        <w:rPr>
          <w:rFonts w:hint="eastAsia"/>
        </w:rPr>
        <w:t>　　　　四、深圳太阳能应用逐渐兴起</w:t>
      </w:r>
      <w:r>
        <w:rPr>
          <w:rFonts w:hint="eastAsia"/>
        </w:rPr>
        <w:br/>
      </w:r>
      <w:r>
        <w:rPr>
          <w:rFonts w:hint="eastAsia"/>
        </w:rPr>
        <w:t>　　　　五、宁夏太阳能资源开发利用概况</w:t>
      </w:r>
      <w:r>
        <w:rPr>
          <w:rFonts w:hint="eastAsia"/>
        </w:rPr>
        <w:br/>
      </w:r>
      <w:r>
        <w:rPr>
          <w:rFonts w:hint="eastAsia"/>
        </w:rPr>
        <w:t>　　　　六、宁夏积极加快开发太阳能资源</w:t>
      </w:r>
      <w:r>
        <w:rPr>
          <w:rFonts w:hint="eastAsia"/>
        </w:rPr>
        <w:br/>
      </w:r>
      <w:r>
        <w:rPr>
          <w:rFonts w:hint="eastAsia"/>
        </w:rPr>
        <w:t>　　　　七、武汉青山区欲打造“太阳能城”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第三节 2023-2024年中国太阳能仪表产业现状综述</w:t>
      </w:r>
      <w:r>
        <w:rPr>
          <w:rFonts w:hint="eastAsia"/>
        </w:rPr>
        <w:br/>
      </w:r>
      <w:r>
        <w:rPr>
          <w:rFonts w:hint="eastAsia"/>
        </w:rPr>
        <w:t>　　　　一、中国仪表产业发展阶段分析</w:t>
      </w:r>
      <w:r>
        <w:rPr>
          <w:rFonts w:hint="eastAsia"/>
        </w:rPr>
        <w:br/>
      </w:r>
      <w:r>
        <w:rPr>
          <w:rFonts w:hint="eastAsia"/>
        </w:rPr>
        <w:t>　　　　二、太阳能下乡拉开太阳能仪表行业整合大幕</w:t>
      </w:r>
      <w:r>
        <w:rPr>
          <w:rFonts w:hint="eastAsia"/>
        </w:rPr>
        <w:br/>
      </w:r>
      <w:r>
        <w:rPr>
          <w:rFonts w:hint="eastAsia"/>
        </w:rPr>
        <w:t>　　　　三、2023-2024年中国太阳能仪表市场三大推动因素分析</w:t>
      </w:r>
      <w:r>
        <w:rPr>
          <w:rFonts w:hint="eastAsia"/>
        </w:rPr>
        <w:br/>
      </w:r>
      <w:r>
        <w:rPr>
          <w:rFonts w:hint="eastAsia"/>
        </w:rPr>
        <w:t>　　　　　　1、需求拉动行业增长是首要原因</w:t>
      </w:r>
      <w:r>
        <w:rPr>
          <w:rFonts w:hint="eastAsia"/>
        </w:rPr>
        <w:br/>
      </w:r>
      <w:r>
        <w:rPr>
          <w:rFonts w:hint="eastAsia"/>
        </w:rPr>
        <w:t>　　　　　　2、多层次的下游需求也是助推仪表行业成长重要因素</w:t>
      </w:r>
      <w:r>
        <w:rPr>
          <w:rFonts w:hint="eastAsia"/>
        </w:rPr>
        <w:br/>
      </w:r>
      <w:r>
        <w:rPr>
          <w:rFonts w:hint="eastAsia"/>
        </w:rPr>
        <w:t>　　　　　　3、太阳能仪表厂家利用自身专业化优势不断提升其创新能力</w:t>
      </w:r>
      <w:r>
        <w:rPr>
          <w:rFonts w:hint="eastAsia"/>
        </w:rPr>
        <w:br/>
      </w:r>
      <w:r>
        <w:rPr>
          <w:rFonts w:hint="eastAsia"/>
        </w:rPr>
        <w:t>　　第四节 2023-2024年中国太阳能仪表产业发展中存在的问题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2024年中国太阳能仪表制造行业结构分析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2019-2024年中国太阳能仪表制造行业盈利能力分析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2019-2024年中国太阳能仪表相关产量数据统计分析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二、2019-2024年工业自动调节仪表与控制系统重点省市数据分析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二、2024年工业自动调节仪表与控制系统重点省市数据分析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2024年中国工业自动调节仪表与控制系统产量增长性分析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2023-2024年中国太阳能仪表市场运营态势分析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2023-2024年中国太阳能仪表市场运行特点分析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一、突破发展瓶颈</w:t>
      </w:r>
      <w:r>
        <w:rPr>
          <w:rFonts w:hint="eastAsia"/>
        </w:rPr>
        <w:br/>
      </w:r>
      <w:r>
        <w:rPr>
          <w:rFonts w:hint="eastAsia"/>
        </w:rPr>
        <w:t>　　　　二、出口规模化亟待实现</w:t>
      </w:r>
      <w:r>
        <w:rPr>
          <w:rFonts w:hint="eastAsia"/>
        </w:rPr>
        <w:br/>
      </w:r>
      <w:r>
        <w:rPr>
          <w:rFonts w:hint="eastAsia"/>
        </w:rPr>
        <w:t>　　第三节 2023-2024年中国太阳能仪表市场运行状况分析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一、太阳能仪表市场供给情况分析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三、影响太阳能仪表市场供需的因素分析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2023-2024年中国太阳能仪表市场竞争格局透析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2023-2024年中国太阳能仪表行业竞争现状</w:t>
      </w:r>
      <w:r>
        <w:rPr>
          <w:rFonts w:hint="eastAsia"/>
        </w:rPr>
        <w:br/>
      </w:r>
      <w:r>
        <w:rPr>
          <w:rFonts w:hint="eastAsia"/>
        </w:rPr>
        <w:t>　　　　一、产品结构升级、竞争向高端产品转移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2023-2024年中国太阳能仪表重点企业竞争力及关键性数据分析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杭州西子（集团）有限公司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济南博大智能仪表有限公司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2023-2024年中国太阳能仪表主要零部件市场分析</w:t>
      </w:r>
      <w:r>
        <w:rPr>
          <w:rFonts w:hint="eastAsia"/>
        </w:rPr>
        <w:br/>
      </w:r>
      <w:r>
        <w:rPr>
          <w:rFonts w:hint="eastAsia"/>
        </w:rPr>
        <w:t>　　第一节 主机（控制器）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三、配套市场需求预测</w:t>
      </w:r>
      <w:r>
        <w:rPr>
          <w:rFonts w:hint="eastAsia"/>
        </w:rPr>
        <w:br/>
      </w:r>
      <w:r>
        <w:rPr>
          <w:rFonts w:hint="eastAsia"/>
        </w:rPr>
        <w:t>　　第二节 探头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三、配套市场需求预测</w:t>
      </w:r>
      <w:r>
        <w:rPr>
          <w:rFonts w:hint="eastAsia"/>
        </w:rPr>
        <w:br/>
      </w:r>
      <w:r>
        <w:rPr>
          <w:rFonts w:hint="eastAsia"/>
        </w:rPr>
        <w:t>　　第三节 电磁阀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2024-2030年中国太阳能仪表行业发展趋势与前景展望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2024-2030年中国太阳能仪表行业发展前景分析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一、太阳能行业自动化发展趋势</w:t>
      </w:r>
      <w:r>
        <w:rPr>
          <w:rFonts w:hint="eastAsia"/>
        </w:rPr>
        <w:br/>
      </w:r>
      <w:r>
        <w:rPr>
          <w:rFonts w:hint="eastAsia"/>
        </w:rPr>
        <w:t>　　　　二、太阳能仪表技术发展趋势分析</w:t>
      </w:r>
      <w:r>
        <w:rPr>
          <w:rFonts w:hint="eastAsia"/>
        </w:rPr>
        <w:br/>
      </w:r>
      <w:r>
        <w:rPr>
          <w:rFonts w:hint="eastAsia"/>
        </w:rPr>
        <w:t>　　　　三、太阳能仪表市场细分与产品细分渐趋明显</w:t>
      </w:r>
      <w:r>
        <w:rPr>
          <w:rFonts w:hint="eastAsia"/>
        </w:rPr>
        <w:br/>
      </w:r>
      <w:r>
        <w:rPr>
          <w:rFonts w:hint="eastAsia"/>
        </w:rPr>
        <w:t>　　第三节 2024-2030年中国太阳能仪表行业市场预测分析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　　二、太阳能仪表市场供需分析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2024-2030年中国太阳能仪表市场盈利预测分析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2024-2030年中国太阳能仪表企业发展战略分析</w:t>
      </w:r>
      <w:r>
        <w:rPr>
          <w:rFonts w:hint="eastAsia"/>
        </w:rPr>
        <w:br/>
      </w:r>
      <w:r>
        <w:rPr>
          <w:rFonts w:hint="eastAsia"/>
        </w:rPr>
        <w:t>　　　　一、技术和产品创新仍然是主题和核心</w:t>
      </w:r>
      <w:r>
        <w:rPr>
          <w:rFonts w:hint="eastAsia"/>
        </w:rPr>
        <w:br/>
      </w:r>
      <w:r>
        <w:rPr>
          <w:rFonts w:hint="eastAsia"/>
        </w:rPr>
        <w:t>　　　　二、多元化发展仍然是红海中的蓝海</w:t>
      </w:r>
      <w:r>
        <w:rPr>
          <w:rFonts w:hint="eastAsia"/>
        </w:rPr>
        <w:br/>
      </w:r>
      <w:r>
        <w:rPr>
          <w:rFonts w:hint="eastAsia"/>
        </w:rPr>
        <w:t>　　　　三、人才是企业最大的无形资产，融合至关重要</w:t>
      </w:r>
      <w:r>
        <w:rPr>
          <w:rFonts w:hint="eastAsia"/>
        </w:rPr>
        <w:br/>
      </w:r>
      <w:r>
        <w:rPr>
          <w:rFonts w:hint="eastAsia"/>
        </w:rPr>
        <w:t>　　　　四、做强势有利润的企业</w:t>
      </w:r>
      <w:r>
        <w:rPr>
          <w:rFonts w:hint="eastAsia"/>
        </w:rPr>
        <w:br/>
      </w:r>
      <w:r>
        <w:rPr>
          <w:rFonts w:hint="eastAsia"/>
        </w:rPr>
        <w:t>　　　　五、健康发展是硬道理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中国太阳能仪表行业投资风险分析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中国太阳能仪表行业内部风险分析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中国太阳能仪表行业外部风险分析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太阳能仪表企业投资运作模式分析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太阳能仪表行业优势企业对比分析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中智.林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国内生产总值（2014年3季度）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2024年我国太阳能仪表制造行业不同类型企业数量分布图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2024年我国太阳能仪表制造行业不同所有制企业数量分布图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2024年我国太阳能仪表制造行业不同类型企业销售收入分布图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2024年我国太阳能仪表制造行业不同所有制企业销售收入分布图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2019-2024年我国太阳能仪表制造行业主要盈利指标增长趋势图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2019-2024年我国工业自动调节仪表与控制系统产量变化图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2019-2024年我国工业自动调节仪表与控制系统重点省市产量对比图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2024年我国工业自动调节仪表与控制系统市场集中度和2024年同期对比图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济南博大智能仪表有限公司负债情况图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2024-2030年中国太阳能仪表市场盈利预测分析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04bcbe5824df9" w:history="1">
        <w:r>
          <w:rPr>
            <w:rStyle w:val="Hyperlink"/>
          </w:rPr>
          <w:t>中国太阳能仪表行业发展现状分析与市场前景预测报告（2024-2030年）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04bcbe5824df9" w:history="1">
        <w:r>
          <w:rPr>
            <w:rStyle w:val="Hyperlink"/>
          </w:rPr>
          <w:t>https://www.20087.com/M_JiXieJiDian/27/TaiYangNengYiBiaoShiChangXuQiuFenXiYuFaZhanQuShiYuCe.html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3dae45e64c96" w:history="1">
      <w:r>
        <w:rPr>
          <w:rStyle w:val="Hyperlink"/>
        </w:rPr>
        <w:t>中国太阳能仪表行业发展现状分析与市场前景预测报告（2024-2030年）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TaiYangNengYiBiaoShiChangXuQiuFenXiYuFaZhanQuShiYuCe.html" TargetMode="External" Id="R1a204bcbe582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TaiYangNengYiBiaoShiChangXuQiuFenXiYuFaZhanQuShiYuCe.html" TargetMode="External" Id="R6a693dae45e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2024-04-13T03:11:00Z</dcterms:created>
  <dcterms:modified xsi:type="dcterms:W3CDTF">2024-04-13T04:11:00Z</dcterms:modified>
  <dc:subject>中国太阳能仪表行业发展现状分析与市场前景预测报告（2024-2030年）</dc:subject>
  <dc:title>中国太阳能仪表行业发展现状分析与市场前景预测报告（2024-2030年）</dc:title>
  <cp:keywords>中国太阳能仪表行业发展现状分析与市场前景预测报告（2024-2030年）</cp:keywords>
  <dc:description>中国太阳能仪表行业发展现状分析与市场前景预测报告（2024-2030年）</dc:description>
</cp:coreProperties>
</file>