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a62931bf2943a5" w:history="1">
              <w:r>
                <w:rPr>
                  <w:rStyle w:val="Hyperlink"/>
                </w:rPr>
                <w:t>全球与中国嵌入式机器人视觉AI SoC市场研究及发展前景预测报告（2027-2032年）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a62931bf2943a5" w:history="1">
              <w:r>
                <w:rPr>
                  <w:rStyle w:val="Hyperlink"/>
                </w:rPr>
                <w:t>全球与中国嵌入式机器人视觉AI SoC市场研究及发展前景预测报告（2027-2032年）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a62931bf2943a5" w:history="1">
                <w:r>
                  <w:rPr>
                    <w:rStyle w:val="Hyperlink"/>
                  </w:rPr>
                  <w:t>https://www.20087.com/7/32/QianRuShiJiQiRenShiJueAI-SoCDeFaZhanQianJing.html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嵌入式机器人视觉AI SoC是面向机器人环境感知、目标识别、空间定位和端侧推理设计的系统级芯片，通常集成CPU、ISP、NPU和视觉加速单元，可在有限功耗和体积内完成图像处理、深度估计、障碍物检测、SLAM和动作控制支持。嵌入式机器人视觉AI SoC按算力可分为低算力、中算力和高算力层级，分别服务消费级服务机器人、工业物流机器人、巡检机器人和人形/四足机器人等场景。人形机器人、工业自动化和边缘视觉应用推动芯片需求增长，行业正从单一视觉处理向视觉-语言-动作协同推理升级。挑战在于实时响应、功耗控制、模型部署效率、工具链成熟度、多传感器接口适配和长周期可靠性验证。</w:t>
      </w:r>
      <w:r>
        <w:rPr>
          <w:rFonts w:hint="eastAsia"/>
        </w:rPr>
        <w:br/>
      </w:r>
      <w:r>
        <w:rPr>
          <w:rFonts w:hint="eastAsia"/>
        </w:rPr>
        <w:t>　　未来，嵌入式机器人视觉AI SoC将向更高算力密度、更低功耗、更强多模态融合和更开放工具链演进。市场调研网指出，高算力SoC将支持VLA大模型、占用网络、3D空间理解和实时运动控制；中低算力芯片将覆盖移动机器人、商用服务机器人和工业视觉终端。架构层面，大小脑融合SoC、片内实时接口、低延迟通信和异构计算将成为重要方向；生态层面，编译器、量化工具、模型库和开发平台将影响客户采用速度。行业竞争将从峰值算力转向实际推理效率、功耗表现、算法适配、软件生态和场景验证能力。具备稳定算力平台、成熟工具链和机器人应用工程能力的企业，将在具身智能硬件市场获得更明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a62931bf2943a5" w:history="1">
        <w:r>
          <w:rPr>
            <w:rStyle w:val="Hyperlink"/>
          </w:rPr>
          <w:t>全球与中国嵌入式机器人视觉AI SoC市场研究及发展前景预测报告（2027-2032年）</w:t>
        </w:r>
      </w:hyperlink>
      <w:r>
        <w:rPr>
          <w:rFonts w:hint="eastAsia"/>
        </w:rPr>
        <w:t>》，2027年嵌入式机器人视觉AI SoC行业市场规模达 亿元，预计2032年市场规模将达 亿元，期间年均复合增长率（CAGR）达 %。报告基于统计局、相关行业协会及科研机构的详实数据，系统分析了嵌入式机器人视觉AI SoC市场的规模现状、需求特征及价格走势。报告客观评估了嵌入式机器人视觉AI SoC行业技术水平及未来发展方向，对市场前景做出科学预测，并重点分析了嵌入式机器人视觉AI SoC重点企业的市场表现和竞争格局。同时，报告还针对不同细分领域的发展潜力进行探讨，指出值得关注的机遇与风险因素，为行业参与者和投资者提供实用的决策参考。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嵌入式机器人视觉AI SoC市场概述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按照不同产品类型，嵌入式机器人视觉AI SoC主要可以分为如下几个类别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全球不同产品类型嵌入式机器人视觉AI SoC销售额增长趋势2021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低算力视觉AI SoC（≤1 TOPS）</w:t>
      </w:r>
      <w:r>
        <w:rPr>
          <w:rFonts w:hint="eastAsia"/>
        </w:rPr>
        <w:br/>
      </w:r>
      <w:r>
        <w:rPr>
          <w:rFonts w:hint="eastAsia"/>
        </w:rPr>
        <w:t>　　　　1.2.3 中算力视觉AI SoC（&gt;1–10 TOPS）</w:t>
      </w:r>
      <w:r>
        <w:rPr>
          <w:rFonts w:hint="eastAsia"/>
        </w:rPr>
        <w:br/>
      </w:r>
      <w:r>
        <w:rPr>
          <w:rFonts w:hint="eastAsia"/>
        </w:rPr>
        <w:t>　　　　1.2.4 高算力视觉AI SoC（&gt;10 TOPS）</w:t>
      </w:r>
      <w:r>
        <w:rPr>
          <w:rFonts w:hint="eastAsia"/>
        </w:rPr>
        <w:br/>
      </w:r>
      <w:r>
        <w:rPr>
          <w:rFonts w:hint="eastAsia"/>
        </w:rPr>
        <w:t>　　1.3 按照不同视觉感知能力，嵌入式机器人视觉AI SoC主要可以分为如下几个类别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全球不同视觉感知能力嵌入式机器人视觉AI SoC销售额增长趋势2021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二维视觉AI SoC</w:t>
      </w:r>
      <w:r>
        <w:rPr>
          <w:rFonts w:hint="eastAsia"/>
        </w:rPr>
        <w:br/>
      </w:r>
      <w:r>
        <w:rPr>
          <w:rFonts w:hint="eastAsia"/>
        </w:rPr>
        <w:t>　　　　1.3.3 双目视觉与深度感知AI SoC</w:t>
      </w:r>
      <w:r>
        <w:rPr>
          <w:rFonts w:hint="eastAsia"/>
        </w:rPr>
        <w:br/>
      </w:r>
      <w:r>
        <w:rPr>
          <w:rFonts w:hint="eastAsia"/>
        </w:rPr>
        <w:t>　　　　1.3.4 多摄像头视觉AI SoC</w:t>
      </w:r>
      <w:r>
        <w:rPr>
          <w:rFonts w:hint="eastAsia"/>
        </w:rPr>
        <w:br/>
      </w:r>
      <w:r>
        <w:rPr>
          <w:rFonts w:hint="eastAsia"/>
        </w:rPr>
        <w:t>　　　　1.3.5 三维空间感知AI SoC</w:t>
      </w:r>
      <w:r>
        <w:rPr>
          <w:rFonts w:hint="eastAsia"/>
        </w:rPr>
        <w:br/>
      </w:r>
      <w:r>
        <w:rPr>
          <w:rFonts w:hint="eastAsia"/>
        </w:rPr>
        <w:t>　　1.4 从不同应用，嵌入式机器人视觉AI SoC主要包括如下几个方面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全球不同应用嵌入式机器人视觉AI SoC销售额增长趋势2021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消费级服务机器人</w:t>
      </w:r>
      <w:r>
        <w:rPr>
          <w:rFonts w:hint="eastAsia"/>
        </w:rPr>
        <w:br/>
      </w:r>
      <w:r>
        <w:rPr>
          <w:rFonts w:hint="eastAsia"/>
        </w:rPr>
        <w:t>　　　　1.4.3 工业及物流机器人</w:t>
      </w:r>
      <w:r>
        <w:rPr>
          <w:rFonts w:hint="eastAsia"/>
        </w:rPr>
        <w:br/>
      </w:r>
      <w:r>
        <w:rPr>
          <w:rFonts w:hint="eastAsia"/>
        </w:rPr>
        <w:t>　　　　1.4.4 人形及四足机器人</w:t>
      </w:r>
      <w:r>
        <w:rPr>
          <w:rFonts w:hint="eastAsia"/>
        </w:rPr>
        <w:br/>
      </w:r>
      <w:r>
        <w:rPr>
          <w:rFonts w:hint="eastAsia"/>
        </w:rPr>
        <w:t>　　　　1.4.5 安防及巡检机器人</w:t>
      </w:r>
      <w:r>
        <w:rPr>
          <w:rFonts w:hint="eastAsia"/>
        </w:rPr>
        <w:br/>
      </w:r>
      <w:r>
        <w:rPr>
          <w:rFonts w:hint="eastAsia"/>
        </w:rPr>
        <w:t>　　　　1.4.6 其他机器人</w:t>
      </w:r>
      <w:r>
        <w:rPr>
          <w:rFonts w:hint="eastAsia"/>
        </w:rPr>
        <w:br/>
      </w:r>
      <w:r>
        <w:rPr>
          <w:rFonts w:hint="eastAsia"/>
        </w:rPr>
        <w:t>　　1.5 嵌入式机器人视觉AI SoC行业背景、发展历史、现状及趋势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嵌入式机器人视觉AI SoC行业目前现状分析</w:t>
      </w:r>
      <w:r>
        <w:rPr>
          <w:rFonts w:hint="eastAsia"/>
        </w:rPr>
        <w:br/>
      </w:r>
      <w:r>
        <w:rPr>
          <w:rFonts w:hint="eastAsia"/>
        </w:rPr>
        <w:t>　　　　1.5.2 嵌入式机器人视觉AI SoC发展趋势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全球嵌入式机器人视觉AI SoC总体规模分析</w:t>
      </w:r>
      <w:r>
        <w:rPr>
          <w:rFonts w:hint="eastAsia"/>
        </w:rPr>
        <w:br/>
      </w:r>
      <w:r>
        <w:rPr>
          <w:rFonts w:hint="eastAsia"/>
        </w:rPr>
        <w:t>　　2.1 全球嵌入式机器人视觉AI SoC供需现状及预测（2021-2032）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全球嵌入式机器人视觉AI SoC产能、产量、产能利用率及发展趋势（2021-2032）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全球嵌入式机器人视觉AI SoC产量、需求量及发展趋势（2021-2032）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全球主要地区嵌入式机器人视觉AI SoC产量及发展趋势（2021-2032）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全球主要地区嵌入式机器人视觉AI SoC产量（2021-2026）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全球主要地区嵌入式机器人视觉AI SoC产量（2027-2032）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全球主要地区嵌入式机器人视觉AI SoC产量市场份额（2021-2032）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中国嵌入式机器人视觉AI SoC供需现状及预测（2021-2032）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中国嵌入式机器人视觉AI SoC产能、产量、产能利用率及发展趋势（2021-2032）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中国嵌入式机器人视觉AI SoC产量、市场需求量及发展趋势（2021-2032）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全球嵌入式机器人视觉AI SoC销量及销售额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全球市场嵌入式机器人视觉AI SoC销售额（2021-2032）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全球市场嵌入式机器人视觉AI SoC价格趋势（2021-2032）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全球嵌入式机器人视觉AI SoC主要地区分析</w:t>
      </w:r>
      <w:r>
        <w:rPr>
          <w:rFonts w:hint="eastAsia"/>
        </w:rPr>
        <w:br/>
      </w:r>
      <w:r>
        <w:rPr>
          <w:rFonts w:hint="eastAsia"/>
        </w:rPr>
        <w:t>　　3.1 全球主要地区嵌入式机器人视觉AI SoC市场规模分析：2021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全球主要地区嵌入式机器人视觉AI SoC销售收入及市场份额（2021-2026）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全球主要地区嵌入式机器人视觉AI SoC销售收入预测（2027-2032）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全球主要地区嵌入式机器人视觉AI SoC销量分析：2021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全球主要地区嵌入式机器人视觉AI SoC销量及市场份额（2021-2026）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全球主要地区嵌入式机器人视觉AI SoC销量及市场份额预测（2027-2032）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北美市场嵌入式机器人视觉AI SoC销量、收入及增长率（2021-2032）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欧洲市场嵌入式机器人视觉AI SoC销量、收入及增长率（2021-2032）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中国市场嵌入式机器人视觉AI SoC销量、收入及增长率（2021-2032）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日本市场嵌入式机器人视觉AI SoC销量、收入及增长率（2021-2032）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东南亚市场嵌入式机器人视觉AI SoC销量、收入及增长率（2021-2032）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印度市场嵌入式机器人视觉AI SoC销量、收入及增长率（2021-2032）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全球市场主要厂商嵌入式机器人视觉AI SoC产能市场份额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全球市场主要厂商嵌入式机器人视觉AI SoC销量（2021-2026）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全球市场主要厂商嵌入式机器人视觉AI SoC销量（2021-2026）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全球市场主要厂商嵌入式机器人视觉AI SoC销售收入（2021-2026）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全球市场主要厂商嵌入式机器人视觉AI SoC销售价格（2021-2026）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2025年全球主要生产商嵌入式机器人视觉AI SoC收入排名</w:t>
      </w:r>
      <w:r>
        <w:rPr>
          <w:rFonts w:hint="eastAsia"/>
        </w:rPr>
        <w:br/>
      </w:r>
      <w:r>
        <w:rPr>
          <w:rFonts w:hint="eastAsia"/>
        </w:rPr>
        <w:t>　　4.3 中国市场主要厂商嵌入式机器人视觉AI SoC销量（2021-2026）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中国市场主要厂商嵌入式机器人视觉AI SoC销量（2021-2026）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中国市场主要厂商嵌入式机器人视觉AI SoC销售收入（2021-2026）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2025年中国主要生产商嵌入式机器人视觉AI SoC收入排名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中国市场主要厂商嵌入式机器人视觉AI SoC销售价格（2021-2026）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全球主要厂商嵌入式机器人视觉AI SoC总部及产地分布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全球主要厂商成立时间及嵌入式机器人视觉AI SoC商业化日期</w:t>
      </w:r>
      <w:r>
        <w:rPr>
          <w:rFonts w:hint="eastAsia"/>
        </w:rPr>
        <w:br/>
      </w:r>
      <w:r>
        <w:rPr>
          <w:rFonts w:hint="eastAsia"/>
        </w:rPr>
        <w:t>　　4.6 全球主要厂商嵌入式机器人视觉AI SoC产品类型及应用</w:t>
      </w:r>
      <w:r>
        <w:rPr>
          <w:rFonts w:hint="eastAsia"/>
        </w:rPr>
        <w:br/>
      </w:r>
      <w:r>
        <w:rPr>
          <w:rFonts w:hint="eastAsia"/>
        </w:rPr>
        <w:t>　　4.7 嵌入式机器人视觉AI SoC行业集中度、竞争程度分析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嵌入式机器人视觉AI SoC行业集中度分析：2025年全球Top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全球嵌入式机器人视觉AI SoC第一梯队、第二梯队和第三梯队生产商（品牌）及市场份额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不同产品类型嵌入式机器人视觉AI SoC分析</w:t>
      </w:r>
      <w:r>
        <w:rPr>
          <w:rFonts w:hint="eastAsia"/>
        </w:rPr>
        <w:br/>
      </w:r>
      <w:r>
        <w:rPr>
          <w:rFonts w:hint="eastAsia"/>
        </w:rPr>
        <w:t>　　6.1 全球不同产品类型嵌入式机器人视觉AI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全球不同产品类型嵌入式机器人视觉AI SoC销量及市场份额（2021-2026）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全球不同产品类型嵌入式机器人视觉AI SoC销量预测（2027-2032）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全球不同产品类型嵌入式机器人视觉AI SoC收入（2021-2032）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全球不同产品类型嵌入式机器人视觉AI SoC收入及市场份额（2021-2026）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全球不同产品类型嵌入式机器人视觉AI SoC收入预测（2027-2032）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全球不同产品类型嵌入式机器人视觉AI SoC价格走势（2021-2032）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不同应用嵌入式机器人视觉AI SoC分析</w:t>
      </w:r>
      <w:r>
        <w:rPr>
          <w:rFonts w:hint="eastAsia"/>
        </w:rPr>
        <w:br/>
      </w:r>
      <w:r>
        <w:rPr>
          <w:rFonts w:hint="eastAsia"/>
        </w:rPr>
        <w:t>　　7.1 全球不同应用嵌入式机器人视觉AI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全球不同应用嵌入式机器人视觉AI SoC销量及市场份额（2021-2026）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全球不同应用嵌入式机器人视觉AI SoC销量预测（2027-2032）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全球不同应用嵌入式机器人视觉AI SoC收入（2021-2032）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全球不同应用嵌入式机器人视觉AI SoC收入及市场份额（2021-2026）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全球不同应用嵌入式机器人视觉AI SoC收入预测（2027-2032）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全球不同应用嵌入式机器人视觉AI SoC价格走势（2021-2032）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嵌入式机器人视觉AI SoC产业链分析</w:t>
      </w:r>
      <w:r>
        <w:rPr>
          <w:rFonts w:hint="eastAsia"/>
        </w:rPr>
        <w:br/>
      </w:r>
      <w:r>
        <w:rPr>
          <w:rFonts w:hint="eastAsia"/>
        </w:rPr>
        <w:t>　　8.2 嵌入式机器人视觉AI SoC工艺制造技术分析</w:t>
      </w:r>
      <w:r>
        <w:rPr>
          <w:rFonts w:hint="eastAsia"/>
        </w:rPr>
        <w:br/>
      </w:r>
      <w:r>
        <w:rPr>
          <w:rFonts w:hint="eastAsia"/>
        </w:rPr>
        <w:t>　　8.3 嵌入式机器人视觉AI SoC产业上游供应分析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嵌入式机器人视觉AI SoC下游客户分析</w:t>
      </w:r>
      <w:r>
        <w:rPr>
          <w:rFonts w:hint="eastAsia"/>
        </w:rPr>
        <w:br/>
      </w:r>
      <w:r>
        <w:rPr>
          <w:rFonts w:hint="eastAsia"/>
        </w:rPr>
        <w:t>　　8.5 嵌入式机器人视觉AI SoC销售渠道分析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嵌入式机器人视觉AI SoC行业发展机遇及主要驱动因素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嵌入式机器人视觉AI SoC行业发展面临的风险</w:t>
      </w:r>
      <w:r>
        <w:rPr>
          <w:rFonts w:hint="eastAsia"/>
        </w:rPr>
        <w:br/>
      </w:r>
      <w:r>
        <w:rPr>
          <w:rFonts w:hint="eastAsia"/>
        </w:rPr>
        <w:t>　　9.3 嵌入式机器人视觉AI SoC行业政策分析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全球不同产品类型嵌入式机器人视觉AI SoC销售额增长（CAGR）趋势2021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全球不同视觉感知能力嵌入式机器人视觉AI SoC销售额增长（CAGR）趋势2021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嵌入式机器人视觉AI SoC行业目前发展现状</w:t>
      </w:r>
      <w:r>
        <w:rPr>
          <w:rFonts w:hint="eastAsia"/>
        </w:rPr>
        <w:br/>
      </w:r>
      <w:r>
        <w:rPr>
          <w:rFonts w:hint="eastAsia"/>
        </w:rPr>
        <w:t>　　表 5： 嵌入式机器人视觉AI SoC发展趋势</w:t>
      </w:r>
      <w:r>
        <w:rPr>
          <w:rFonts w:hint="eastAsia"/>
        </w:rPr>
        <w:br/>
      </w:r>
      <w:r>
        <w:rPr>
          <w:rFonts w:hint="eastAsia"/>
        </w:rPr>
        <w:t>　　表 6： 全球主要地区嵌入式机器人视觉AI SoC产量增速（CAGR）：（2021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7： 全球主要地区嵌入式机器人视觉AI SoC产量（2021-2026）&amp;（百万颗）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8： 全球主要地区嵌入式机器人视觉AI SoC产量（2027-2032）&amp;（百万颗）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9： 全球主要地区嵌入式机器人视觉AI SoC产量市场份额（2021-2026）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全球主要地区嵌入式机器人视觉AI SoC产量市场份额（2027-2032）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全球主要地区嵌入式机器人视觉AI SoC销售收入增速：（2021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全球主要地区嵌入式机器人视觉AI SoC销售收入（2021-2026）&amp;（百万美元）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全球主要地区嵌入式机器人视觉AI SoC销售收入市场份额（2021-2026）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全球主要地区嵌入式机器人视觉AI SoC收入（2027-2032）&amp;（百万美元）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全球主要地区嵌入式机器人视觉AI SoC收入市场份额（2027-2032）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全球主要地区嵌入式机器人视觉AI SoC销量（百万颗）：2021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全球主要地区嵌入式机器人视觉AI SoC销量（2021-2026）&amp;（百万颗）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18： 全球主要地区嵌入式机器人视觉AI SoC销量市场份额（2021-2026）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全球主要地区嵌入式机器人视觉AI SoC销量（2027-2032）&amp;（百万颗）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20： 全球主要地区嵌入式机器人视觉AI SoC销量份额（2027-2032）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全球市场主要厂商嵌入式机器人视觉AI SoC产能（2025-2026）&amp;（百万颗）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22： 全球市场主要厂商嵌入式机器人视觉AI SoC销量（2021-2026）&amp;（百万颗）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23： 全球市场主要厂商嵌入式机器人视觉AI SoC销量市场份额（2021-2026）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全球市场主要厂商嵌入式机器人视觉AI SoC销售收入（2021-2026）&amp;（百万美元）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全球市场主要厂商嵌入式机器人视觉AI SoC销售收入市场份额（2021-2026）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全球市场主要厂商嵌入式机器人视觉AI SoC销售价格（2021-2026）&amp;（美元/颗）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27： 2025年全球主要生产商嵌入式机器人视觉AI SoC收入排名（百万美元）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中国市场主要厂商嵌入式机器人视觉AI SoC销量（2021-2026）&amp;（百万颗）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29： 中国市场主要厂商嵌入式机器人视觉AI SoC销量市场份额（2021-2026）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中国市场主要厂商嵌入式机器人视觉AI SoC销售收入（2021-2026）&amp;（百万美元）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中国市场主要厂商嵌入式机器人视觉AI SoC销售收入市场份额（2021-2026）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2025年中国主要生产商嵌入式机器人视觉AI SoC收入排名（百万美元）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中国市场主要厂商嵌入式机器人视觉AI SoC销售价格（2021-2026）&amp;（美元/颗）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34： 全球主要厂商嵌入式机器人视觉AI SoC总部及产地分布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全球主要厂商成立时间及嵌入式机器人视觉AI SoC商业化日期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全球主要厂商嵌入式机器人视觉AI SoC产品类型及应用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2025年全球嵌入式机器人视觉AI SoC主要厂商市场地位（第一梯队、第二梯队和第三梯队）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全球嵌入式机器人视觉AI SoC市场投资、并购等现状分析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全球不同产品类型嵌入式机器人视觉AI SoC销量（2021-2026）&amp;（百万颗）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85： 全球不同产品类型嵌入式机器人视觉AI SoC销量市场份额（2021-2026）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全球不同产品类型嵌入式机器人视觉AI SoC销量预测（2027-2032）&amp;（百万颗）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87： 全球市场不同产品类型嵌入式机器人视觉AI SoC销量市场份额预测（2027-2032）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全球不同产品类型嵌入式机器人视觉AI SoC收入（2021-2026）&amp;（百万美元）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全球不同产品类型嵌入式机器人视觉AI SoC收入市场份额（2021-2026）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全球不同产品类型嵌入式机器人视觉AI SoC收入预测（2027-2032）&amp;（百万美元）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全球不同产品类型嵌入式机器人视觉AI SoC收入市场份额预测（2027-2032）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全球不同应用嵌入式机器人视觉AI SoC销量（2021-2026）&amp;（百万颗）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93： 全球不同应用嵌入式机器人视觉AI SoC销量市场份额（2021-2026）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全球不同应用嵌入式机器人视觉AI SoC销量预测（2027-2032）&amp;（百万颗）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95： 全球市场不同应用嵌入式机器人视觉AI SoC销量市场份额预测（2027-2032）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全球不同应用嵌入式机器人视觉AI SoC收入（2021-2026）&amp;（百万美元）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全球不同应用嵌入式机器人视觉AI SoC收入市场份额（2021-2026）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全球不同应用嵌入式机器人视觉AI SoC收入预测（2027-2032）&amp;（百万美元）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99： 全球不同应用嵌入式机器人视觉AI SoC收入市场份额预测（2027-2032）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嵌入式机器人视觉AI SoC上游原料供应商及联系方式列表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101： 嵌入式机器人视觉AI SoC典型客户列表</w:t>
      </w:r>
      <w:r>
        <w:rPr>
          <w:rFonts w:hint="eastAsia"/>
        </w:rPr>
        <w:br/>
      </w:r>
      <w:r>
        <w:rPr>
          <w:rFonts w:hint="eastAsia"/>
        </w:rPr>
        <w:t>　　表 102： 嵌入式机器人视觉AI SoC主要销售模式及销售渠道</w:t>
      </w:r>
      <w:r>
        <w:rPr>
          <w:rFonts w:hint="eastAsia"/>
        </w:rPr>
        <w:br/>
      </w:r>
      <w:r>
        <w:rPr>
          <w:rFonts w:hint="eastAsia"/>
        </w:rPr>
        <w:t>　　表 103： 嵌入式机器人视觉AI SoC行业发展机遇及主要驱动因素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104： 嵌入式机器人视觉AI SoC行业发展面临的风险</w:t>
      </w:r>
      <w:r>
        <w:rPr>
          <w:rFonts w:hint="eastAsia"/>
        </w:rPr>
        <w:br/>
      </w:r>
      <w:r>
        <w:rPr>
          <w:rFonts w:hint="eastAsia"/>
        </w:rPr>
        <w:t>　　表 105： 嵌入式机器人视觉AI SoC行业政策分析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嵌入式机器人视觉AI SoC产品图片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全球不同产品类型嵌入式机器人视觉AI SoC销售额2021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全球不同产品类型嵌入式机器人视觉AI SoC市场份额2025 &amp; 2032</w:t>
      </w:r>
      <w:r>
        <w:rPr>
          <w:rFonts w:hint="eastAsia"/>
        </w:rPr>
        <w:br/>
      </w:r>
      <w:r>
        <w:rPr>
          <w:rFonts w:hint="eastAsia"/>
        </w:rPr>
        <w:t>　　图 4： 低算力视觉AI SoC（≤1 TOPS）产品图片</w:t>
      </w:r>
      <w:r>
        <w:rPr>
          <w:rFonts w:hint="eastAsia"/>
        </w:rPr>
        <w:br/>
      </w:r>
      <w:r>
        <w:rPr>
          <w:rFonts w:hint="eastAsia"/>
        </w:rPr>
        <w:t>　　图 5： 中算力视觉AI SoC（&gt;1–10 TOPS）产品图片</w:t>
      </w:r>
      <w:r>
        <w:rPr>
          <w:rFonts w:hint="eastAsia"/>
        </w:rPr>
        <w:br/>
      </w:r>
      <w:r>
        <w:rPr>
          <w:rFonts w:hint="eastAsia"/>
        </w:rPr>
        <w:t>　　图 6： 高算力视觉AI SoC（&gt;10 TOPS）产品图片</w:t>
      </w:r>
      <w:r>
        <w:rPr>
          <w:rFonts w:hint="eastAsia"/>
        </w:rPr>
        <w:br/>
      </w:r>
      <w:r>
        <w:rPr>
          <w:rFonts w:hint="eastAsia"/>
        </w:rPr>
        <w:t>　　图 7： 全球不同视觉感知能力嵌入式机器人视觉AI SoC销售额2021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全球不同视觉感知能力嵌入式机器人视觉AI SoC市场份额2025 &amp; 2032</w:t>
      </w:r>
      <w:r>
        <w:rPr>
          <w:rFonts w:hint="eastAsia"/>
        </w:rPr>
        <w:br/>
      </w:r>
      <w:r>
        <w:rPr>
          <w:rFonts w:hint="eastAsia"/>
        </w:rPr>
        <w:t>　　图 9： 二维视觉AI SoC产品图片</w:t>
      </w:r>
      <w:r>
        <w:rPr>
          <w:rFonts w:hint="eastAsia"/>
        </w:rPr>
        <w:br/>
      </w:r>
      <w:r>
        <w:rPr>
          <w:rFonts w:hint="eastAsia"/>
        </w:rPr>
        <w:t>　　图 10： 双目视觉与深度感知AI SoC产品图片</w:t>
      </w:r>
      <w:r>
        <w:rPr>
          <w:rFonts w:hint="eastAsia"/>
        </w:rPr>
        <w:br/>
      </w:r>
      <w:r>
        <w:rPr>
          <w:rFonts w:hint="eastAsia"/>
        </w:rPr>
        <w:t>　　图 11： 多摄像头视觉AI SoC产品图片</w:t>
      </w:r>
      <w:r>
        <w:rPr>
          <w:rFonts w:hint="eastAsia"/>
        </w:rPr>
        <w:br/>
      </w:r>
      <w:r>
        <w:rPr>
          <w:rFonts w:hint="eastAsia"/>
        </w:rPr>
        <w:t>　　图 12： 三维空间感知AI SoC产品图片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全球不同应用嵌入式机器人视觉AI SoC市场份额2025 &amp; 2032</w:t>
      </w:r>
      <w:r>
        <w:rPr>
          <w:rFonts w:hint="eastAsia"/>
        </w:rPr>
        <w:br/>
      </w:r>
      <w:r>
        <w:rPr>
          <w:rFonts w:hint="eastAsia"/>
        </w:rPr>
        <w:t>　　图 15： 消费级服务机器人</w:t>
      </w:r>
      <w:r>
        <w:rPr>
          <w:rFonts w:hint="eastAsia"/>
        </w:rPr>
        <w:br/>
      </w:r>
      <w:r>
        <w:rPr>
          <w:rFonts w:hint="eastAsia"/>
        </w:rPr>
        <w:t>　　图 16： 工业及物流机器人</w:t>
      </w:r>
      <w:r>
        <w:rPr>
          <w:rFonts w:hint="eastAsia"/>
        </w:rPr>
        <w:br/>
      </w:r>
      <w:r>
        <w:rPr>
          <w:rFonts w:hint="eastAsia"/>
        </w:rPr>
        <w:t>　　图 17： 人形及四足机器人</w:t>
      </w:r>
      <w:r>
        <w:rPr>
          <w:rFonts w:hint="eastAsia"/>
        </w:rPr>
        <w:br/>
      </w:r>
      <w:r>
        <w:rPr>
          <w:rFonts w:hint="eastAsia"/>
        </w:rPr>
        <w:t>　　图 18： 安防及巡检机器人</w:t>
      </w:r>
      <w:r>
        <w:rPr>
          <w:rFonts w:hint="eastAsia"/>
        </w:rPr>
        <w:br/>
      </w:r>
      <w:r>
        <w:rPr>
          <w:rFonts w:hint="eastAsia"/>
        </w:rPr>
        <w:t>　　图 19： 其他机器人</w:t>
      </w:r>
      <w:r>
        <w:rPr>
          <w:rFonts w:hint="eastAsia"/>
        </w:rPr>
        <w:br/>
      </w:r>
      <w:r>
        <w:rPr>
          <w:rFonts w:hint="eastAsia"/>
        </w:rPr>
        <w:t>　　图 20： 全球嵌入式机器人视觉AI SoC产能、产量、产能利用率及发展趋势（2021-2032）&amp;（百万颗）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21： 全球嵌入式机器人视觉AI SoC产量、需求量及发展趋势（2021-2032）&amp;（百万颗）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22： 全球主要地区嵌入式机器人视觉AI SoC产量（2021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图 23： 全球主要地区嵌入式机器人视觉AI SoC产量市场份额（2021-2032）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中国嵌入式机器人视觉AI SoC产能、产量、产能利用率及发展趋势（2021-2032）&amp;（百万颗）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25： 中国嵌入式机器人视觉AI SoC产量、市场需求量及发展趋势（2021-2032）&amp;（百万颗）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26： 全球嵌入式机器人视觉AI SoC市场销售额及增长率：（2021-2032）&amp;（百万美元）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全球市场嵌入式机器人视觉AI SoC市场规模：2021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全球市场嵌入式机器人视觉AI SoC销量及增长率（2021-2032）&amp;（百万颗）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29： 全球市场嵌入式机器人视觉AI SoC价格趋势（2021-2032）&amp;（美元/颗）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30： 全球主要地区嵌入式机器人视觉AI SoC销售收入（2021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全球主要地区嵌入式机器人视觉AI SoC销售收入市场份额（2021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北美市场嵌入式机器人视觉AI SoC销量及增长率（2021-2032）&amp;（百万颗）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33： 北美市场嵌入式机器人视觉AI SoC收入及增长率（2021-2032）&amp;（百万美元）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欧洲市场嵌入式机器人视觉AI SoC销量及增长率（2021-2032）&amp;（百万颗）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35： 欧洲市场嵌入式机器人视觉AI SoC收入及增长率（2021-2032）&amp;（百万美元）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中国市场嵌入式机器人视觉AI SoC销量及增长率（2021-2032）&amp;（百万颗）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37： 中国市场嵌入式机器人视觉AI SoC收入及增长率（2021-2032）&amp;（百万美元）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日本市场嵌入式机器人视觉AI SoC销量及增长率（2021-2032）&amp;（百万颗）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39： 日本市场嵌入式机器人视觉AI SoC收入及增长率（2021-2032）&amp;（百万美元）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东南亚市场嵌入式机器人视觉AI SoC销量及增长率（2021-2032）&amp;（百万颗）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41： 东南亚市场嵌入式机器人视觉AI SoC收入及增长率（2021-2032）&amp;（百万美元）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印度市场嵌入式机器人视觉AI SoC销量及增长率（2021-2032）&amp;（百万颗）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43： 印度市场嵌入式机器人视觉AI SoC收入及增长率（2021-2032）&amp;（百万美元）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2025年全球市场主要厂商嵌入式机器人视觉AI SoC销量市场份额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2025年全球市场主要厂商嵌入式机器人视觉AI SoC收入市场份额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2025年中国市场主要厂商嵌入式机器人视觉AI SoC销量市场份额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2025年中国市场主要厂商嵌入式机器人视觉AI SoC收入市场份额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2025年全球前五大生产商嵌入式机器人视觉AI SoC市场份额</w:t>
      </w:r>
      <w:r>
        <w:rPr>
          <w:rFonts w:hint="eastAsia"/>
        </w:rPr>
        <w:br/>
      </w:r>
      <w:r>
        <w:rPr>
          <w:rFonts w:hint="eastAsia"/>
        </w:rPr>
        <w:t>　　图 49： 2025年全球嵌入式机器人视觉AI SoC第一梯队、第二梯队和第三梯队厂商及市场份额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全球不同产品类型嵌入式机器人视觉AI SoC价格走势（2021-2032）&amp;（美元/颗）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51： 全球不同应用嵌入式机器人视觉AI SoC价格走势（2021-2032）&amp;（美元/颗）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52： 嵌入式机器人视觉AI SoC产业链</w:t>
      </w:r>
      <w:r>
        <w:rPr>
          <w:rFonts w:hint="eastAsia"/>
        </w:rPr>
        <w:br/>
      </w:r>
      <w:r>
        <w:rPr>
          <w:rFonts w:hint="eastAsia"/>
        </w:rPr>
        <w:t>　　图 53： 嵌入式机器人视觉AI SoC中国企业SWOT分析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a62931bf2943a5" w:history="1">
        <w:r>
          <w:rPr>
            <w:rStyle w:val="Hyperlink"/>
          </w:rPr>
          <w:t>全球与中国嵌入式机器人视觉AI SoC市场研究及发展前景预测报告（2027-2032年）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a62931bf2943a5" w:history="1">
        <w:r>
          <w:rPr>
            <w:rStyle w:val="Hyperlink"/>
          </w:rPr>
          <w:t>https://www.20087.com/7/32/QianRuShiJiQiRenShiJueAI-SoCDeFaZhanQianJing.html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9279e5b49e4cca" w:history="1">
      <w:r>
        <w:rPr>
          <w:rStyle w:val="Hyperlink"/>
        </w:rPr>
        <w:t>全球与中国嵌入式机器人视觉AI SoC市场研究及发展前景预测报告（2027-2032年）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QianRuShiJiQiRenShiJueAI-SoCDeFaZhanQianJing.html" TargetMode="External" Id="Raaa62931bf2943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QianRuShiJiQiRenShiJueAI-SoCDeFaZhanQianJing.html" TargetMode="External" Id="R6a9279e5b49e4c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2026-10-28T23:03:35Z</dcterms:created>
  <dcterms:modified xsi:type="dcterms:W3CDTF">2026-10-29T00:03:35Z</dcterms:modified>
  <dc:subject>全球与中国嵌入式机器人视觉AI SoC市场研究及发展前景预测报告（2027-2032年）</dc:subject>
  <dc:title>全球与中国嵌入式机器人视觉AI SoC市场研究及发展前景预测报告（2027-2032年）</dc:title>
  <cp:keywords>全球与中国嵌入式机器人视觉AI SoC市场研究及发展前景预测报告（2027-2032年）</cp:keywords>
  <dc:description>全球与中国嵌入式机器人视觉AI SoC市场研究及发展前景预测报告（2027-2032年）</dc:description>
</cp:coreProperties>
</file>