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cbe77fa604550" w:history="1">
              <w:r>
                <w:rPr>
                  <w:rStyle w:val="Hyperlink"/>
                </w:rPr>
                <w:t>2026-2032年中国工业PC市场调查研究与发展前景报告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cbe77fa604550" w:history="1">
              <w:r>
                <w:rPr>
                  <w:rStyle w:val="Hyperlink"/>
                </w:rPr>
                <w:t>2026-2032年中国工业PC市场调查研究与发展前景报告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cbe77fa604550" w:history="1">
                <w:r>
                  <w:rPr>
                    <w:rStyle w:val="Hyperlink"/>
                  </w:rPr>
                  <w:t>https://www.20087.com/7/82/GongYePCDeQianJingQuShi.html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PC是专门为工业环境中运行设计的计算机系统，具有较强的稳定性、可靠性和适应性，适用于恶劣的工作条件。工业PC通常用于过程控制、自动化生产线、数据采集等领域。近年来，随着智能制造概念的兴起，工业PC作为关键组件之一，承担着连接物理世界与数字世界的桥梁角色。然而，工业PC面临着来自市场多样化需求的压力，需要满足不同行业、不同应用场景下的特殊要求，这对产品的灵活性提出了更高要求。同时，信息安全问题也不容忽视，尤其是在工业互联网背景下，确保数据传输安全至关重要。</w:t>
      </w:r>
      <w:r>
        <w:rPr>
          <w:rFonts w:hint="eastAsia"/>
        </w:rPr>
        <w:br/>
      </w:r>
      <w:r>
        <w:rPr>
          <w:rFonts w:hint="eastAsia"/>
        </w:rPr>
        <w:t>　　工业PC将继续沿着高性能、小型化、模块化的路径发展，以适应更加复杂多变的工业应用场景。一方面，随着边缘计算能力的增强，工业PC可以在本地处理更多任务，减少数据传输延迟并提高响应速度；另一方面，5G网络的广泛应用将为工业PC提供更强大的通信支持，使其能够更好地参与分布式控制系统(DCS)或工业互联网平台。此外，考虑到环境保护的需求，研发低功耗、长寿命的工业PC也将成为一个重要趋势。通过集成更多传感器和智能算法，未来的工业PC还将具备自我诊断和预测性维护功能，帮助企业优化生产流程，降低运维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2cbe77fa604550" w:history="1">
        <w:r>
          <w:rPr>
            <w:rStyle w:val="Hyperlink"/>
          </w:rPr>
          <w:t>2026-2032年中国工业PC市场调查研究与发展前景报告</w:t>
        </w:r>
      </w:hyperlink>
      <w:r>
        <w:rPr>
          <w:rFonts w:hint="eastAsia"/>
        </w:rPr>
        <w:t>系统分析工业PC行业发展现状，结合国内外市场环境，解读工业PC行业运行数据与产业链结构。报告研究工业PC市场竞争格局，评估工业PC重点企业经营策略，分析工业PC技术发展现状与创新方向。基于对工业PC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工业PC行业相关概述</w:t>
      </w:r>
      <w:r>
        <w:rPr>
          <w:rFonts w:hint="eastAsia"/>
        </w:rPr>
        <w:br/>
      </w:r>
      <w:r>
        <w:rPr>
          <w:rFonts w:hint="eastAsia"/>
        </w:rPr>
        <w:t>　　　　一、工业PC行业定义及特点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1、工业PC行业定义</w:t>
      </w:r>
      <w:r>
        <w:rPr>
          <w:rFonts w:hint="eastAsia"/>
        </w:rPr>
        <w:br/>
      </w:r>
      <w:r>
        <w:rPr>
          <w:rFonts w:hint="eastAsia"/>
        </w:rPr>
        <w:t>　　　　　　2、工业PC行业特点</w:t>
      </w:r>
      <w:r>
        <w:rPr>
          <w:rFonts w:hint="eastAsia"/>
        </w:rPr>
        <w:br/>
      </w:r>
      <w:r>
        <w:rPr>
          <w:rFonts w:hint="eastAsia"/>
        </w:rPr>
        <w:t>　　　　二、工业PC行业经营模式分析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1、工业PC生产模式</w:t>
      </w:r>
      <w:r>
        <w:rPr>
          <w:rFonts w:hint="eastAsia"/>
        </w:rPr>
        <w:br/>
      </w:r>
      <w:r>
        <w:rPr>
          <w:rFonts w:hint="eastAsia"/>
        </w:rPr>
        <w:t>　　　　　　2、工业PC采购模式</w:t>
      </w:r>
      <w:r>
        <w:rPr>
          <w:rFonts w:hint="eastAsia"/>
        </w:rPr>
        <w:br/>
      </w:r>
      <w:r>
        <w:rPr>
          <w:rFonts w:hint="eastAsia"/>
        </w:rPr>
        <w:t>　　　　　　3、工业PC销售模式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2026年中国工业PC行业发展环境分析</w:t>
      </w:r>
      <w:r>
        <w:rPr>
          <w:rFonts w:hint="eastAsia"/>
        </w:rPr>
        <w:br/>
      </w:r>
      <w:r>
        <w:rPr>
          <w:rFonts w:hint="eastAsia"/>
        </w:rPr>
        <w:t>　　第一节 工业PC经济环境分析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工业PC政策环境分析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2025-2026年工业PC行业技术发展现状及趋势分析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工业PC行业技术发展现状分析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国内外工业PC行业技术差异与原因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工业PC行业技术发展方向、趋势预测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提升工业PC行业技术能力策略建议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2026年世界工业PC行业市场运行形势分析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2026年全球工业PC行业发展概况</w:t>
      </w:r>
      <w:r>
        <w:rPr>
          <w:rFonts w:hint="eastAsia"/>
        </w:rPr>
        <w:br/>
      </w:r>
      <w:r>
        <w:rPr>
          <w:rFonts w:hint="eastAsia"/>
        </w:rPr>
        <w:t>　　第二节 世界工业PC行业发展走势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一、全球工业PC行业市场分布情况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二、全球工业PC行业发展趋势分析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全球工业PC行业重点国家和区域分析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中国工业PC行业市场供需状况分析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中国工业PC行业市场规模情况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中国工业PC行业盈利情况分析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中国工业PC行业市场需求状况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一、2020-2025年工业PC行业市场需求情况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二、工业PC行业市场需求特点分析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三、2026-2032年工业PC行业市场需求预测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中国工业PC行业产量情况分析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一、2020-2025年工业PC行业产量统计分析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二、工业PC行业区域产量分析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三、2026-2032年工业PC行业产量预测分析</w:t>
      </w:r>
      <w:r>
        <w:rPr>
          <w:rFonts w:hint="eastAsia"/>
        </w:rPr>
        <w:br/>
      </w:r>
      <w:r>
        <w:rPr>
          <w:rFonts w:hint="eastAsia"/>
        </w:rPr>
        <w:t>　　第五节 工业PC行业市场供需平衡状况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中国工业PC行业进出口情况分析预测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2020-2025年中国工业PC行业进出口情况分析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一、2020-2025年中国工业PC行业进口分析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二、2020-2025年中国工业PC行业出口分析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2026-2032年中国工业PC行业进出口情况预测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一、2026-2032年中国工业PC行业进口预测分析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二、2026-2032年中国工业PC行业出口预测分析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影响工业PC行业进出口变化的主要原因分析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2020-2025年中国工业PC行业重点地区调研分析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一、中国工业PC行业重点区域市场结构调研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二、**地区工业PC市场调研分析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三、**地区工业PC市场调研分析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四、**地区工业PC市场调研分析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五、**地区工业PC市场调研分析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六、**地区工业PC市场调研分析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工业PC行业细分产品市场调研分析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中国工业PC行业市场行情分析预测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工业PC价格影响因素分析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2020-2025年中国工业PC市场价格趋向分析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2026-2032年中国工业PC市场价格趋向预测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工业PC行业上、下游市场分析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工业PC行业上游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工业PC行业下游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工业PC行业竞争格局分析</w:t>
      </w:r>
      <w:r>
        <w:rPr>
          <w:rFonts w:hint="eastAsia"/>
        </w:rPr>
        <w:br/>
      </w:r>
      <w:r>
        <w:rPr>
          <w:rFonts w:hint="eastAsia"/>
        </w:rPr>
        <w:t>　　第一节 工业PC行业集中度分析</w:t>
      </w:r>
      <w:r>
        <w:rPr>
          <w:rFonts w:hint="eastAsia"/>
        </w:rPr>
        <w:br/>
      </w:r>
      <w:r>
        <w:rPr>
          <w:rFonts w:hint="eastAsia"/>
        </w:rPr>
        <w:t>　　　　一、工业PC市场集中度分析</w:t>
      </w:r>
      <w:r>
        <w:rPr>
          <w:rFonts w:hint="eastAsia"/>
        </w:rPr>
        <w:br/>
      </w:r>
      <w:r>
        <w:rPr>
          <w:rFonts w:hint="eastAsia"/>
        </w:rPr>
        <w:t>　　　　二、工业PC企业集中度分析</w:t>
      </w:r>
      <w:r>
        <w:rPr>
          <w:rFonts w:hint="eastAsia"/>
        </w:rPr>
        <w:br/>
      </w:r>
      <w:r>
        <w:rPr>
          <w:rFonts w:hint="eastAsia"/>
        </w:rPr>
        <w:t>　　　　三、工业PC区域集中度分析</w:t>
      </w:r>
      <w:r>
        <w:rPr>
          <w:rFonts w:hint="eastAsia"/>
        </w:rPr>
        <w:br/>
      </w:r>
      <w:r>
        <w:rPr>
          <w:rFonts w:hint="eastAsia"/>
        </w:rPr>
        <w:t>　　第二节 工业PC行业竞争格局分析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一、2026年工业PC行业竞争分析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二、2026年中外工业PC产品竞争分析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三、2020-2025年中国工业PC市场竞争分析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四、2026-2032年国内主要工业PC企业动向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工业PC行业重点企业发展调研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工业PC重点企业（一）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工业PC重点企业（二）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工业PC重点企业（三）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工业PC重点企业（四）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工业PC重点企业（五）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工业PC重点企业（六）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工业PC企业发展策略分析</w:t>
      </w:r>
      <w:r>
        <w:rPr>
          <w:rFonts w:hint="eastAsia"/>
        </w:rPr>
        <w:br/>
      </w:r>
      <w:r>
        <w:rPr>
          <w:rFonts w:hint="eastAsia"/>
        </w:rPr>
        <w:t>　　第一节 工业PC市场策略分析</w:t>
      </w:r>
      <w:r>
        <w:rPr>
          <w:rFonts w:hint="eastAsia"/>
        </w:rPr>
        <w:br/>
      </w:r>
      <w:r>
        <w:rPr>
          <w:rFonts w:hint="eastAsia"/>
        </w:rPr>
        <w:t>　　　　一、工业PC价格策略分析</w:t>
      </w:r>
      <w:r>
        <w:rPr>
          <w:rFonts w:hint="eastAsia"/>
        </w:rPr>
        <w:br/>
      </w:r>
      <w:r>
        <w:rPr>
          <w:rFonts w:hint="eastAsia"/>
        </w:rPr>
        <w:t>　　　　二、工业PC渠道策略分析</w:t>
      </w:r>
      <w:r>
        <w:rPr>
          <w:rFonts w:hint="eastAsia"/>
        </w:rPr>
        <w:br/>
      </w:r>
      <w:r>
        <w:rPr>
          <w:rFonts w:hint="eastAsia"/>
        </w:rPr>
        <w:t>　　第二节 工业PC销售策略分析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提高工业PC企业竞争力的策略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一、提高中国工业PC企业核心竞争力的对策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二、工业PC企业提升竞争力的主要方向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三、影响工业PC企业核心竞争力的因素及提升途径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四、提高工业PC企业竞争力的策略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对我国工业PC品牌的战略思考</w:t>
      </w:r>
      <w:r>
        <w:rPr>
          <w:rFonts w:hint="eastAsia"/>
        </w:rPr>
        <w:br/>
      </w:r>
      <w:r>
        <w:rPr>
          <w:rFonts w:hint="eastAsia"/>
        </w:rPr>
        <w:t>　　　　一、工业PC实施品牌战略的意义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二、工业PC企业品牌的现状分析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三、我国工业PC企业的品牌战略</w:t>
      </w:r>
      <w:r>
        <w:rPr>
          <w:rFonts w:hint="eastAsia"/>
        </w:rPr>
        <w:br/>
      </w:r>
      <w:r>
        <w:rPr>
          <w:rFonts w:hint="eastAsia"/>
        </w:rPr>
        <w:t>　　　　四、工业PC品牌战略管理的策略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中国工业PC行业营销策略分析</w:t>
      </w:r>
      <w:r>
        <w:rPr>
          <w:rFonts w:hint="eastAsia"/>
        </w:rPr>
        <w:br/>
      </w:r>
      <w:r>
        <w:rPr>
          <w:rFonts w:hint="eastAsia"/>
        </w:rPr>
        <w:t>　　第一节 工业PC市场推广策略研究分析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一、做好工业PC产品导入</w:t>
      </w:r>
      <w:r>
        <w:rPr>
          <w:rFonts w:hint="eastAsia"/>
        </w:rPr>
        <w:br/>
      </w:r>
      <w:r>
        <w:rPr>
          <w:rFonts w:hint="eastAsia"/>
        </w:rPr>
        <w:t>　　　　二、做好工业PC产品组合和产品线决策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三、工业PC行业城市市场推广策略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工业PC行业渠道营销研究分析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一、工业PC行业营销环境分析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二、工业PC行业现存的营销渠道分析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三、工业PC行业终端市场营销管理策略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工业PC行业营销战略研究分析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一、中国工业PC行业有效整合营销策略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二、建立工业PC行业厂商的双嬴模式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2026-2032年中国工业PC行业前景与风险预测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2026年工业PC市场前景分析</w:t>
      </w:r>
      <w:r>
        <w:rPr>
          <w:rFonts w:hint="eastAsia"/>
        </w:rPr>
        <w:br/>
      </w:r>
      <w:r>
        <w:rPr>
          <w:rFonts w:hint="eastAsia"/>
        </w:rPr>
        <w:t>　　第二节 2026年工业PC发展趋势预测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2026-2032年中国工业PC行业投资特性分析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一、2026-2032年中国工业PC行业进入壁垒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二、2026-2032年中国工业PC行业盈利模式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三、2026-2032年中国工业PC行业盈利因素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2026-2032年中国工业PC行业投资机会分析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一、2026-2032年中国工业PC细分市场投资机会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二、2026-2032年中国工业PC行业区域市场投资潜力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2026-2032年中国工业PC行业投资风险分析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一、2026-2032年中国工业PC行业市场竞争风险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二、2026-2032年中国工业PC行业技术风险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三、2026-2032年中国工业PC行业政策风险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四、2026-2032年中国工业PC行业进入退出风险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2026-2032年中国工业PC行业盈利模式与投资策略分析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国外工业PC行业投资现状及经营模式分析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一、境外工业PC行业成长情况调查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中国工业PC行业商业模式探讨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中国工业PC行业投资国际化发展战略分析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中国工业PC行业投资策略分析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中国工业PC行业资本运作战略选择方案研究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中^智^林^－中国工业PC行业多元化经营战略的可行性分析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工业PC行业类别</w:t>
      </w:r>
      <w:r>
        <w:rPr>
          <w:rFonts w:hint="eastAsia"/>
        </w:rPr>
        <w:br/>
      </w:r>
      <w:r>
        <w:rPr>
          <w:rFonts w:hint="eastAsia"/>
        </w:rPr>
        <w:t>　　图表 工业PC行业产业链调研</w:t>
      </w:r>
      <w:r>
        <w:rPr>
          <w:rFonts w:hint="eastAsia"/>
        </w:rPr>
        <w:br/>
      </w:r>
      <w:r>
        <w:rPr>
          <w:rFonts w:hint="eastAsia"/>
        </w:rPr>
        <w:t>　　图表 工业PC行业现状</w:t>
      </w:r>
      <w:r>
        <w:rPr>
          <w:rFonts w:hint="eastAsia"/>
        </w:rPr>
        <w:br/>
      </w:r>
      <w:r>
        <w:rPr>
          <w:rFonts w:hint="eastAsia"/>
        </w:rPr>
        <w:t>　　图表 工业PC行业标准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2020-2025年中国工业PC市场规模</w:t>
      </w:r>
      <w:r>
        <w:rPr>
          <w:rFonts w:hint="eastAsia"/>
        </w:rPr>
        <w:br/>
      </w:r>
      <w:r>
        <w:rPr>
          <w:rFonts w:hint="eastAsia"/>
        </w:rPr>
        <w:t>　　图表 2026年中国工业PC行业产能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2020-2025年中国工业PC产量</w:t>
      </w:r>
      <w:r>
        <w:rPr>
          <w:rFonts w:hint="eastAsia"/>
        </w:rPr>
        <w:br/>
      </w:r>
      <w:r>
        <w:rPr>
          <w:rFonts w:hint="eastAsia"/>
        </w:rPr>
        <w:t>　　图表 工业PC行业动态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2020-2025年中国工业PC市场需求量</w:t>
      </w:r>
      <w:r>
        <w:rPr>
          <w:rFonts w:hint="eastAsia"/>
        </w:rPr>
        <w:br/>
      </w:r>
      <w:r>
        <w:rPr>
          <w:rFonts w:hint="eastAsia"/>
        </w:rPr>
        <w:t>　　图表 2026年中国工业PC行业需求区域调研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2020-2025年中国工业PC行情</w:t>
      </w:r>
      <w:r>
        <w:rPr>
          <w:rFonts w:hint="eastAsia"/>
        </w:rPr>
        <w:br/>
      </w:r>
      <w:r>
        <w:rPr>
          <w:rFonts w:hint="eastAsia"/>
        </w:rPr>
        <w:t>　　图表 2020-2025年中国工业PC价格走势图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2020-2025年中国工业PC行业销售收入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2020-2025年中国工业PC行业盈利情况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2020-2025年中国工业PC行业利润总额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2020-2025年中国工业PC进口数据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2020-2025年中国工业PC出口数据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2020-2025年中国工业PC行业企业数量统计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**地区工业PC市场规模</w:t>
      </w:r>
      <w:r>
        <w:rPr>
          <w:rFonts w:hint="eastAsia"/>
        </w:rPr>
        <w:br/>
      </w:r>
      <w:r>
        <w:rPr>
          <w:rFonts w:hint="eastAsia"/>
        </w:rPr>
        <w:t>　　图表 **地区工业PC行业市场需求</w:t>
      </w:r>
      <w:r>
        <w:rPr>
          <w:rFonts w:hint="eastAsia"/>
        </w:rPr>
        <w:br/>
      </w:r>
      <w:r>
        <w:rPr>
          <w:rFonts w:hint="eastAsia"/>
        </w:rPr>
        <w:t>　　图表 **地区工业PC市场调研</w:t>
      </w:r>
      <w:r>
        <w:rPr>
          <w:rFonts w:hint="eastAsia"/>
        </w:rPr>
        <w:br/>
      </w:r>
      <w:r>
        <w:rPr>
          <w:rFonts w:hint="eastAsia"/>
        </w:rPr>
        <w:t>　　图表 **地区工业PC行业市场需求分析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**地区工业PC市场规模</w:t>
      </w:r>
      <w:r>
        <w:rPr>
          <w:rFonts w:hint="eastAsia"/>
        </w:rPr>
        <w:br/>
      </w:r>
      <w:r>
        <w:rPr>
          <w:rFonts w:hint="eastAsia"/>
        </w:rPr>
        <w:t>　　图表 **地区工业PC行业市场需求</w:t>
      </w:r>
      <w:r>
        <w:rPr>
          <w:rFonts w:hint="eastAsia"/>
        </w:rPr>
        <w:br/>
      </w:r>
      <w:r>
        <w:rPr>
          <w:rFonts w:hint="eastAsia"/>
        </w:rPr>
        <w:t>　　图表 **地区工业PC市场调研</w:t>
      </w:r>
      <w:r>
        <w:rPr>
          <w:rFonts w:hint="eastAsia"/>
        </w:rPr>
        <w:br/>
      </w:r>
      <w:r>
        <w:rPr>
          <w:rFonts w:hint="eastAsia"/>
        </w:rPr>
        <w:t>　　图表 **地区工业PC行业市场需求分析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工业PC行业竞争对手分析</w:t>
      </w:r>
      <w:r>
        <w:rPr>
          <w:rFonts w:hint="eastAsia"/>
        </w:rPr>
        <w:br/>
      </w:r>
      <w:r>
        <w:rPr>
          <w:rFonts w:hint="eastAsia"/>
        </w:rPr>
        <w:t>　　图表 工业PC重点企业（一）基本信息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工业PC重点企业（一）经营情况分析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工业PC重点企业（一）主要经济指标情况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工业PC重点企业（一）盈利能力情况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工业PC重点企业（一）偿债能力情况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工业PC重点企业（一）运营能力情况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工业PC重点企业（一）成长能力情况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工业PC重点企业（二）基本信息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工业PC重点企业（二）经营情况分析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工业PC重点企业（二）主要经济指标情况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工业PC重点企业（二）盈利能力情况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工业PC重点企业（二）偿债能力情况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工业PC重点企业（二）运营能力情况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工业PC重点企业（二）成长能力情况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工业PC重点企业（三）基本信息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工业PC重点企业（三）经营情况分析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工业PC重点企业（三）主要经济指标情况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工业PC重点企业（三）盈利能力情况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工业PC重点企业（三）偿债能力情况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工业PC重点企业（三）运营能力情况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工业PC重点企业（三）成长能力情况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2026-2032年中国工业PC行业产能预测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2026-2032年中国工业PC行业产量预测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2026-2032年中国工业PC市场需求预测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2026-2032年中国工业PC市场规模预测</w:t>
      </w:r>
      <w:r>
        <w:rPr>
          <w:rFonts w:hint="eastAsia"/>
        </w:rPr>
        <w:br/>
      </w:r>
      <w:r>
        <w:rPr>
          <w:rFonts w:hint="eastAsia"/>
        </w:rPr>
        <w:t>　　图表 工业PC行业准入条件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2026-2032年中国工业PC行业信息化</w:t>
      </w:r>
      <w:r>
        <w:rPr>
          <w:rFonts w:hint="eastAsia"/>
        </w:rPr>
        <w:br/>
      </w:r>
      <w:r>
        <w:rPr>
          <w:rFonts w:hint="eastAsia"/>
        </w:rPr>
        <w:t>　　图表 2026年中国工业PC市场前景分析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2026-2032年中国工业PC行业风险分析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2026-2032年中国工业PC行业发展趋势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cbe77fa604550" w:history="1">
        <w:r>
          <w:rPr>
            <w:rStyle w:val="Hyperlink"/>
          </w:rPr>
          <w:t>2026-2032年中国工业PC市场调查研究与发展前景报告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cbe77fa604550" w:history="1">
        <w:r>
          <w:rPr>
            <w:rStyle w:val="Hyperlink"/>
          </w:rPr>
          <w:t>https://www.20087.com/7/82/GongYePCDeQianJingQuShi.html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热点：工业PC是什么意思、工业PC机、工业4.0智能化工厂、工业PCB吸尘机55KW单式风叶跟分离式那种好、中国材料数据库系统、工业PDU、pc行业指的是什么、工业Ph计、工业PC机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5f88ae199409a" w:history="1">
      <w:r>
        <w:rPr>
          <w:rStyle w:val="Hyperlink"/>
        </w:rPr>
        <w:t>2026-2032年中国工业PC市场调查研究与发展前景报告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ongYePCDeQianJingQuShi.html" TargetMode="External" Id="R432cbe77fa60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ongYePCDeQianJingQuShi.html" TargetMode="External" Id="R22d5f88ae199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2025-12-28T01:08:38Z</dcterms:created>
  <dcterms:modified xsi:type="dcterms:W3CDTF">2025-12-28T02:08:38Z</dcterms:modified>
  <dc:subject>2026-2032年中国工业PC市场调查研究与发展前景报告</dc:subject>
  <dc:title>2026-2032年中国工业PC市场调查研究与发展前景报告</dc:title>
  <cp:keywords>2026-2032年中国工业PC市场调查研究与发展前景报告</cp:keywords>
  <dc:description>2026-2032年中国工业PC市场调查研究与发展前景报告</dc:description>
</cp:coreProperties>
</file>