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3a6eeb44747ee" w:history="1">
              <w:r>
                <w:rPr>
                  <w:rStyle w:val="Hyperlink"/>
                </w:rPr>
                <w:t>2026-2032年中国干法粒度仪行业现状分析与市场前景预测报告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3a6eeb44747ee" w:history="1">
              <w:r>
                <w:rPr>
                  <w:rStyle w:val="Hyperlink"/>
                </w:rPr>
                <w:t>2026-2032年中国干法粒度仪行业现状分析与市场前景预测报告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3a6eeb44747ee" w:history="1">
                <w:r>
                  <w:rPr>
                    <w:rStyle w:val="Hyperlink"/>
                  </w:rPr>
                  <w:t>https://www.20087.com/7/62/GanFaLiDuYiFaZhanQianJingFenXi.html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法粒度仪是一种基于激光衍射原理，通过气流分散固体颗粒并测量其粒径分布的分析设备，广泛应用于水泥、化工、制药、金属粉末及电池材料等领域。干法粒度仪强调快速测试（通常1–3分钟/样）、宽动态范围（0.1–3000 μm）及自动化进样能力，部分高端型号集成湿度控制与多重散射校正算法以提升重复性。干法测试因无需溶剂、操作简便，在工业现场质量控制中占据重要地位。然而，干法粒度仪在处理易团聚、超细（&lt;1 μm）或高密度颗粒时，气流分散效果有限，易导致测量偏差；同时，不同物料的最佳分散压力缺乏统一标准，依赖操作经验，影响结果可比性。</w:t>
      </w:r>
      <w:r>
        <w:rPr>
          <w:rFonts w:hint="eastAsia"/>
        </w:rPr>
        <w:br/>
      </w:r>
      <w:r>
        <w:rPr>
          <w:rFonts w:hint="eastAsia"/>
        </w:rPr>
        <w:t>　　未来，干法粒度仪将向智能分散控制、多参数融合与在线监测方向升级。基于机器视觉或声学反馈的自适应气流调节系统将实现“按需分散”，避免过粉碎或分散不足。结合形貌分析（如动态图像法）与密度信息的多维粒径表征将提升数据解释力。在智能制造推动下，干法粒度仪将嵌入生产线，实现粉体工艺的实时闭环调控。同时，绿色设计理念将优化气路密封与粉尘回收，减少环境排放。随着新材料产业对粉体一致性要求提升，干法粒度仪将持续作为工业4.0质量管控体系中的关键感知节点，其准确性与鲁棒性将成为高端制造过程控制的核心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3a6eeb44747ee" w:history="1">
        <w:r>
          <w:rPr>
            <w:rStyle w:val="Hyperlink"/>
          </w:rPr>
          <w:t>2026-2032年中国干法粒度仪行业现状分析与市场前景预测报告</w:t>
        </w:r>
      </w:hyperlink>
      <w:r>
        <w:rPr>
          <w:rFonts w:hint="eastAsia"/>
        </w:rPr>
        <w:t>》依托国家统计局、相关行业协会及科研机构的详实数据，结合干法粒度仪行业研究团队的长期监测，系统分析了干法粒度仪行业的市场规模、需求特征及产业链结构。报告全面阐述了干法粒度仪行业现状，科学预测了市场前景与发展趋势，重点评估了干法粒度仪重点企业的经营表现及竞争格局。同时，报告深入剖析了价格动态、市场集中度及品牌影响力，并对干法粒度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干法粒度仪行业概述</w:t>
      </w:r>
      <w:r>
        <w:rPr>
          <w:rFonts w:hint="eastAsia"/>
        </w:rPr>
        <w:br/>
      </w:r>
      <w:r>
        <w:rPr>
          <w:rFonts w:hint="eastAsia"/>
        </w:rPr>
        <w:t>　　第一节 干法粒度仪定义与分类</w:t>
      </w:r>
      <w:r>
        <w:rPr>
          <w:rFonts w:hint="eastAsia"/>
        </w:rPr>
        <w:br/>
      </w:r>
      <w:r>
        <w:rPr>
          <w:rFonts w:hint="eastAsia"/>
        </w:rPr>
        <w:t>　　第二节 干法粒度仪应用领域</w:t>
      </w:r>
      <w:r>
        <w:rPr>
          <w:rFonts w:hint="eastAsia"/>
        </w:rPr>
        <w:br/>
      </w:r>
      <w:r>
        <w:rPr>
          <w:rFonts w:hint="eastAsia"/>
        </w:rPr>
        <w:t>　　第三节 干法粒度仪行业经济指标分析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干法粒度仪产业链及经营模式分析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三、干法粒度仪销售模式及销售渠道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全球干法粒度仪市场发展综述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2020-2025年全球干法粒度仪市场规模与趋势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主要国家与地区干法粒度仪市场分析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2026-2032年全球干法粒度仪行业发展趋势与前景预测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中国干法粒度仪行业市场分析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2025-2026年干法粒度仪产能与投资动态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一、国内干法粒度仪产能及利用情况</w:t>
      </w:r>
      <w:r>
        <w:rPr>
          <w:rFonts w:hint="eastAsia"/>
        </w:rPr>
        <w:br/>
      </w:r>
      <w:r>
        <w:rPr>
          <w:rFonts w:hint="eastAsia"/>
        </w:rPr>
        <w:t>　　　　二、干法粒度仪产能扩张与投资动态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2026-2032年干法粒度仪行业产量统计与趋势预测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一、2020-2025年干法粒度仪行业产量数据统计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1、2020-2025年干法粒度仪产量及增长趋势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2、2020-2025年干法粒度仪细分产品产量及份额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二、影响干法粒度仪产量的关键因素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三、2026-2032年干法粒度仪产量预测</w:t>
      </w:r>
      <w:r>
        <w:rPr>
          <w:rFonts w:hint="eastAsia"/>
        </w:rPr>
        <w:br/>
      </w:r>
      <w:r>
        <w:rPr>
          <w:rFonts w:hint="eastAsia"/>
        </w:rPr>
        <w:t>　　第三节 2026-2032年干法粒度仪市场需求与销售分析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一、2025-2026年干法粒度仪行业需求现状</w:t>
      </w:r>
      <w:r>
        <w:rPr>
          <w:rFonts w:hint="eastAsia"/>
        </w:rPr>
        <w:br/>
      </w:r>
      <w:r>
        <w:rPr>
          <w:rFonts w:hint="eastAsia"/>
        </w:rPr>
        <w:t>　　　　二、干法粒度仪客户群体与需求特点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三、2020-2025年干法粒度仪行业销售规模分析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四、2026-2032年干法粒度仪市场增长潜力与规模预测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中国干法粒度仪细分市场与下游应用领域分析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干法粒度仪细分市场分析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一、2025-2026年干法粒度仪主要细分产品市场现状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干法粒度仪下游应用与客户群体分析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一、2025-2026年干法粒度仪各应用领域市场现状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2025-2026年干法粒度仪行业技术发展现状及趋势分析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干法粒度仪行业技术发展现状分析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国内外干法粒度仪行业技术差异与原因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干法粒度仪行业技术发展方向、趋势预测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提升干法粒度仪行业技术能力策略建议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干法粒度仪价格机制与竞争策略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一、2020-2025年干法粒度仪市场价格走势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干法粒度仪定价策略与方法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2026-2032年干法粒度仪价格竞争态势与趋势预测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中国干法粒度仪行业重点区域市场研究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2025-2026年重点区域干法粒度仪市场发展概况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二、2020-2025年干法粒度仪市场需求规模情况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三、2026-2032年干法粒度仪行业发展潜力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二、2020-2025年干法粒度仪市场需求规模情况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三、2026-2032年干法粒度仪行业发展潜力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二、2020-2025年干法粒度仪市场需求规模情况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三、2026-2032年干法粒度仪行业发展潜力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二、2020-2025年干法粒度仪市场需求规模情况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三、2026-2032年干法粒度仪行业发展潜力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二、2020-2025年干法粒度仪市场需求规模情况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三、2026-2032年干法粒度仪行业发展潜力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2020-2025年中国干法粒度仪行业进出口情况分析</w:t>
      </w:r>
      <w:r>
        <w:rPr>
          <w:rFonts w:hint="eastAsia"/>
        </w:rPr>
        <w:br/>
      </w:r>
      <w:r>
        <w:rPr>
          <w:rFonts w:hint="eastAsia"/>
        </w:rPr>
        <w:t>　　第一节 干法粒度仪行业进口情况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一、2020-2025年干法粒度仪进口规模及增长情况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二、干法粒度仪主要进口来源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干法粒度仪行业出口情况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一、2020-2025年干法粒度仪出口规模及增长情况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二、干法粒度仪主要出口目的地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2020-2025年中国干法粒度仪行业总体发展与财务状况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2020-2025年中国干法粒度仪行业规模情况</w:t>
      </w:r>
      <w:r>
        <w:rPr>
          <w:rFonts w:hint="eastAsia"/>
        </w:rPr>
        <w:br/>
      </w:r>
      <w:r>
        <w:rPr>
          <w:rFonts w:hint="eastAsia"/>
        </w:rPr>
        <w:t>　　　　一、干法粒度仪行业企业数量规模</w:t>
      </w:r>
      <w:r>
        <w:rPr>
          <w:rFonts w:hint="eastAsia"/>
        </w:rPr>
        <w:br/>
      </w:r>
      <w:r>
        <w:rPr>
          <w:rFonts w:hint="eastAsia"/>
        </w:rPr>
        <w:t>　　　　二、干法粒度仪行业从业人员规模</w:t>
      </w:r>
      <w:r>
        <w:rPr>
          <w:rFonts w:hint="eastAsia"/>
        </w:rPr>
        <w:br/>
      </w:r>
      <w:r>
        <w:rPr>
          <w:rFonts w:hint="eastAsia"/>
        </w:rPr>
        <w:t>　　　　三、干法粒度仪行业市场敏感性分析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2020-2025年中国干法粒度仪行业财务能力分析</w:t>
      </w:r>
      <w:r>
        <w:rPr>
          <w:rFonts w:hint="eastAsia"/>
        </w:rPr>
        <w:br/>
      </w:r>
      <w:r>
        <w:rPr>
          <w:rFonts w:hint="eastAsia"/>
        </w:rPr>
        <w:t>　　　　一、干法粒度仪行业盈利能力</w:t>
      </w:r>
      <w:r>
        <w:rPr>
          <w:rFonts w:hint="eastAsia"/>
        </w:rPr>
        <w:br/>
      </w:r>
      <w:r>
        <w:rPr>
          <w:rFonts w:hint="eastAsia"/>
        </w:rPr>
        <w:t>　　　　二、干法粒度仪行业偿债能力</w:t>
      </w:r>
      <w:r>
        <w:rPr>
          <w:rFonts w:hint="eastAsia"/>
        </w:rPr>
        <w:br/>
      </w:r>
      <w:r>
        <w:rPr>
          <w:rFonts w:hint="eastAsia"/>
        </w:rPr>
        <w:t>　　　　三、干法粒度仪行业营运能力</w:t>
      </w:r>
      <w:r>
        <w:rPr>
          <w:rFonts w:hint="eastAsia"/>
        </w:rPr>
        <w:br/>
      </w:r>
      <w:r>
        <w:rPr>
          <w:rFonts w:hint="eastAsia"/>
        </w:rPr>
        <w:t>　　　　四、干法粒度仪行业发展能力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干法粒度仪行业重点企业调研分析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二、企业干法粒度仪业务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二、企业干法粒度仪业务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二、企业干法粒度仪业务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二、企业干法粒度仪业务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二、企业干法粒度仪业务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二、企业干法粒度仪业务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中国干法粒度仪行业竞争格局分析</w:t>
      </w:r>
      <w:r>
        <w:rPr>
          <w:rFonts w:hint="eastAsia"/>
        </w:rPr>
        <w:br/>
      </w:r>
      <w:r>
        <w:rPr>
          <w:rFonts w:hint="eastAsia"/>
        </w:rPr>
        <w:t>　　第一节 干法粒度仪行业竞争格局总览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2025-2026年干法粒度仪行业竞争力分析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2020-2025年干法粒度仪行业企业并购活动分析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2025-2026年干法粒度仪行业会展与招投标活动分析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一、干法粒度仪行业会展活动及其市场影响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2026年中国干法粒度仪企业发展企业发展策略与建议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干法粒度仪销售模式与渠道策略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干法粒度仪品牌与市场推广策略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干法粒度仪研发投入与技术创新能力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干法粒度仪合作联盟与资源整合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中国干法粒度仪行业风险与对策</w:t>
      </w:r>
      <w:r>
        <w:rPr>
          <w:rFonts w:hint="eastAsia"/>
        </w:rPr>
        <w:br/>
      </w:r>
      <w:r>
        <w:rPr>
          <w:rFonts w:hint="eastAsia"/>
        </w:rPr>
        <w:t>　　第一节 干法粒度仪行业SWOT分析</w:t>
      </w:r>
      <w:r>
        <w:rPr>
          <w:rFonts w:hint="eastAsia"/>
        </w:rPr>
        <w:br/>
      </w:r>
      <w:r>
        <w:rPr>
          <w:rFonts w:hint="eastAsia"/>
        </w:rPr>
        <w:t>　　　　一、干法粒度仪行业优势</w:t>
      </w:r>
      <w:r>
        <w:rPr>
          <w:rFonts w:hint="eastAsia"/>
        </w:rPr>
        <w:br/>
      </w:r>
      <w:r>
        <w:rPr>
          <w:rFonts w:hint="eastAsia"/>
        </w:rPr>
        <w:t>　　　　二、干法粒度仪行业劣势</w:t>
      </w:r>
      <w:r>
        <w:rPr>
          <w:rFonts w:hint="eastAsia"/>
        </w:rPr>
        <w:br/>
      </w:r>
      <w:r>
        <w:rPr>
          <w:rFonts w:hint="eastAsia"/>
        </w:rPr>
        <w:t>　　　　三、干法粒度仪市场机会</w:t>
      </w:r>
      <w:r>
        <w:rPr>
          <w:rFonts w:hint="eastAsia"/>
        </w:rPr>
        <w:br/>
      </w:r>
      <w:r>
        <w:rPr>
          <w:rFonts w:hint="eastAsia"/>
        </w:rPr>
        <w:t>　　　　四、干法粒度仪市场威胁</w:t>
      </w:r>
      <w:r>
        <w:rPr>
          <w:rFonts w:hint="eastAsia"/>
        </w:rPr>
        <w:br/>
      </w:r>
      <w:r>
        <w:rPr>
          <w:rFonts w:hint="eastAsia"/>
        </w:rPr>
        <w:t>　　第二节 干法粒度仪行业风险及对策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2026-2032年中国干法粒度仪行业前景与发展趋势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2025-2026年干法粒度仪行业发展环境分析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一、干法粒度仪行业主管部门与监管体制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二、干法粒度仪行业主要法律法规及政策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三、干法粒度仪行业标准与质量监管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2026-2032年干法粒度仪行业发展趋势与方向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2026-2032年干法粒度仪行业发展潜力与机遇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干法粒度仪行业研究结论与建议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中智:林:：干法粒度仪行业发展建议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2020-2025年中国干法粒度仪市场规模及增长情况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2020-2025年中国干法粒度仪行业产量及增长趋势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2026-2032年中国干法粒度仪行业产量预测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2020-2025年中国干法粒度仪行业市场需求及增长情况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2026-2032年中国干法粒度仪行业市场需求预测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**地区干法粒度仪市场规模及增长情况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**地区干法粒度仪行业市场需求情况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**地区干法粒度仪市场规模及增长情况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**地区干法粒度仪行业市场需求情况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2020-2025年中国干法粒度仪行业出口情况分析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干法粒度仪重点企业经营情况分析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2026年干法粒度仪行业壁垒</w:t>
      </w:r>
      <w:r>
        <w:rPr>
          <w:rFonts w:hint="eastAsia"/>
        </w:rPr>
        <w:br/>
      </w:r>
      <w:r>
        <w:rPr>
          <w:rFonts w:hint="eastAsia"/>
        </w:rPr>
        <w:t>　　图表 2026年干法粒度仪市场前景分析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2026-2032年中国干法粒度仪市场规模预测</w:t>
      </w:r>
      <w:r>
        <w:rPr>
          <w:rFonts w:hint="eastAsia"/>
        </w:rPr>
        <w:br/>
      </w:r>
      <w:r>
        <w:rPr>
          <w:rFonts w:hint="eastAsia"/>
        </w:rPr>
        <w:t>　　图表 2026年干法粒度仪发展趋势预测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3a6eeb44747ee" w:history="1">
        <w:r>
          <w:rPr>
            <w:rStyle w:val="Hyperlink"/>
          </w:rPr>
          <w:t>2026-2032年中国干法粒度仪行业现状分析与市场前景预测报告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3a6eeb44747ee" w:history="1">
        <w:r>
          <w:rPr>
            <w:rStyle w:val="Hyperlink"/>
          </w:rPr>
          <w:t>https://www.20087.com/7/62/GanFaLiDuYiFaZhanQianJingFenXi.html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热点：粒度仪、干法粒度仪报价、20000高斯的强磁选机、粒度仪干法和湿法、国内知名超临界萃取设备厂家、干法激光粒度仪、马尔文粒度仪、粒度测定仪器、表面粗糙度测量仪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29d61eb604796" w:history="1">
      <w:r>
        <w:rPr>
          <w:rStyle w:val="Hyperlink"/>
        </w:rPr>
        <w:t>2026-2032年中国干法粒度仪行业现状分析与市场前景预测报告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anFaLiDuYiFaZhanQianJingFenXi.html" TargetMode="External" Id="R44d3a6eeb447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anFaLiDuYiFaZhanQianJingFenXi.html" TargetMode="External" Id="R01e29d61eb60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2025-12-10T07:40:49Z</dcterms:created>
  <dcterms:modified xsi:type="dcterms:W3CDTF">2025-12-10T08:40:49Z</dcterms:modified>
  <dc:subject>2026-2032年中国干法粒度仪行业现状分析与市场前景预测报告</dc:subject>
  <dc:title>2026-2032年中国干法粒度仪行业现状分析与市场前景预测报告</dc:title>
  <cp:keywords>2026-2032年中国干法粒度仪行业现状分析与市场前景预测报告</cp:keywords>
  <dc:description>2026-2032年中国干法粒度仪行业现状分析与市场前景预测报告</dc:description>
</cp:coreProperties>
</file>