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2d471cf74495" w:history="1">
              <w:r>
                <w:rPr>
                  <w:rStyle w:val="Hyperlink"/>
                </w:rPr>
                <w:t>2024-2030年中国广播发射机行业现状分析与发展前景研究报告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2d471cf74495" w:history="1">
              <w:r>
                <w:rPr>
                  <w:rStyle w:val="Hyperlink"/>
                </w:rPr>
                <w:t>2024-2030年中国广播发射机行业现状分析与发展前景研究报告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12d471cf74495" w:history="1">
                <w:r>
                  <w:rPr>
                    <w:rStyle w:val="Hyperlink"/>
                  </w:rPr>
                  <w:t>https://www.20087.com/M_JiXieJiDian/27/GuangBoFaSheJiHangYeXianZhuangYanJiu.html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机是用于广播电台节目信号发送的核心设备，负责将音频信号转换为射频信号并进行放大，最终通过天线辐射到空中。近年来，随着数字广播技术的发展，广播发射机经历了从模拟到数字的转变。数字广播提供了更高的音质和更稳定的信号传输，同时支持附加数据服务，如文本信息和图像传送。此外，随着能效标准的提高，广播发射机的设计也更加注重节能和环保。</w:t>
      </w:r>
      <w:r>
        <w:rPr>
          <w:rFonts w:hint="eastAsia"/>
        </w:rPr>
        <w:br/>
      </w:r>
      <w:r>
        <w:rPr>
          <w:rFonts w:hint="eastAsia"/>
        </w:rPr>
        <w:t>　　未来，广播发射机的发展将更加注重技术创新和多功能性。一方面，通过采用更先进的信号处理技术，如更高阶的调制技术，提高发射机的效率和信号质量。另一方面，随着物联网技术的应用，广播发射机将具备更多的智能功能，如远程监控和维护，以及与其它媒体设备的互联互通。此外，随着移动通信技术的发展，广播发射机还将探索与移动设备的融合，为用户提供更加丰富和便捷的收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2d471cf74495" w:history="1">
        <w:r>
          <w:rPr>
            <w:rStyle w:val="Hyperlink"/>
          </w:rPr>
          <w:t>2024-2030年中国广播发射机行业现状分析与发展前景研究报告</w:t>
        </w:r>
      </w:hyperlink>
      <w:r>
        <w:rPr>
          <w:rFonts w:hint="eastAsia"/>
        </w:rPr>
        <w:t>》基于多年市场监测与行业研究，全面分析了广播发射机行业的现状、市场需求及市场规模，详细解读了广播发射机产业链结构、价格趋势及细分市场特点。报告科学预测了行业前景与发展方向，重点剖析了品牌竞争格局、市场集中度及主要企业的经营表现，并通过SWOT分析揭示了广播发射机行业机遇与风险。为投资者和决策者提供专业、客观的战略建议，是把握广播发射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中国广播发射机行业发展状况综述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中国广播发射机行业简介</w:t>
      </w:r>
      <w:r>
        <w:rPr>
          <w:rFonts w:hint="eastAsia"/>
        </w:rPr>
        <w:br/>
      </w:r>
      <w:r>
        <w:rPr>
          <w:rFonts w:hint="eastAsia"/>
        </w:rPr>
        <w:t>　　　　一、广播发射机行业的界定及分类</w:t>
      </w:r>
      <w:r>
        <w:rPr>
          <w:rFonts w:hint="eastAsia"/>
        </w:rPr>
        <w:br/>
      </w:r>
      <w:r>
        <w:rPr>
          <w:rFonts w:hint="eastAsia"/>
        </w:rPr>
        <w:t>　　　　二、广播发射机行业的特征</w:t>
      </w:r>
      <w:r>
        <w:rPr>
          <w:rFonts w:hint="eastAsia"/>
        </w:rPr>
        <w:br/>
      </w:r>
      <w:r>
        <w:rPr>
          <w:rFonts w:hint="eastAsia"/>
        </w:rPr>
        <w:t>　　　　三、广播发射机的主要用途</w:t>
      </w:r>
      <w:r>
        <w:rPr>
          <w:rFonts w:hint="eastAsia"/>
        </w:rPr>
        <w:br/>
      </w:r>
      <w:r>
        <w:rPr>
          <w:rFonts w:hint="eastAsia"/>
        </w:rPr>
        <w:t>　　第二节 广播发射机行业相关政策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中国广播发射机行业发展状况</w:t>
      </w:r>
      <w:r>
        <w:rPr>
          <w:rFonts w:hint="eastAsia"/>
        </w:rPr>
        <w:br/>
      </w:r>
      <w:r>
        <w:rPr>
          <w:rFonts w:hint="eastAsia"/>
        </w:rPr>
        <w:t>　　　　一、中国广播发射机行业发展历程</w:t>
      </w:r>
      <w:r>
        <w:rPr>
          <w:rFonts w:hint="eastAsia"/>
        </w:rPr>
        <w:br/>
      </w:r>
      <w:r>
        <w:rPr>
          <w:rFonts w:hint="eastAsia"/>
        </w:rPr>
        <w:t>　　　　二、中国广播发射机行业发展面临的问题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中国广播发射机生产现状分析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广播发射机行业总体规模</w:t>
      </w:r>
      <w:r>
        <w:rPr>
          <w:rFonts w:hint="eastAsia"/>
        </w:rPr>
        <w:br/>
      </w:r>
      <w:r>
        <w:rPr>
          <w:rFonts w:hint="eastAsia"/>
        </w:rPr>
        <w:t>　　第一节 广播发射机产能概况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广播发射机市场容量概况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广播发射机产业的生命周期分析</w:t>
      </w:r>
      <w:r>
        <w:rPr>
          <w:rFonts w:hint="eastAsia"/>
        </w:rPr>
        <w:br/>
      </w:r>
      <w:r>
        <w:rPr>
          <w:rFonts w:hint="eastAsia"/>
        </w:rPr>
        <w:t>　　第五节 广播发射机产业供需情况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广播发射机产品市场供需分析</w:t>
      </w:r>
      <w:r>
        <w:rPr>
          <w:rFonts w:hint="eastAsia"/>
        </w:rPr>
        <w:br/>
      </w:r>
      <w:r>
        <w:rPr>
          <w:rFonts w:hint="eastAsia"/>
        </w:rPr>
        <w:t>　　第一节 广播发射机市场特征分析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广播发射机行业竞争绩效分析</w:t>
      </w:r>
      <w:r>
        <w:rPr>
          <w:rFonts w:hint="eastAsia"/>
        </w:rPr>
        <w:br/>
      </w:r>
      <w:r>
        <w:rPr>
          <w:rFonts w:hint="eastAsia"/>
        </w:rPr>
        <w:t>　　第一节 广播发射机行业总体效益水平分析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广播发射机行业产业集中度分析</w:t>
      </w:r>
      <w:r>
        <w:rPr>
          <w:rFonts w:hint="eastAsia"/>
        </w:rPr>
        <w:br/>
      </w:r>
      <w:r>
        <w:rPr>
          <w:rFonts w:hint="eastAsia"/>
        </w:rPr>
        <w:t>　　第三节 广播发射机行业不同所有制企业绩效分析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广播发射机行业不同规模企业绩效分析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广播发射机市场分销体系分析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广播发射机产业投资策略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中国广播发射机行情走势及影响要素分析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2024年中国广播发射机行情走势回顾</w:t>
      </w:r>
      <w:r>
        <w:rPr>
          <w:rFonts w:hint="eastAsia"/>
        </w:rPr>
        <w:br/>
      </w:r>
      <w:r>
        <w:rPr>
          <w:rFonts w:hint="eastAsia"/>
        </w:rPr>
        <w:t>　　第二节 中国广播发射机当前市场行情分析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影响广播发射机市场行情的要素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2024-2030年中国广播发射机行情走势预测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中国广播发射机行业不同地区竞争格局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中国广播发射机行业的不同企业竞争格局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三、国内广播发射机企业竞争格局分析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2024-2030年中国广播发射机行业竞争格局变化趋势分析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广播发射机行业产品营销分析及预测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广播发射机行业国内营销模式分析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广播发射机行业主要销售渠道分析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广播发射机行业价格竞争方式分析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广播发射机行业营销策略分析</w:t>
      </w:r>
      <w:r>
        <w:rPr>
          <w:rFonts w:hint="eastAsia"/>
        </w:rPr>
        <w:br/>
      </w:r>
      <w:r>
        <w:rPr>
          <w:rFonts w:hint="eastAsia"/>
        </w:rPr>
        <w:t>　　第五节 广播发射机行业国际化营销模式分析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广播发射机行业市场营销发展趋势预测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2024年中国广播发射机产业投资分析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广播发射机行业国内重点生产企业分析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河南中科天彩广播电视设备有限公司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西安海通广电设备有限公司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上海菘天电子电器有限公司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广播发射机行业风险趋势分析与对策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广播发射机行业风险分析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广播发射机行业投资风险及控制策略分析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一、2024-2030年广播发射机行业市场风险及控制策略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二、2024-2030年广播发射机行业政策风险及控制策略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三、2024-2030年广播发射机行业经营风险及控制策略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四、2024-2030年广播发射机同业竞争风险及控制策略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五、2024-2030年广播发射机行业其他风险及控制策略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2024-2030年广播发射机行业投资机会与风险分析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2024-2030年中国广播发射机行业投资机会分析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2024-2030年广播发射机行业环境风险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2024-2030年广播发射机行业产业链上下游风险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2024-2030年广播发射机行业市场风险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广播发射机行业投资机会分析研究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2024-2030年广播发射机行业主要区域投资机会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2024-2030年广播发射机行业出口市场投资机会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 2024-2030年广播发射机行业企业的多元化投资机会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2019-2024年我国广播发射机行业资产合计及增长情况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2019-2024年我国广播发射机行业资产合计及增长对比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2024-2030年中国广播发射机行业资产合计预测图</w:t>
      </w:r>
      <w:r>
        <w:rPr>
          <w:rFonts w:hint="eastAsia"/>
        </w:rPr>
        <w:br/>
      </w:r>
      <w:r>
        <w:rPr>
          <w:rFonts w:hint="eastAsia"/>
        </w:rPr>
        <w:t>　　图表 4 2019-2024年我国广播发射机行业销售收入及增长情况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2019-2024年我国广播发射机行业销售收入及增长对比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2019-2024年我国广播发射机行业产销率及增长情况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2019-2024年我国广播发射机行业产销率及增长对比</w:t>
      </w:r>
      <w:r>
        <w:rPr>
          <w:rFonts w:hint="eastAsia"/>
        </w:rPr>
        <w:br/>
      </w:r>
      <w:r>
        <w:rPr>
          <w:rFonts w:hint="eastAsia"/>
        </w:rPr>
        <w:t>　　图表 8 2024-2030年中国广播发射机行业销售收入预测图</w:t>
      </w:r>
      <w:r>
        <w:rPr>
          <w:rFonts w:hint="eastAsia"/>
        </w:rPr>
        <w:br/>
      </w:r>
      <w:r>
        <w:rPr>
          <w:rFonts w:hint="eastAsia"/>
        </w:rPr>
        <w:t>　　图表 9 我国广播发射机行业所处生命周期示意图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2019-2024年我国广播发射机行业工业总产值及增长情况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调频广播发射机原理</w:t>
      </w:r>
      <w:r>
        <w:rPr>
          <w:rFonts w:hint="eastAsia"/>
        </w:rPr>
        <w:br/>
      </w:r>
      <w:r>
        <w:rPr>
          <w:rFonts w:hint="eastAsia"/>
        </w:rPr>
        <w:t>　　图表 13 广播发射机生产企业定价目标选择</w:t>
      </w:r>
      <w:r>
        <w:rPr>
          <w:rFonts w:hint="eastAsia"/>
        </w:rPr>
        <w:br/>
      </w:r>
      <w:r>
        <w:rPr>
          <w:rFonts w:hint="eastAsia"/>
        </w:rPr>
        <w:t>　　图表 14 广播发射机企业对付竞争者降价的程序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2019-2024年我国广播发射机行业利润总额及增长情况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2019-2024年我国广播发射机行业利润总额及增长对比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2019-2024年我国广播发射机行业不同所有制企业利润总额对比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18 2019-2024年我国广播发射机行业不同规模企业利润总额对比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19 广播发射机销售策略</w:t>
      </w:r>
      <w:r>
        <w:rPr>
          <w:rFonts w:hint="eastAsia"/>
        </w:rPr>
        <w:br/>
      </w:r>
      <w:r>
        <w:rPr>
          <w:rFonts w:hint="eastAsia"/>
        </w:rPr>
        <w:t>　　图表 20 渠道市场结构</w:t>
      </w:r>
      <w:r>
        <w:rPr>
          <w:rFonts w:hint="eastAsia"/>
        </w:rPr>
        <w:br/>
      </w:r>
      <w:r>
        <w:rPr>
          <w:rFonts w:hint="eastAsia"/>
        </w:rPr>
        <w:t>　　图表 21 2019-2024年我国广播发射机行业不同所有制企业资产合计对比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22 2019-2024年我国广播发射机行业不同规模企业资产合计对比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23 广播发射机渠道策略示意图</w:t>
      </w:r>
      <w:r>
        <w:rPr>
          <w:rFonts w:hint="eastAsia"/>
        </w:rPr>
        <w:br/>
      </w:r>
      <w:r>
        <w:rPr>
          <w:rFonts w:hint="eastAsia"/>
        </w:rPr>
        <w:t>　　图表 24 广播发射机行业生产开发策略</w:t>
      </w:r>
      <w:r>
        <w:rPr>
          <w:rFonts w:hint="eastAsia"/>
        </w:rPr>
        <w:br/>
      </w:r>
      <w:r>
        <w:rPr>
          <w:rFonts w:hint="eastAsia"/>
        </w:rPr>
        <w:t>　　图表 25 近3年河南中科天彩广播电视设备有限公司资产负债率变化情况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近3年河南中科天彩广播电视设备有限公司产权比率变化情况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近3年河南中科天彩广播电视设备有限公司固定资产周转次数情况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近3年河南中科天彩广播电视设备有限公司流动资产周转次数变化情况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近3年河南中科天彩广播电视设备有限公司总资产周转次数变化情况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近3年河南中科天彩广播电视设备有限公司销售毛利率变化情况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近3年西安海通广电设备有限公司资产负债率变化情况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近3年西安海通广电设备有限公司产权比率变化情况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近3年西安海通广电设备有限公司固定资产周转次数情况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近3年西安海通广电设备有限公司流动资产周转次数变化情况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近3年西安海通广电设备有限公司总资产周转次数变化情况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近3年西安海通广电设备有限公司销售毛利率变化情况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近3年北京同方吉兆科技有限公司资产负债率变化情况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近3年北京同方吉兆科技有限公司产权比率变化情况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近3年北京同方吉兆科技有限公司固定资产周转次数情况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近3年北京同方吉兆科技有限公司流动资产周转次数变化情况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近3年北京同方吉兆科技有限公司总资产周转次数变化情况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近3年北京同方吉兆科技有限公司销售毛利率变化情况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近3年上海菘天电子电器有限公司资产负债率变化情况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近3年上海菘天电子电器有限公司产权比率变化情况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近3年上海菘天电子电器有限公司固定资产周转次数情况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近3年上海菘天电子电器有限公司流动资产周转次数变化情况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近3年上海菘天电子电器有限公司总资产周转次数变化情况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近3年上海菘天电子电器有限公司销售毛利率变化情况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近3年北京北广科技股份有限公司资产负债率变化情况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近3年北京北广科技股份有限公司产权比率变化情况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近3年北京北广科技股份有限公司固定资产周转次数情况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近3年北京北广科技股份有限公司流动资产周转次数变化情况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近3年北京北广科技股份有限公司总资产周转次数变化情况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近3年北京北广科技股份有限公司销售毛利率变化情况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2024-2030年广播发射机行业同业竞争风险及控制策略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56 2019-2024年我国广播发射机行业主营业务成本及增长情况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57 2019-2024年我国广播发射机行业主营业务成本及增长对比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58 广播发射机项目投资注意事项图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2024-2030年中国广播发射机行业资产合计预测结果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2024-2030年中国广播发射机行业销售收入预测结果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近4年河南中科天彩广播电视设备有限公司资产负债率变化情况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近4年河南中科天彩广播电视设备有限公司产权比率变化情况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近4年河南中科天彩广播电视设备有限公司固定资产周转次数情况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近4年河南中科天彩广播电视设备有限公司流动资产周转次数变化情况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近4年河南中科天彩广播电视设备有限公司总资产周转次数变化情况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近4年河南中科天彩广播电视设备有限公司销售毛利率变化情况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近4年西安海通广电设备有限公司资产负债率变化情况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近4年西安海通广电设备有限公司产权比率变化情况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近4年西安海通广电设备有限公司固定资产周转次数情况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近4年西安海通广电设备有限公司流动资产周转次数变化情况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近4年西安海通广电设备有限公司总资产周转次数变化情况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近4年西安海通广电设备有限公司销售毛利率变化情况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近4年北京同方吉兆科技有限公司资产负债率变化情况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近4年北京同方吉兆科技有限公司产权比率变化情况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近4年北京同方吉兆科技有限公司固定资产周转次数情况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近4年北京同方吉兆科技有限公司流动资产周转次数变化情况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近4年北京同方吉兆科技有限公司总资产周转次数变化情况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近4年北京同方吉兆科技有限公司销售毛利率变化情况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近4年上海菘天电子电器有限公司资产负债率变化情况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近4年上海菘天电子电器有限公司产权比率变化情况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近4年上海菘天电子电器有限公司固定资产周转次数情况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近4年上海菘天电子电器有限公司流动资产周转次数变化情况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近4年上海菘天电子电器有限公司总资产周转次数变化情况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近4年上海菘天电子电器有限公司销售毛利率变化情况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近4年北京北广科技股份有限公司资产负债率变化情况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近4年北京北广科技股份有限公司产权比率变化情况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近4年北京北广科技股份有限公司固定资产周转次数情况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近4年北京北广科技股份有限公司流动资产周转次数变化情况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近4年北京北广科技股份有限公司总资产周转次数变化情况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近4年北京北广科技股份有限公司销售毛利率变化情况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2d471cf74495" w:history="1">
        <w:r>
          <w:rPr>
            <w:rStyle w:val="Hyperlink"/>
          </w:rPr>
          <w:t>2024-2030年中国广播发射机行业现状分析与发展前景研究报告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12d471cf74495" w:history="1">
        <w:r>
          <w:rPr>
            <w:rStyle w:val="Hyperlink"/>
          </w:rPr>
          <w:t>https://www.20087.com/M_JiXieJiDian/27/GuangBoFaSheJiHangYeXianZhuangYanJiu.html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热点：发射机和接收机原理、广播发射机的方框图、广播级fm发射器、广播发射机有辐射吗、发射机的作用、广播发射机图片、无线调频广播发射机、广播发射机的组成、调频发射机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59df58bf247d6" w:history="1">
      <w:r>
        <w:rPr>
          <w:rStyle w:val="Hyperlink"/>
        </w:rPr>
        <w:t>2024-2030年中国广播发射机行业现状分析与发展前景研究报告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GuangBoFaSheJiHangYeXianZhuangYanJiu.html" TargetMode="External" Id="Rb2e12d471cf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GuangBoFaSheJiHangYeXianZhuangYanJiu.html" TargetMode="External" Id="R92259df58bf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2024-06-07T07:09:00Z</dcterms:created>
  <dcterms:modified xsi:type="dcterms:W3CDTF">2024-06-07T08:09:00Z</dcterms:modified>
  <dc:subject>2024-2030年中国广播发射机行业现状分析与发展前景研究报告</dc:subject>
  <dc:title>2024-2030年中国广播发射机行业现状分析与发展前景研究报告</dc:title>
  <cp:keywords>2024-2030年中国广播发射机行业现状分析与发展前景研究报告</cp:keywords>
  <dc:description>2024-2030年中国广播发射机行业现状分析与发展前景研究报告</dc:description>
</cp:coreProperties>
</file>