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b2411b264cdb" w:history="1">
              <w:r>
                <w:rPr>
                  <w:rStyle w:val="Hyperlink"/>
                </w:rPr>
                <w:t>2024-2030年中国电子制造外包市场现状调研与前景趋势分析报告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b2411b264cdb" w:history="1">
              <w:r>
                <w:rPr>
                  <w:rStyle w:val="Hyperlink"/>
                </w:rPr>
                <w:t>2024-2030年中国电子制造外包市场现状调研与前景趋势分析报告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5b2411b264cdb" w:history="1">
                <w:r>
                  <w:rPr>
                    <w:rStyle w:val="Hyperlink"/>
                  </w:rPr>
                  <w:t>https://www.20087.com/7/02/DianZiZhiZaoWaiBaoFaZhanQuShiFenXi.html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外包服务（EMS），作为全球电子产品供应链中的重要一环，近年来受益于全球化分工和产业链优化，实现了快速发展。EMS企业通过提供从设计、采购、组装到测试和物流的全方位服务，帮助客户降低成本、缩短产品上市时间并提高质量控制。随着物联网、5G和人工智能技术的兴起，EMS行业面临新的机遇和挑战。</w:t>
      </w:r>
      <w:r>
        <w:rPr>
          <w:rFonts w:hint="eastAsia"/>
        </w:rPr>
        <w:br/>
      </w:r>
      <w:r>
        <w:rPr>
          <w:rFonts w:hint="eastAsia"/>
        </w:rPr>
        <w:t>　　未来，电子制造外包服务的发展将更加侧重于智能化和定制化。一方面，通过集成大数据分析和自动化生产线，实现供应链的智能预测和动态调整，提高响应速度和效率。另一方面，利用3D打印和模块化设计，提供高度定制化的电子产品解决方案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b2411b264cdb" w:history="1">
        <w:r>
          <w:rPr>
            <w:rStyle w:val="Hyperlink"/>
          </w:rPr>
          <w:t>2024-2030年中国电子制造外包市场现状调研与前景趋势分析报告</w:t>
        </w:r>
      </w:hyperlink>
      <w:r>
        <w:rPr>
          <w:rFonts w:hint="eastAsia"/>
        </w:rPr>
        <w:t>》依据国家统计局、发改委及电子制造外包相关协会等的数据资料，深入研究了电子制造外包行业的现状，包括电子制造外包市场需求、市场规模及产业链状况。电子制造外包报告分析了电子制造外包的价格波动、各细分市场的动态，以及重点企业的经营状况。同时，报告对电子制造外包市场前景及发展趋势进行了科学预测，揭示了潜在的市场需求和投资机会，也指出了电子制造外包行业内可能的风险。此外，电子制造外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电子制造外包产业概述</w:t>
      </w:r>
      <w:r>
        <w:rPr>
          <w:rFonts w:hint="eastAsia"/>
        </w:rPr>
        <w:br/>
      </w:r>
      <w:r>
        <w:rPr>
          <w:rFonts w:hint="eastAsia"/>
        </w:rPr>
        <w:t>　　第一节 电子制造外包定义</w:t>
      </w:r>
      <w:r>
        <w:rPr>
          <w:rFonts w:hint="eastAsia"/>
        </w:rPr>
        <w:br/>
      </w:r>
      <w:r>
        <w:rPr>
          <w:rFonts w:hint="eastAsia"/>
        </w:rPr>
        <w:t>　　第二节 电子制造外包行业特点</w:t>
      </w:r>
      <w:r>
        <w:rPr>
          <w:rFonts w:hint="eastAsia"/>
        </w:rPr>
        <w:br/>
      </w:r>
      <w:r>
        <w:rPr>
          <w:rFonts w:hint="eastAsia"/>
        </w:rPr>
        <w:t>　　第三节 电子制造外包产业链分析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2023-2024年中国电子制造外包行业运行环境分析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三、主要电子制造外包产业政策</w:t>
      </w:r>
      <w:r>
        <w:rPr>
          <w:rFonts w:hint="eastAsia"/>
        </w:rPr>
        <w:br/>
      </w:r>
      <w:r>
        <w:rPr>
          <w:rFonts w:hint="eastAsia"/>
        </w:rPr>
        <w:t>　　第三节 中国电子制造外包产业社会环境分析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国外电子制造外包行业发展态势分析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国外主要国家电子制造外包市场现状</w:t>
      </w:r>
      <w:r>
        <w:rPr>
          <w:rFonts w:hint="eastAsia"/>
        </w:rPr>
        <w:br/>
      </w:r>
      <w:r>
        <w:rPr>
          <w:rFonts w:hint="eastAsia"/>
        </w:rPr>
        <w:t>　　第三节 国外电子制造外包行业发展趋势预测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2019-2024年中国电子制造外包行业规模情况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2023-2024年中国电子制造外包行业热点动态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2024年中国电子制造外包行业面临的挑战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国内电子制造外包行业价格回顾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中国电子制造外包行业客户调研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三、电子制造外包品牌忠诚度调查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2024年电子制造外包行业集中度分析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2023-2024年电子制造外包行业竞争格局分析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电子制造外包企业发展策略分析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电子制造外包市场策略分析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一、电子制造外包价格策略分析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二、电子制造外包渠道策略分析</w:t>
      </w:r>
      <w:r>
        <w:rPr>
          <w:rFonts w:hint="eastAsia"/>
        </w:rPr>
        <w:br/>
      </w:r>
      <w:r>
        <w:rPr>
          <w:rFonts w:hint="eastAsia"/>
        </w:rPr>
        <w:t>　　第二节 电子制造外包销售策略分析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电子制造外包行业SWOT模型分析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二、电子制造外包行业劣势分析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三、电子制造外包行业机会分析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四、电子制造外包行业风险分析</w:t>
      </w:r>
      <w:r>
        <w:rPr>
          <w:rFonts w:hint="eastAsia"/>
        </w:rPr>
        <w:br/>
      </w:r>
      <w:r>
        <w:rPr>
          <w:rFonts w:hint="eastAsia"/>
        </w:rPr>
        <w:t>　　第二节 电子制造外包行业投资风险及控制策略分析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2024-2030年中国电子制造外包行业投资潜力及发展趋势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2024-2030年电子制造外包行业投资潜力分析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(中智林)2024-2030年中国电子制造外包行业发展趋势分析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一、2024年电子制造外包市场前景分析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二、2024年电子制造外包发展趋势预测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三、2024-2030年我国电子制造外包行业发展剖析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电子制造外包行业历程</w:t>
      </w:r>
      <w:r>
        <w:rPr>
          <w:rFonts w:hint="eastAsia"/>
        </w:rPr>
        <w:br/>
      </w:r>
      <w:r>
        <w:rPr>
          <w:rFonts w:hint="eastAsia"/>
        </w:rPr>
        <w:t>　　图表 电子制造外包行业生命周期</w:t>
      </w:r>
      <w:r>
        <w:rPr>
          <w:rFonts w:hint="eastAsia"/>
        </w:rPr>
        <w:br/>
      </w:r>
      <w:r>
        <w:rPr>
          <w:rFonts w:hint="eastAsia"/>
        </w:rPr>
        <w:t>　　图表 电子制造外包行业产业链分析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b2411b264cdb" w:history="1">
        <w:r>
          <w:rPr>
            <w:rStyle w:val="Hyperlink"/>
          </w:rPr>
          <w:t>2024-2030年中国电子制造外包市场现状调研与前景趋势分析报告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5b2411b264cdb" w:history="1">
        <w:r>
          <w:rPr>
            <w:rStyle w:val="Hyperlink"/>
          </w:rPr>
          <w:t>https://www.20087.com/7/02/DianZiZhiZaoWaiBaoFaZhanQuShiFenXi.html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023566ad44d9" w:history="1">
      <w:r>
        <w:rPr>
          <w:rStyle w:val="Hyperlink"/>
        </w:rPr>
        <w:t>2024-2030年中国电子制造外包市场现状调研与前景趋势分析报告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anZiZhiZaoWaiBaoFaZhanQuShiFenXi.html" TargetMode="External" Id="Re505b2411b26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anZiZhiZaoWaiBaoFaZhanQuShiFenXi.html" TargetMode="External" Id="R3e5b023566a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2024-04-05T05:11:00Z</dcterms:created>
  <dcterms:modified xsi:type="dcterms:W3CDTF">2024-04-05T06:11:00Z</dcterms:modified>
  <dc:subject>2024-2030年中国电子制造外包市场现状调研与前景趋势分析报告</dc:subject>
  <dc:title>2024-2030年中国电子制造外包市场现状调研与前景趋势分析报告</dc:title>
  <cp:keywords>2024-2030年中国电子制造外包市场现状调研与前景趋势分析报告</cp:keywords>
  <dc:description>2024-2030年中国电子制造外包市场现状调研与前景趋势分析报告</dc:description>
</cp:coreProperties>
</file>