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4908427f04d93" w:history="1">
              <w:r>
                <w:rPr>
                  <w:rStyle w:val="Hyperlink"/>
                </w:rPr>
                <w:t>2024-2030年中国电源管理IC市场现状调研分析与发展前景报告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4908427f04d93" w:history="1">
              <w:r>
                <w:rPr>
                  <w:rStyle w:val="Hyperlink"/>
                </w:rPr>
                <w:t>2024-2030年中国电源管理IC市场现状调研分析与发展前景报告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4908427f04d93" w:history="1">
                <w:r>
                  <w:rPr>
                    <w:rStyle w:val="Hyperlink"/>
                  </w:rPr>
                  <w:t>https://www.20087.com/7/22/DianYuanGuanLiICDeXianZhuangYuQianJing.html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电源管理集成电路（Power Management IC, PMIC）是电子设备中不可或缺的部分，负责电源转换、稳压、电池管理等功能，确保电子设备在不同电源条件下稳定运行。近年来，随着移动设备、物联网（IoT）设备和可穿戴技术的普及，对高效、小型化、低功耗的PMIC需求急剧增加。PMIC技术的创新，如集成度更高、动态电压调节更精准、支持无线充电等，使得电子设备的能效和电池寿命得到显著提升。</w:t>
      </w:r>
      <w:r>
        <w:rPr>
          <w:rFonts w:hint="eastAsia"/>
        </w:rPr>
        <w:br/>
      </w:r>
      <w:r>
        <w:rPr>
          <w:rFonts w:hint="eastAsia"/>
        </w:rPr>
        <w:t>　　未来，电源管理IC将朝着更高效、更智能、更环保的方向发展。随着5G、人工智能（AI）和边缘计算的兴起，PMIC将集成更多功能，如AI控制的电源优化、远程监控和故障预测，以适应高功耗设备的需求。同时，对可持续性的关注将推动PMIC在设计和材料上采用更环保的解决方案，减少电子垃圾和能源消耗。此外，随着电动汽车和可再生能源系统的普及，支持高压和大电流的PMIC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4908427f04d93" w:history="1">
        <w:r>
          <w:rPr>
            <w:rStyle w:val="Hyperlink"/>
          </w:rPr>
          <w:t>2024-2030年中国电源管理IC市场现状调研分析与发展前景报告</w:t>
        </w:r>
      </w:hyperlink>
      <w:r>
        <w:rPr>
          <w:rFonts w:hint="eastAsia"/>
        </w:rPr>
        <w:t>》全面分析了电源管理IC行业的现状，深入探讨了电源管理IC市场需求、市场规模及价格波动。电源管理IC报告探讨了产业链关键环节，并对电源管理IC各细分市场进行了研究。同时，基于权威数据和专业分析，科学预测了电源管理IC市场前景与发展趋势。此外，还评估了电源管理IC重点企业的经营状况，包括品牌影响力、市场集中度以及竞争格局，并审慎剖析了潜在风险与机遇。电源管理IC报告以其专业性、科学性和权威性，成为电源管理IC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一、电源管理IC行业定义及分类</w:t>
      </w:r>
      <w:r>
        <w:rPr>
          <w:rFonts w:hint="eastAsia"/>
        </w:rPr>
        <w:br/>
      </w:r>
      <w:r>
        <w:rPr>
          <w:rFonts w:hint="eastAsia"/>
        </w:rPr>
        <w:t>　　　　二、电源管理IC行业经济特性</w:t>
      </w:r>
      <w:r>
        <w:rPr>
          <w:rFonts w:hint="eastAsia"/>
        </w:rPr>
        <w:br/>
      </w:r>
      <w:r>
        <w:rPr>
          <w:rFonts w:hint="eastAsia"/>
        </w:rPr>
        <w:t>　　　　三、电源管理IC行业产业链简介</w:t>
      </w:r>
      <w:r>
        <w:rPr>
          <w:rFonts w:hint="eastAsia"/>
        </w:rPr>
        <w:br/>
      </w:r>
      <w:r>
        <w:rPr>
          <w:rFonts w:hint="eastAsia"/>
        </w:rPr>
        <w:t>　　第二节 电源管理IC行业发展成熟度</w:t>
      </w:r>
      <w:r>
        <w:rPr>
          <w:rFonts w:hint="eastAsia"/>
        </w:rPr>
        <w:br/>
      </w:r>
      <w:r>
        <w:rPr>
          <w:rFonts w:hint="eastAsia"/>
        </w:rPr>
        <w:t>　　　　一、电源管理IC行业发展周期分析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2023-2024年电源管理IC行业相关产业动态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2023-2024年电源管理IC行业发展环境分析</w:t>
      </w:r>
      <w:r>
        <w:rPr>
          <w:rFonts w:hint="eastAsia"/>
        </w:rPr>
        <w:br/>
      </w:r>
      <w:r>
        <w:rPr>
          <w:rFonts w:hint="eastAsia"/>
        </w:rPr>
        <w:t>　　第一节 电源管理IC行业环境分析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电源管理IC行业相关政策、法规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2023-2024年电源管理IC行业技术发展现状及趋势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当前我国电源管理IC技术发展现状</w:t>
      </w:r>
      <w:r>
        <w:rPr>
          <w:rFonts w:hint="eastAsia"/>
        </w:rPr>
        <w:br/>
      </w:r>
      <w:r>
        <w:rPr>
          <w:rFonts w:hint="eastAsia"/>
        </w:rPr>
        <w:t>　　第二节 中外电源管理IC技术差距及产生差距的主要原因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提高我国电源管理IC技术的对策</w:t>
      </w:r>
      <w:r>
        <w:rPr>
          <w:rFonts w:hint="eastAsia"/>
        </w:rPr>
        <w:br/>
      </w:r>
      <w:r>
        <w:rPr>
          <w:rFonts w:hint="eastAsia"/>
        </w:rPr>
        <w:t>　　第四节 我国电源管理IC产品研发、设计发展趋势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中国电源管理IC市场发展调研</w:t>
      </w:r>
      <w:r>
        <w:rPr>
          <w:rFonts w:hint="eastAsia"/>
        </w:rPr>
        <w:br/>
      </w:r>
      <w:r>
        <w:rPr>
          <w:rFonts w:hint="eastAsia"/>
        </w:rPr>
        <w:t>　　第一节 电源管理IC市场现状分析及预测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二、2024-2030年中国电源管理IC市场规模预测</w:t>
      </w:r>
      <w:r>
        <w:rPr>
          <w:rFonts w:hint="eastAsia"/>
        </w:rPr>
        <w:br/>
      </w:r>
      <w:r>
        <w:rPr>
          <w:rFonts w:hint="eastAsia"/>
        </w:rPr>
        <w:t>　　第二节 电源管理IC行业产能分析及预测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一、2019-2024年中国电源管理IC行业产能分析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二、2024-2030年中国电源管理IC行业产能预测</w:t>
      </w:r>
      <w:r>
        <w:rPr>
          <w:rFonts w:hint="eastAsia"/>
        </w:rPr>
        <w:br/>
      </w:r>
      <w:r>
        <w:rPr>
          <w:rFonts w:hint="eastAsia"/>
        </w:rPr>
        <w:t>　　第三节 电源管理IC行业产量分析及预测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一、2019-2024年中国电源管理IC行业产量分析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二、2024-2030年中国电源管理IC行业产量预测</w:t>
      </w:r>
      <w:r>
        <w:rPr>
          <w:rFonts w:hint="eastAsia"/>
        </w:rPr>
        <w:br/>
      </w:r>
      <w:r>
        <w:rPr>
          <w:rFonts w:hint="eastAsia"/>
        </w:rPr>
        <w:t>　　第四节 电源管理IC市场需求分析及预测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二、2024-2030年中国电源管理IC市场需求预测</w:t>
      </w:r>
      <w:r>
        <w:rPr>
          <w:rFonts w:hint="eastAsia"/>
        </w:rPr>
        <w:br/>
      </w:r>
      <w:r>
        <w:rPr>
          <w:rFonts w:hint="eastAsia"/>
        </w:rPr>
        <w:t>　　第五节 电源管理IC进出口数据分析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一、2019-2024年中国电源管理IC进出口数据分析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二、2024-2030年国内电源管理IC进出口情况预测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2019-2024年中国电源管理IC行业总体发展状况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中国电源管理IC行业规模情况分析</w:t>
      </w:r>
      <w:r>
        <w:rPr>
          <w:rFonts w:hint="eastAsia"/>
        </w:rPr>
        <w:br/>
      </w:r>
      <w:r>
        <w:rPr>
          <w:rFonts w:hint="eastAsia"/>
        </w:rPr>
        <w:t>　　　　一、电源管理IC行业单位规模情况分析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二、电源管理IC行业人员规模状况分析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三、电源管理IC行业资产规模状况分析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四、电源管理IC行业市场规模状况分析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五、电源管理IC行业敏感性分析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中国电源管理IC行业财务能力分析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一、电源管理IC行业盈利能力分析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二、电源管理IC行业偿债能力分析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三、电源管理IC行业营运能力分析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四、电源管理IC行业发展能力分析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中国电源管理IC行业重点区域发展分析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一、中国电源管理IC行业重点区域市场结构变化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二、重点地区（一）电源管理IC行业发展分析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三、重点地区（二）电源管理IC行业发展分析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四、重点地区（三）电源管理IC行业发展分析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五、重点地区（四）电源管理IC行业发展分析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六、重点地区（五）电源管理IC行业发展分析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电源管理IC行业产品价格分析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三、主要电源管理IC品牌产品价位分析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五、价格在电源管理IC行业竞争中的重要性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2024年中国电源管理IC行业上下游行业发展分析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电源管理IC上游行业分析</w:t>
      </w:r>
      <w:r>
        <w:rPr>
          <w:rFonts w:hint="eastAsia"/>
        </w:rPr>
        <w:br/>
      </w:r>
      <w:r>
        <w:rPr>
          <w:rFonts w:hint="eastAsia"/>
        </w:rPr>
        <w:t>　　　　一、电源管理IC产品成本构成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四、上游供给对电源管理IC行业的影响</w:t>
      </w:r>
      <w:r>
        <w:rPr>
          <w:rFonts w:hint="eastAsia"/>
        </w:rPr>
        <w:br/>
      </w:r>
      <w:r>
        <w:rPr>
          <w:rFonts w:hint="eastAsia"/>
        </w:rPr>
        <w:t>　　第二节 电源管理IC下游行业分析</w:t>
      </w:r>
      <w:r>
        <w:rPr>
          <w:rFonts w:hint="eastAsia"/>
        </w:rPr>
        <w:br/>
      </w:r>
      <w:r>
        <w:rPr>
          <w:rFonts w:hint="eastAsia"/>
        </w:rPr>
        <w:t>　　　　一、电源管理IC下游行业分布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四、下游需求对电源管理IC行业的影响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2024年中国电源管理IC产业市场竞争格局分析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2024年中国电源管理IC产业竞争现状分析</w:t>
      </w:r>
      <w:r>
        <w:rPr>
          <w:rFonts w:hint="eastAsia"/>
        </w:rPr>
        <w:br/>
      </w:r>
      <w:r>
        <w:rPr>
          <w:rFonts w:hint="eastAsia"/>
        </w:rPr>
        <w:t>　　　　一、电源管理IC竞争力分析</w:t>
      </w:r>
      <w:r>
        <w:rPr>
          <w:rFonts w:hint="eastAsia"/>
        </w:rPr>
        <w:br/>
      </w:r>
      <w:r>
        <w:rPr>
          <w:rFonts w:hint="eastAsia"/>
        </w:rPr>
        <w:t>　　　　二、电源管理IC技术竞争分析</w:t>
      </w:r>
      <w:r>
        <w:rPr>
          <w:rFonts w:hint="eastAsia"/>
        </w:rPr>
        <w:br/>
      </w:r>
      <w:r>
        <w:rPr>
          <w:rFonts w:hint="eastAsia"/>
        </w:rPr>
        <w:t>　　　　三、电源管理IC价格竞争分析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2024年中国电源管理IC产业集中度分析</w:t>
      </w:r>
      <w:r>
        <w:rPr>
          <w:rFonts w:hint="eastAsia"/>
        </w:rPr>
        <w:br/>
      </w:r>
      <w:r>
        <w:rPr>
          <w:rFonts w:hint="eastAsia"/>
        </w:rPr>
        <w:t>　　　　一、电源管理IC市场集中度分析</w:t>
      </w:r>
      <w:r>
        <w:rPr>
          <w:rFonts w:hint="eastAsia"/>
        </w:rPr>
        <w:br/>
      </w:r>
      <w:r>
        <w:rPr>
          <w:rFonts w:hint="eastAsia"/>
        </w:rPr>
        <w:t>　　　　二、电源管理IC企业集中度分析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2024-2030年提高电源管理IC企业竞争力的策略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电源管理IC行业投资风险预警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2024年影响电源管理IC行业发展的主要因素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一、影响电源管理IC行业运行的有利因素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二、影响电源管理IC行业运行的稳定因素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三、影响电源管理IC行业运行的不利因素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四、我国电源管理IC行业发展面临的挑战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五、我国电源管理IC行业发展面临的机遇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对电源管理IC行业投资风险预警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一、2024-2030年电源管理IC行业市场风险及控制策略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二、2024-2030年电源管理IC行业政策风险及控制策略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三、2024-2030年电源管理IC行业经营风险及控制策略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四、2024-2030年电源管理IC同业竞争风险及控制策略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五、2024-2030年电源管理IC行业其他风险及控制策略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电源管理IC行业发展趋势与投资规划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2024-2030年电源管理IC市场发展潜力分析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2024-2030年电源管理IC行业发展趋势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2024-2030年电源管理IC行业投资前景研究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(中:智林)对我国电源管理IC品牌的战略思考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二、电源管理IC实施品牌战略的意义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三、电源管理IC企业品牌的现状分析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四、我国电源管理IC企业的品牌战略</w:t>
      </w:r>
      <w:r>
        <w:rPr>
          <w:rFonts w:hint="eastAsia"/>
        </w:rPr>
        <w:br/>
      </w:r>
      <w:r>
        <w:rPr>
          <w:rFonts w:hint="eastAsia"/>
        </w:rPr>
        <w:t>　　　　五、电源管理IC品牌战略管理的策略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2024-2030年中国电源管理IC行业产量预测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2024-2030年中国电源管理IC行业市场需求预测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2024-2030年中国电源管理IC行业产品市场价格走势预测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电源管理IC重点企业经营情况分析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2024-2030年中国电源管理IC市场规模预测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2024-2030年中国电源管理IC行业利润预测</w:t>
      </w:r>
      <w:r>
        <w:rPr>
          <w:rFonts w:hint="eastAsia"/>
        </w:rPr>
        <w:br/>
      </w:r>
      <w:r>
        <w:rPr>
          <w:rFonts w:hint="eastAsia"/>
        </w:rPr>
        <w:t>　　图表 2024年电源管理IC行业壁垒</w:t>
      </w:r>
      <w:r>
        <w:rPr>
          <w:rFonts w:hint="eastAsia"/>
        </w:rPr>
        <w:br/>
      </w:r>
      <w:r>
        <w:rPr>
          <w:rFonts w:hint="eastAsia"/>
        </w:rPr>
        <w:t>　　图表 2024年电源管理IC市场前景分析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2024-2030年中国电源管理IC市场需求预测</w:t>
      </w:r>
      <w:r>
        <w:rPr>
          <w:rFonts w:hint="eastAsia"/>
        </w:rPr>
        <w:br/>
      </w:r>
      <w:r>
        <w:rPr>
          <w:rFonts w:hint="eastAsia"/>
        </w:rPr>
        <w:t>　　图表 2024年电源管理IC发展趋势预测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4908427f04d93" w:history="1">
        <w:r>
          <w:rPr>
            <w:rStyle w:val="Hyperlink"/>
          </w:rPr>
          <w:t>2024-2030年中国电源管理IC市场现状调研分析与发展前景报告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4908427f04d93" w:history="1">
        <w:r>
          <w:rPr>
            <w:rStyle w:val="Hyperlink"/>
          </w:rPr>
          <w:t>https://www.20087.com/7/22/DianYuanGuanLiICDeXianZhuangYuQianJing.html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4ca18d7bd4412" w:history="1">
      <w:r>
        <w:rPr>
          <w:rStyle w:val="Hyperlink"/>
        </w:rPr>
        <w:t>2024-2030年中国电源管理IC市场现状调研分析与发展前景报告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YuanGuanLiICDeXianZhuangYuQianJing.html" TargetMode="External" Id="R3b34908427f0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YuanGuanLiICDeXianZhuangYuQianJing.html" TargetMode="External" Id="R4db4ca18d7bd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2024-04-11T02:06:00Z</dcterms:created>
  <dcterms:modified xsi:type="dcterms:W3CDTF">2024-04-11T03:06:00Z</dcterms:modified>
  <dc:subject>2024-2030年中国电源管理IC市场现状调研分析与发展前景报告</dc:subject>
  <dc:title>2024-2030年中国电源管理IC市场现状调研分析与发展前景报告</dc:title>
  <cp:keywords>2024-2030年中国电源管理IC市场现状调研分析与发展前景报告</cp:keywords>
  <dc:description>2024-2030年中国电源管理IC市场现状调研分析与发展前景报告</dc:description>
</cp:coreProperties>
</file>