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6a62047bd451b" w:history="1">
              <w:r>
                <w:rPr>
                  <w:rStyle w:val="Hyperlink"/>
                </w:rPr>
                <w:t>2025年中国真空荧光显示器行业现状研究分析与市场前景预测报告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6a62047bd451b" w:history="1">
              <w:r>
                <w:rPr>
                  <w:rStyle w:val="Hyperlink"/>
                </w:rPr>
                <w:t>2025年中国真空荧光显示器行业现状研究分析与市场前景预测报告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6a62047bd451b" w:history="1">
                <w:r>
                  <w:rPr>
                    <w:rStyle w:val="Hyperlink"/>
                  </w:rPr>
                  <w:t>https://www.20087.com/7/52/ZhenKongYingGuangXianShiQiShiCha.html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（VFD）作为一种传统的显示技术，虽然在某些领域已被其他显示技术取代，但在特定应用中仍具有不可替代的优势。目前，真空荧光显示器不仅在显示质量和寿命方面有所改进，还通过采用更先进的电路设计和技术优化，提高了产品的能效和稳定性。此外，随着显示技术的不断发展，真空荧光显示器的设计更加注重特色化和差异化，以满足特定市场的需求。</w:t>
      </w:r>
      <w:r>
        <w:rPr>
          <w:rFonts w:hint="eastAsia"/>
        </w:rPr>
        <w:br/>
      </w:r>
      <w:r>
        <w:rPr>
          <w:rFonts w:hint="eastAsia"/>
        </w:rPr>
        <w:t>　　未来，真空荧光显示器的发展将更加注重特色化和细分市场。一方面，随着显示技术的多元化发展，真空荧光显示器将更加注重开发适用于特定应用的产品，如用于恶劣环境下的工业显示器。另一方面，随着消费者对显示效果的需求多样化，真空荧光显示器将更加注重提供高对比度和宽视角的显示效果，以满足特定场景的需求。此外，随着显示技术的成本效益考虑，真空荧光显示器将更加注重提供性价比高的解决方案，以保持在特定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6a62047bd451b" w:history="1">
        <w:r>
          <w:rPr>
            <w:rStyle w:val="Hyperlink"/>
          </w:rPr>
          <w:t>2025年中国真空荧光显示器行业现状研究分析与市场前景预测报告</w:t>
        </w:r>
      </w:hyperlink>
      <w:r>
        <w:rPr>
          <w:rFonts w:hint="eastAsia"/>
        </w:rPr>
        <w:t>》基于科学的市场调研与数据分析，全面解析了真空荧光显示器行业的市场规模、市场需求及发展现状。报告深入探讨了真空荧光显示器产业链结构、细分市场特点及技术发展方向，并结合宏观经济环境与消费者需求变化，对真空荧光显示器行业前景与未来趋势进行了科学预测，揭示了潜在增长空间。通过对真空荧光显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真空荧光显示器（vfd）概述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2020-2025年世界真空荧光显示器（vfd）行业发展现状分析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2020-2025年世界真空荧光显示器（vfd）发展概况</w:t>
      </w:r>
      <w:r>
        <w:rPr>
          <w:rFonts w:hint="eastAsia"/>
        </w:rPr>
        <w:br/>
      </w:r>
      <w:r>
        <w:rPr>
          <w:rFonts w:hint="eastAsia"/>
        </w:rPr>
        <w:t>　　　　一、世界真空荧光显示器（vfd）市场供需分析</w:t>
      </w:r>
      <w:r>
        <w:rPr>
          <w:rFonts w:hint="eastAsia"/>
        </w:rPr>
        <w:br/>
      </w:r>
      <w:r>
        <w:rPr>
          <w:rFonts w:hint="eastAsia"/>
        </w:rPr>
        <w:t>　　　　二、世界真空荧光显示器（vfd）主要产品价格走势分析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2020-2025年世界主要国家真空荧光显示器（vfd）行业发展情况分析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2020-2025年世界真空荧光显示器（vfd）行业发展趋势分析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2020-2025年中国真空荧光显示器（vfd）行业发展环境分析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2020-2025年中国真空荧光显示器（vfd）行业发展社会环境分析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2020-2025年中国真空荧光显示器（vfd）行业运行形势分析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2020-2025年中国真空荧光显示器（vfd）行业概况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一、真空荧光显示器（vfd）发展现状</w:t>
      </w:r>
      <w:r>
        <w:rPr>
          <w:rFonts w:hint="eastAsia"/>
        </w:rPr>
        <w:br/>
      </w:r>
      <w:r>
        <w:rPr>
          <w:rFonts w:hint="eastAsia"/>
        </w:rPr>
        <w:t>　　　　二、中国真空荧光显示器（vfd）生产技术分析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2020-2025年中国真空荧光显示器（vfd）行业市场动态分析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一、2020-2025年中国真空荧光显示器（vfd）产能统计分析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二、2020-2025年中国真空荧光显示器（vfd）产量统计分析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一、我国真空荧光显示器（vfd）行业产销存分析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二、我国真空荧光显示器（vfd）行业市场消费统计及需求分析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三、中国真空荧光显示器（vfd）区域市场规模分析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2020-2025年中国真空荧光显示器（vfd）行业进出口情况分析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中国真空荧光显示器（vfd）需求与客户偏好调查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2020-2025年中国真空荧光显示器（vfd）历年消费量统计分析</w:t>
      </w:r>
      <w:r>
        <w:rPr>
          <w:rFonts w:hint="eastAsia"/>
        </w:rPr>
        <w:br/>
      </w:r>
      <w:r>
        <w:rPr>
          <w:rFonts w:hint="eastAsia"/>
        </w:rPr>
        <w:t>　　第三节 真空荧光显示器（vfd）产品目标客户群体调查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真空荧光显示器（vfd）产品的品牌市场调查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一、客户对真空荧光显示器（vfd）品牌认知度宏观调查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二、客户对真空荧光显示器（vfd）产品的品牌偏好调查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三、客户对真空荧光显示器（vfd）品牌的首要认知渠道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四、真空荧光显示器（vfd）品牌忠诚度调查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2020-2025年中国真空荧光显示器（vfd）行业市场竞争格局分析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2025-2031年中国真空荧光显示器（vfd）市场竞争趋势分析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2020-2025年中国真空荧光显示器（vfd）优势生产企业竞争力与关键性数据分析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上海广电集团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盐城燕舞电真空有限公司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深圳市乐虹电气高科技有限公司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曙光电子集团有限公司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上海中荧显示技术有限公司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2020-2025年中国真空荧光显示器（vfd）相关产业链运行走势分析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2020-2025年中国真空荧光显示器（vfd）上游市场分析</w:t>
      </w:r>
      <w:r>
        <w:rPr>
          <w:rFonts w:hint="eastAsia"/>
        </w:rPr>
        <w:br/>
      </w:r>
      <w:r>
        <w:rPr>
          <w:rFonts w:hint="eastAsia"/>
        </w:rPr>
        <w:t>　　　　一、全球真空荧光显示器（vfd）上游产量及分布</w:t>
      </w:r>
      <w:r>
        <w:rPr>
          <w:rFonts w:hint="eastAsia"/>
        </w:rPr>
        <w:br/>
      </w:r>
      <w:r>
        <w:rPr>
          <w:rFonts w:hint="eastAsia"/>
        </w:rPr>
        <w:t>　　　　二、我国真空荧光显示器（vfd）上游产量及分布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2020-2025年中国真空荧光显示器（vfd）上游深加工市场分析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二、真空荧光显示器（vfd）上游深加工技术要求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四、我国真空荧光显示器（vfd）上游市场的发展前景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2025-2031年中国真空荧光显示器（vfd）行业发展前景预测分析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2025-2031年中国真空荧光显示器（vfd）行业发展预测分析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一、未来真空荧光显示器（vfd）发展分析</w:t>
      </w:r>
      <w:r>
        <w:rPr>
          <w:rFonts w:hint="eastAsia"/>
        </w:rPr>
        <w:br/>
      </w:r>
      <w:r>
        <w:rPr>
          <w:rFonts w:hint="eastAsia"/>
        </w:rPr>
        <w:t>　　　　二、未来真空荧光显示器（vfd）行业技术开发方向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2025-2031年中国真空荧光显示器（vfd）行业市场前景分析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2025-2031年中国真空荧光显示器（vfd）行业投资机会与风险分析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2025-2031年中国真空荧光显示器（vfd）行业投资环境分析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2025-2031年真空荧光显示器（vfd）行业投资机会分析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(中.智林)2025-2031年中国真空荧光显示器（vfd）行业投资风险分析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1vfd的分解斜视图</w:t>
      </w:r>
      <w:r>
        <w:rPr>
          <w:rFonts w:hint="eastAsia"/>
        </w:rPr>
        <w:br/>
      </w:r>
      <w:r>
        <w:rPr>
          <w:rFonts w:hint="eastAsia"/>
        </w:rPr>
        <w:t>　　图表 2vfd的剖面图</w:t>
      </w:r>
      <w:r>
        <w:rPr>
          <w:rFonts w:hint="eastAsia"/>
        </w:rPr>
        <w:br/>
      </w:r>
      <w:r>
        <w:rPr>
          <w:rFonts w:hint="eastAsia"/>
        </w:rPr>
        <w:t>　　图表 3vfd的基本工作原理</w:t>
      </w:r>
      <w:r>
        <w:rPr>
          <w:rFonts w:hint="eastAsia"/>
        </w:rPr>
        <w:br/>
      </w:r>
      <w:r>
        <w:rPr>
          <w:rFonts w:hint="eastAsia"/>
        </w:rPr>
        <w:t>　　图表 42011年2季度—国内生产总值季度累计同比增长率（%）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62012年10月—工业增加值月度同比增长率（%）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72012年1-10月—固定资产投资完成额月度累计同比增长率（%）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82012年10月—居民消费价格指数（上年同月=100）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92012年10月—工业增加值月度同比增长率（%）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10vfd分类简述</w:t>
      </w:r>
      <w:r>
        <w:rPr>
          <w:rFonts w:hint="eastAsia"/>
        </w:rPr>
        <w:br/>
      </w:r>
      <w:r>
        <w:rPr>
          <w:rFonts w:hint="eastAsia"/>
        </w:rPr>
        <w:t>　　图表 11真空荧光显示器（vfd）销售策略</w:t>
      </w:r>
      <w:r>
        <w:rPr>
          <w:rFonts w:hint="eastAsia"/>
        </w:rPr>
        <w:br/>
      </w:r>
      <w:r>
        <w:rPr>
          <w:rFonts w:hint="eastAsia"/>
        </w:rPr>
        <w:t>　　图表 12vfd的规格和应用</w:t>
      </w:r>
      <w:r>
        <w:rPr>
          <w:rFonts w:hint="eastAsia"/>
        </w:rPr>
        <w:br/>
      </w:r>
      <w:r>
        <w:rPr>
          <w:rFonts w:hint="eastAsia"/>
        </w:rPr>
        <w:t>　　图表 13 2020-2025年我国真空荧光显示器（vfd）行业资产总计及增长情况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2020-2025年我国真空荧光显示器（vfd）行业资产总计及增长对比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2020-2025年我国真空荧光显示器（vfd）行业工业总产值及增长情况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2020-2025年我国真空荧光显示器（vfd）行业产销率及增长情况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2020-2025年我国真空荧光显示器（vfd）行业产销率及增长对比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2020-2025年我国真空荧光显示器（vfd）行业市场规模及增长情况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192015年我国真空荧光显示器（vfd）行业市场规模区域分布图</w:t>
      </w:r>
      <w:r>
        <w:rPr>
          <w:rFonts w:hint="eastAsia"/>
        </w:rPr>
        <w:br/>
      </w:r>
      <w:r>
        <w:rPr>
          <w:rFonts w:hint="eastAsia"/>
        </w:rPr>
        <w:t>　　图表 21 2020-2025年我国真空荧光显示器（vfd）行业出口额及增长对比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2020-2025年我国真空荧光显示器（vfd）行业工业总产值及增长对比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2020-2025年我国真空荧光显示器（vfd）行业市场规模及增长对比</w:t>
      </w:r>
      <w:r>
        <w:rPr>
          <w:rFonts w:hint="eastAsia"/>
        </w:rPr>
        <w:br/>
      </w:r>
      <w:r>
        <w:rPr>
          <w:rFonts w:hint="eastAsia"/>
        </w:rPr>
        <w:t>　　图表 24真空荧光显示器（vfd）项目投资注意事项图</w:t>
      </w:r>
      <w:r>
        <w:rPr>
          <w:rFonts w:hint="eastAsia"/>
        </w:rPr>
        <w:br/>
      </w:r>
      <w:r>
        <w:rPr>
          <w:rFonts w:hint="eastAsia"/>
        </w:rPr>
        <w:t>　　图表 25消费者对真空荧光显示器（vfd）品牌认知度调查</w:t>
      </w:r>
      <w:r>
        <w:rPr>
          <w:rFonts w:hint="eastAsia"/>
        </w:rPr>
        <w:br/>
      </w:r>
      <w:r>
        <w:rPr>
          <w:rFonts w:hint="eastAsia"/>
        </w:rPr>
        <w:t>　　图表 26真空荧光显示器（vfd）目标客户对价格的意见调查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27真空荧光显示器（vfd）渠道策略示意图</w:t>
      </w:r>
      <w:r>
        <w:rPr>
          <w:rFonts w:hint="eastAsia"/>
        </w:rPr>
        <w:br/>
      </w:r>
      <w:r>
        <w:rPr>
          <w:rFonts w:hint="eastAsia"/>
        </w:rPr>
        <w:t>　　图表 28近3年东荣电子有限公司资产负债率变化情况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29近3年东荣电子有限公司产权比率变化情况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30近3年东荣电子有限公司已获利息倍数变化情况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31近3年东荣电子有限公司固定资产周转次数情况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32近3年东荣电子有限公司流动资产周转次数变化情况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33近3年东荣电子有限公司总资产周转次数变化情况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34近3年东荣电子有限公司销售毛利率变化情况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35近3年上海广电集团资产负债率变化情况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36近3年上海广电集团产权比率变化情况</w:t>
      </w:r>
      <w:r>
        <w:rPr>
          <w:rFonts w:hint="eastAsia"/>
        </w:rPr>
        <w:br/>
      </w:r>
      <w:r>
        <w:rPr>
          <w:rFonts w:hint="eastAsia"/>
        </w:rPr>
        <w:t>　　图表 37近3年上海广电集团已获利息倍数变化情况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38近3年上海广电集团固定资产周转次数情况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39近3年上海广电集团流动资产周转次数变化情况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40近3年上海广电集团总资产周转次数变化情况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41近3年上海广电集团销售毛利率变化情况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42近3年上海三星真空电子器件有限公司资产负债率变化情况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43近3年上海三星真空电子器件有限公司产权比率变化情况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44近3年上海三星真空电子器件有限公司已获利息倍数变化情况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45近3年上海三星真空电子器件有限公司固定资产周转次数情况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46近3年上海三星真空电子器件有限公司流动资产周转次数变化情况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47近3年上海三星真空电子器件有限公司总资产周转次数变化情况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48近3年上海三星真空电子器件有限公司销售毛利率变化情况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49近3年盐城燕舞电真空有限公司资产负债率变化情况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50近3年盐城燕舞电真空有限公司产权比率变化情况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51近3年盐城燕舞电真空有限公司已获利息倍数变化情况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52近3年盐城燕舞电真空有限公司固定资产周转次数情况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53近3年盐城燕舞电真空有限公司流动资产周转次数变化情况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54近3年盐城燕舞电真空有限公司总资产周转次数变化情况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55近3年盐城燕舞电真空有限公司销售毛利率变化情况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56近3年深圳市乐虹电气高科技有限公司资产负债率变化情况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57近3年深圳市乐虹电气高科技有限公司产权比率变化情况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58近3年深圳市乐虹电气高科技有限公司已获利息倍数变化情况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59近3年深圳市乐虹电气高科技有限公司固定资产周转次数情况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60近3年深圳市乐虹电气高科技有限公司流动资产周转次数变化情况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61近3年深圳市乐虹电气高科技有限公司总资产周转次数变化情况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62近3年深圳市乐虹电气高科技有限公司销售毛利率变化情况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63近3年京东方科技集团股份有限公司资产负债率变化情况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64近3年京东方科技集团股份有限公司产权比率变化情况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65近3年京东方科技集团股份有限公司已获利息倍数变化情况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66近3年京东方科技集团股份有限公司固定资产周转次数情况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67近3年京东方科技集团股份有限公司流动资产周转次数变化情况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68近3年京东方科技集团股份有限公司总资产周转次数变化情况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69近3年京东方科技集团股份有限公司销售毛利率变化情况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70近3年曙光电子集团有限公司资产负债率变化情况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71近3年曙光电子集团有限公司产权比率变化情况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72近3年曙光电子集团有限公司已获利息倍数变化情况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73近3年曙光电子集团有限公司固定资产周转次数情况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74近3年曙光电子集团有限公司流动资产周转次数变化情况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75近3年曙光电子集团有限公司总资产周转次数变化情况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76近3年曙光电子集团有限公司销售毛利率变化情况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77近3年上海中荧显示技术有限公司资产负债率变化情况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78近3年上海中荧显示技术有限公司产权比率变化情况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79近3年上海中荧显示技术有限公司已获利息倍数变化情况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80近3年上海中荧显示技术有限公司固定资产周转次数情况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81近3年上海中荧显示技术有限公司流动资产周转次数变化情况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82近3年上海中荧显示技术有限公司总资产周转次数变化情况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83近3年上海中荧显示技术有限公司销售毛利率变化情况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84真空荧光显示器（vfd）产业链投资示意图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6a62047bd451b" w:history="1">
        <w:r>
          <w:rPr>
            <w:rStyle w:val="Hyperlink"/>
          </w:rPr>
          <w:t>2025年中国真空荧光显示器行业现状研究分析与市场前景预测报告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6a62047bd451b" w:history="1">
        <w:r>
          <w:rPr>
            <w:rStyle w:val="Hyperlink"/>
          </w:rPr>
          <w:t>https://www.20087.com/7/52/ZhenKongYingGuangXianShiQiShiCha.html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6311Q真空荧光显示屏驱动、真空荧光显示器工作原理、电子荧光屏、真空荧光显示器由什么组成、荧光显示屏不能截止、真空荧光显示器属于发光型显示器、透视荧光屏、真空荧光显示器属于发光显示器、电致发光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709ca46e493c" w:history="1">
      <w:r>
        <w:rPr>
          <w:rStyle w:val="Hyperlink"/>
        </w:rPr>
        <w:t>2025年中国真空荧光显示器行业现状研究分析与市场前景预测报告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KongYingGuangXianShiQiShiCha.html" TargetMode="External" Id="R01b6a62047bd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KongYingGuangXianShiQiShiCha.html" TargetMode="External" Id="R9153709ca46e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2025-05-26T23:48:00Z</dcterms:created>
  <dcterms:modified xsi:type="dcterms:W3CDTF">2025-05-27T00:48:00Z</dcterms:modified>
  <dc:subject>2025年中国真空荧光显示器行业现状研究分析与市场前景预测报告</dc:subject>
  <dc:title>2025年中国真空荧光显示器行业现状研究分析与市场前景预测报告</dc:title>
  <cp:keywords>2025年中国真空荧光显示器行业现状研究分析与市场前景预测报告</cp:keywords>
  <dc:description>2025年中国真空荧光显示器行业现状研究分析与市场前景预测报告</dc:description>
</cp:coreProperties>
</file>