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cd85d47194e2f" w:history="1">
              <w:r>
                <w:rPr>
                  <w:rStyle w:val="Hyperlink"/>
                </w:rPr>
                <w:t>2023-2029年中国航模电池行业发展全面调研与未来趋势分析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cd85d47194e2f" w:history="1">
              <w:r>
                <w:rPr>
                  <w:rStyle w:val="Hyperlink"/>
                </w:rPr>
                <w:t>2023-2029年中国航模电池行业发展全面调研与未来趋势分析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cd85d47194e2f" w:history="1">
                <w:r>
                  <w:rPr>
                    <w:rStyle w:val="Hyperlink"/>
                  </w:rPr>
                  <w:t>https://www.20087.com/7/82/HangMoDianChiFaZhanQuShiYuCe.html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模电池主要为无人机、遥控飞机等航空模型提供电力来源，当前主流技术为锂聚合物电池，具有能量密度高、重量轻的特点。随着航模行业的迅猛发展，电池的快充技术、放电倍率和安全性得到了大幅提升，而电池管理系统(BMS)也在提高电池整体效能方面发挥了关键作用。不过，航模电池仍需应对极端温度条件下的稳定工作、寿命延长等问题。</w:t>
      </w:r>
      <w:r>
        <w:rPr>
          <w:rFonts w:hint="eastAsia"/>
        </w:rPr>
        <w:br/>
      </w:r>
      <w:r>
        <w:rPr>
          <w:rFonts w:hint="eastAsia"/>
        </w:rPr>
        <w:t>　　随着无人系统技术的飞跃进步，航模电池技术将紧跟先进飞行器的需求，聚焦固态电池、石墨烯电池等新一代储能技术的研发，以实现更高的能量密度、更快的充电速度和更长的循环寿命。市场调研网指出，此外，智能化BMS将进一步融入大数据分析与自我修复功能，确保电池在复杂多变的飞行环境中能够保持最佳状态。同时，电池回收和梯次利用体系的建立和完善，将有助于行业绿色发展和资源的有效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8cd85d47194e2f" w:history="1">
        <w:r>
          <w:rPr>
            <w:rStyle w:val="Hyperlink"/>
          </w:rPr>
          <w:t>2023-2029年中国航模电池行业发展全面调研与未来趋势分析</w:t>
        </w:r>
      </w:hyperlink>
      <w:r>
        <w:rPr>
          <w:rFonts w:hint="eastAsia"/>
        </w:rPr>
        <w:t>》，2023年航模电池行业市场规模达 亿元，预计2029年市场规模将达 亿元，期间年均复合增长率（CAGR）达 %。报告从市场规模、需求变化及价格动态等维度，系统解析了航模电池行业的现状与发展趋势。报告深入分析了航模电池产业链各环节，科学预测了市场前景与技术发展方向，同时聚焦航模电池细分市场特点及重点企业的经营表现，揭示了航模电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航模电池行业相关概述</w:t>
      </w:r>
      <w:r>
        <w:rPr>
          <w:rFonts w:hint="eastAsia"/>
        </w:rPr>
        <w:br/>
      </w:r>
      <w:r>
        <w:rPr>
          <w:rFonts w:hint="eastAsia"/>
        </w:rPr>
        <w:t>　　　　一、航模电池行业定义及特点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1、航模电池行业定义</w:t>
      </w:r>
      <w:r>
        <w:rPr>
          <w:rFonts w:hint="eastAsia"/>
        </w:rPr>
        <w:br/>
      </w:r>
      <w:r>
        <w:rPr>
          <w:rFonts w:hint="eastAsia"/>
        </w:rPr>
        <w:t>　　　　　　2、航模电池行业特点</w:t>
      </w:r>
      <w:r>
        <w:rPr>
          <w:rFonts w:hint="eastAsia"/>
        </w:rPr>
        <w:br/>
      </w:r>
      <w:r>
        <w:rPr>
          <w:rFonts w:hint="eastAsia"/>
        </w:rPr>
        <w:t>　　　　二、航模电池行业经营模式分析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1、航模电池生产模式</w:t>
      </w:r>
      <w:r>
        <w:rPr>
          <w:rFonts w:hint="eastAsia"/>
        </w:rPr>
        <w:br/>
      </w:r>
      <w:r>
        <w:rPr>
          <w:rFonts w:hint="eastAsia"/>
        </w:rPr>
        <w:t>　　　　　　2、航模电池采购模式</w:t>
      </w:r>
      <w:r>
        <w:rPr>
          <w:rFonts w:hint="eastAsia"/>
        </w:rPr>
        <w:br/>
      </w:r>
      <w:r>
        <w:rPr>
          <w:rFonts w:hint="eastAsia"/>
        </w:rPr>
        <w:t>　　　　　　3、航模电池销售模式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2023年世界航模电池行业市场运行形势分析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2023年全球航模电池行业发展概况</w:t>
      </w:r>
      <w:r>
        <w:rPr>
          <w:rFonts w:hint="eastAsia"/>
        </w:rPr>
        <w:br/>
      </w:r>
      <w:r>
        <w:rPr>
          <w:rFonts w:hint="eastAsia"/>
        </w:rPr>
        <w:t>　　第二节 世界航模电池行业发展走势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一、全球航模电池行业市场分布情况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二、全球航模电池行业发展趋势分析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全球航模电池行业重点国家和区域分析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2023年中国航模电池行业发展环境分析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航模电池政策环境分析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航模电池技术环境分析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2023年航模电池行业技术发展现状及趋势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当前我国航模电池技术发展现状</w:t>
      </w:r>
      <w:r>
        <w:rPr>
          <w:rFonts w:hint="eastAsia"/>
        </w:rPr>
        <w:br/>
      </w:r>
      <w:r>
        <w:rPr>
          <w:rFonts w:hint="eastAsia"/>
        </w:rPr>
        <w:t>　　第二节 中外航模电池技术差距及产生差距的主要原因分析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提高我国航模电池技术的对策</w:t>
      </w:r>
      <w:r>
        <w:rPr>
          <w:rFonts w:hint="eastAsia"/>
        </w:rPr>
        <w:br/>
      </w:r>
      <w:r>
        <w:rPr>
          <w:rFonts w:hint="eastAsia"/>
        </w:rPr>
        <w:t>　　第四节 我国航模电池研发、设计发展趋势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中国航模电池行业市场供需状况分析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中国航模电池行业市场规模情况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中国航模电池行业盈利情况分析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中国航模电池行业市场需求状况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一、2018-2023年航模电池行业市场需求情况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二、航模电池行业市场需求特点分析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三、2018-2029年航模电池行业市场需求预测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中国航模电池行业市场供给状况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一、2018-2023年航模电池行业市场供给情况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二、航模电池行业市场供给特点分析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三、2018-2029年航模电池行业市场供给预测</w:t>
      </w:r>
      <w:r>
        <w:rPr>
          <w:rFonts w:hint="eastAsia"/>
        </w:rPr>
        <w:br/>
      </w:r>
      <w:r>
        <w:rPr>
          <w:rFonts w:hint="eastAsia"/>
        </w:rPr>
        <w:t>　　第五节 航模电池行业市场供需平衡状况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中国航模电池行业进出口情况分析预测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2018-2023年中国航模电池行业进出口情况分析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一、2018-2023年中国航模电池行业进口分析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二、2018-2023年中国航模电池行业出口分析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2018-2029年中国航模电池行业进出口情况预测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一、2018-2029年中国航模电池行业进口预测分析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二、2018-2029年中国航模电池行业出口预测分析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影响航模电池行业进出口变化的主要原因分析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2018-2023年中国航模电池行业重点地区调研分析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一、中国航模电池行业重点区域市场结构调研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二、**地区航模电池市场调研分析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三、**地区航模电池市场调研分析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四、**地区航模电池市场调研分析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五、**地区航模电池市场调研分析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六、**地区航模电池市场调研分析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航模电池行业细分产品市场调研分析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中国航模电池行业市场行情分析预测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航模电池价格影响因素分析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2018-2023年中国航模电池市场价格趋向分析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2018-2029年中国航模电池市场价格趋向预测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航模电池行业上、下游市场分析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航模电池行业上游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航模电池行业下游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航模电池行业竞争格局分析</w:t>
      </w:r>
      <w:r>
        <w:rPr>
          <w:rFonts w:hint="eastAsia"/>
        </w:rPr>
        <w:br/>
      </w:r>
      <w:r>
        <w:rPr>
          <w:rFonts w:hint="eastAsia"/>
        </w:rPr>
        <w:t>　　第一节 航模电池行业集中度分析</w:t>
      </w:r>
      <w:r>
        <w:rPr>
          <w:rFonts w:hint="eastAsia"/>
        </w:rPr>
        <w:br/>
      </w:r>
      <w:r>
        <w:rPr>
          <w:rFonts w:hint="eastAsia"/>
        </w:rPr>
        <w:t>　　　　一、航模电池市场集中度分析</w:t>
      </w:r>
      <w:r>
        <w:rPr>
          <w:rFonts w:hint="eastAsia"/>
        </w:rPr>
        <w:br/>
      </w:r>
      <w:r>
        <w:rPr>
          <w:rFonts w:hint="eastAsia"/>
        </w:rPr>
        <w:t>　　　　二、航模电池企业集中度分析</w:t>
      </w:r>
      <w:r>
        <w:rPr>
          <w:rFonts w:hint="eastAsia"/>
        </w:rPr>
        <w:br/>
      </w:r>
      <w:r>
        <w:rPr>
          <w:rFonts w:hint="eastAsia"/>
        </w:rPr>
        <w:t>　　　　三、航模电池区域集中度分析</w:t>
      </w:r>
      <w:r>
        <w:rPr>
          <w:rFonts w:hint="eastAsia"/>
        </w:rPr>
        <w:br/>
      </w:r>
      <w:r>
        <w:rPr>
          <w:rFonts w:hint="eastAsia"/>
        </w:rPr>
        <w:t>　　第二节 航模电池行业竞争格局分析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一、2023年航模电池行业竞争分析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二、2023年中外航模电池产品竞争分析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三、2018-2023年中国航模电池市场竞争分析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四、2018-2029年国内主要航模电池企业动向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航模电池行业重点企业发展调研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航模电池重点企业（一）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航模电池重点企业（二）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航模电池重点企业（三）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航模电池重点企业（四）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航模电池重点企业（五）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航模电池重点企业（六）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航模电池企业发展策略分析</w:t>
      </w:r>
      <w:r>
        <w:rPr>
          <w:rFonts w:hint="eastAsia"/>
        </w:rPr>
        <w:br/>
      </w:r>
      <w:r>
        <w:rPr>
          <w:rFonts w:hint="eastAsia"/>
        </w:rPr>
        <w:t>　　第一节 航模电池市场策略分析</w:t>
      </w:r>
      <w:r>
        <w:rPr>
          <w:rFonts w:hint="eastAsia"/>
        </w:rPr>
        <w:br/>
      </w:r>
      <w:r>
        <w:rPr>
          <w:rFonts w:hint="eastAsia"/>
        </w:rPr>
        <w:t>　　　　一、航模电池价格策略分析</w:t>
      </w:r>
      <w:r>
        <w:rPr>
          <w:rFonts w:hint="eastAsia"/>
        </w:rPr>
        <w:br/>
      </w:r>
      <w:r>
        <w:rPr>
          <w:rFonts w:hint="eastAsia"/>
        </w:rPr>
        <w:t>　　　　二、航模电池渠道策略分析</w:t>
      </w:r>
      <w:r>
        <w:rPr>
          <w:rFonts w:hint="eastAsia"/>
        </w:rPr>
        <w:br/>
      </w:r>
      <w:r>
        <w:rPr>
          <w:rFonts w:hint="eastAsia"/>
        </w:rPr>
        <w:t>　　第二节 航模电池销售策略分析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提高航模电池企业竞争力的策略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一、提高中国航模电池企业核心竞争力的对策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二、航模电池企业提升竞争力的主要方向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三、影响航模电池企业核心竞争力的因素及提升途径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四、提高航模电池企业竞争力的策略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对我国航模电池品牌的战略思考</w:t>
      </w:r>
      <w:r>
        <w:rPr>
          <w:rFonts w:hint="eastAsia"/>
        </w:rPr>
        <w:br/>
      </w:r>
      <w:r>
        <w:rPr>
          <w:rFonts w:hint="eastAsia"/>
        </w:rPr>
        <w:t>　　　　一、航模电池实施品牌战略的意义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二、航模电池企业品牌的现状分析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三、我国航模电池企业的品牌战略</w:t>
      </w:r>
      <w:r>
        <w:rPr>
          <w:rFonts w:hint="eastAsia"/>
        </w:rPr>
        <w:br/>
      </w:r>
      <w:r>
        <w:rPr>
          <w:rFonts w:hint="eastAsia"/>
        </w:rPr>
        <w:t>　　　　四、航模电池品牌战略管理的策略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中国航模电池行业营销策略分析</w:t>
      </w:r>
      <w:r>
        <w:rPr>
          <w:rFonts w:hint="eastAsia"/>
        </w:rPr>
        <w:br/>
      </w:r>
      <w:r>
        <w:rPr>
          <w:rFonts w:hint="eastAsia"/>
        </w:rPr>
        <w:t>　　第一节 航模电池市场推广策略研究分析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一、做好航模电池产品导入</w:t>
      </w:r>
      <w:r>
        <w:rPr>
          <w:rFonts w:hint="eastAsia"/>
        </w:rPr>
        <w:br/>
      </w:r>
      <w:r>
        <w:rPr>
          <w:rFonts w:hint="eastAsia"/>
        </w:rPr>
        <w:t>　　　　二、做好航模电池产品组合和产品线决策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三、航模电池行业城市市场推广策略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航模电池行业渠道营销研究分析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一、航模电池行业营销环境分析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二、航模电池行业现存的营销渠道分析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三、航模电池行业终端市场营销管理策略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航模电池行业营销战略研究分析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一、中国航模电池行业有效整合营销策略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二、建立航模电池行业厂商的双嬴模式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2018-2029年中国航模电池行业投资前景与风险预测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2018-2029年中国航模电池行业投资前景分析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2018-2029年中国航模电池行业投资特性分析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一、2018-2029年中国航模电池行业进入壁垒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二、2018-2029年中国航模电池行业盈利模式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三、2018-2029年中国航模电池行业盈利因素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2018-2029年中国航模电池行业投资机会分析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一、2018-2029年中国航模电池细分市场投资机会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二、2018-2029年中国航模电池行业区域市场投资潜力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2018-2029年中国航模电池行业投资风险分析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一、2018-2029年中国航模电池行业市场竞争风险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二、2018-2029年中国航模电池行业技术风险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三、2018-2029年中国航模电池行业政策风险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四、2018-2029年中国航模电池行业进入退出风险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2018-2029年中国航模电池行业盈利模式与投资策略分析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国外航模电池行业投资现状及经营模式分析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一、境外航模电池行业成长情况调查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中国航模电池行业商业模式探讨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中国航模电池行业投资国际化发展战略分析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中国航模电池行业投资策略分析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中国航模电池行业资本运作战略选择方案研究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(中智^林)中国航模电池行业多元化经营战略的可行性分析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2018-2023年中国航模电池市场规模及增长情况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2018-2023年中国航模电池行业市场供给及增长趋势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2018-2029年中国航模电池行业市场供给预测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2018-2023年中国航模电池行业市场需求及增长情况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2018-2029年中国航模电池行业市场需求预测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2018-2023年中国航模电池行业利润及增长情况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**地区航模电池市场规模及增长情况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**地区航模电池行业市场需求情况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**地区航模电池市场规模及增长情况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**地区航模电池行业市场需求情况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2018-2023年中国航模电池行业出口情况分析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2018-2023年中国航模电池行业产品市场价格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2018-2029年中国航模电池行业产品市场价格走势预测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2018-2029年中国航模电池市场规模预测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2018-2029年中国航模电池行业利润预测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cd85d47194e2f" w:history="1">
        <w:r>
          <w:rPr>
            <w:rStyle w:val="Hyperlink"/>
          </w:rPr>
          <w:t>2023-2029年中国航模电池行业发展全面调研与未来趋势分析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cd85d47194e2f" w:history="1">
        <w:r>
          <w:rPr>
            <w:rStyle w:val="Hyperlink"/>
          </w:rPr>
          <w:t>https://www.20087.com/7/82/HangMoDianChiFaZhanQuShiYuCe.html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热点：航模电池3s和4s的区别、航模电池可以带上高铁吗、航模电池和锂电池区别、航模电池放电电流怎么算、航模电池过放充不进电怎么办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d456d927e46d9" w:history="1">
      <w:r>
        <w:rPr>
          <w:rStyle w:val="Hyperlink"/>
        </w:rPr>
        <w:t>2023-2029年中国航模电池行业发展全面调研与未来趋势分析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HangMoDianChiFaZhanQuShiYuCe.html" TargetMode="External" Id="R128cd85d4719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HangMoDianChiFaZhanQuShiYuCe.html" TargetMode="External" Id="R812d456d927e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2022-12-23T04:30:00Z</dcterms:created>
  <dcterms:modified xsi:type="dcterms:W3CDTF">2022-12-23T05:30:00Z</dcterms:modified>
  <dc:subject>2023-2029年中国航模电池行业发展全面调研与未来趋势分析</dc:subject>
  <dc:title>2023-2029年中国航模电池行业发展全面调研与未来趋势分析</dc:title>
  <cp:keywords>2023-2029年中国航模电池行业发展全面调研与未来趋势分析</cp:keywords>
  <dc:description>2023-2029年中国航模电池行业发展全面调研与未来趋势分析</dc:description>
</cp:coreProperties>
</file>