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4ef386088479d" w:history="1">
              <w:r>
                <w:rPr>
                  <w:rStyle w:val="Hyperlink"/>
                </w:rPr>
                <w:t>2024-2030年中国超级电容器发展现状与前景趋势预测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4ef386088479d" w:history="1">
              <w:r>
                <w:rPr>
                  <w:rStyle w:val="Hyperlink"/>
                </w:rPr>
                <w:t>2024-2030年中国超级电容器发展现状与前景趋势预测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4ef386088479d" w:history="1">
                <w:r>
                  <w:rPr>
                    <w:rStyle w:val="Hyperlink"/>
                  </w:rPr>
                  <w:t>https://www.20087.com/7/52/ChaoJiDianRongQiFaZhanQuShiFenXi.html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行业近年来因电动汽车、可再生能源存储和工业自动化等领域的应用而快速发展。其高功率密度、长循环寿命和快速充放电能力，使其成为传统电池的有效补充。然而，能量密度较低和成本较高是制约超级电容器广泛应用的主要因素。</w:t>
      </w:r>
      <w:r>
        <w:rPr>
          <w:rFonts w:hint="eastAsia"/>
        </w:rPr>
        <w:br/>
      </w:r>
      <w:r>
        <w:rPr>
          <w:rFonts w:hint="eastAsia"/>
        </w:rPr>
        <w:t>　　未来，超级电容器行业将更加注重材料科学和技术创新。通过开发新型电极材料和电解液，提高超级电容器的能量密度和稳定性。同时，行业将探索更低成本的生产方法，以扩大市场应用范围。此外，超级电容器将与电池技术结合，形成混合储能系统，以平衡能量密度和功率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4ef386088479d" w:history="1">
        <w:r>
          <w:rPr>
            <w:rStyle w:val="Hyperlink"/>
          </w:rPr>
          <w:t>2024-2030年中国超级电容器发展现状与前景趋势预测</w:t>
        </w:r>
      </w:hyperlink>
      <w:r>
        <w:rPr>
          <w:rFonts w:hint="eastAsia"/>
        </w:rPr>
        <w:t>》基于深入的行业调研，对超级电容器产业链进行了全面分析。报告详细探讨了超级电容器市场规模、需求状况，以及价格动态，并深入解读了当前超级电容器行业现状、市场前景及未来发展趋势。同时，报告聚焦于超级电容器行业重点企业，剖析了竞争格局、市场集中度及品牌建设情况，并对超级电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超级电容器行业定义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超级电容器主要应用领域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2023-2024年全球超级电容器行业市场调研分析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全球超级电容器行业经济环境分析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全球超级电容器市场总体情况分析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一、全球超级电容器行业的发展特点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二、全球超级电容器市场结构</w:t>
      </w:r>
      <w:r>
        <w:rPr>
          <w:rFonts w:hint="eastAsia"/>
        </w:rPr>
        <w:br/>
      </w:r>
      <w:r>
        <w:rPr>
          <w:rFonts w:hint="eastAsia"/>
        </w:rPr>
        <w:t>　　　　三、全球超级电容器行业竞争格局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全球主要国家（地区）超级电容器市场分析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2024-2030年全球超级电容器行业发展趋势预测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2023-2024年超级电容器行业发展环境分析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超级电容器行业环境分析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超级电容器行业相关政策、法规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2024年中国超级电容器市场现状</w:t>
      </w:r>
      <w:r>
        <w:rPr>
          <w:rFonts w:hint="eastAsia"/>
        </w:rPr>
        <w:br/>
      </w:r>
      <w:r>
        <w:rPr>
          <w:rFonts w:hint="eastAsia"/>
        </w:rPr>
        <w:t>　　第二节 中国超级电容器产量分析及预测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一、超级电容器总体产能规模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、2019-2024年中国超级电容器产量统计</w:t>
      </w:r>
      <w:r>
        <w:rPr>
          <w:rFonts w:hint="eastAsia"/>
        </w:rPr>
        <w:br/>
      </w:r>
      <w:r>
        <w:rPr>
          <w:rFonts w:hint="eastAsia"/>
        </w:rPr>
        <w:t>　　　　三、超级电容器生产区域分布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四、2024-2030年中国超级电容器产量预测</w:t>
      </w:r>
      <w:r>
        <w:rPr>
          <w:rFonts w:hint="eastAsia"/>
        </w:rPr>
        <w:br/>
      </w:r>
      <w:r>
        <w:rPr>
          <w:rFonts w:hint="eastAsia"/>
        </w:rPr>
        <w:t>　　第三节 中国超级电容器市场需求分析及预测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二、2019-2024年中国超级电容器市场需求统计</w:t>
      </w:r>
      <w:r>
        <w:rPr>
          <w:rFonts w:hint="eastAsia"/>
        </w:rPr>
        <w:br/>
      </w:r>
      <w:r>
        <w:rPr>
          <w:rFonts w:hint="eastAsia"/>
        </w:rPr>
        <w:t>　　　　三、超级电容器市场饱和度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四、影响超级电容器市场需求的因素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五、超级电容器市场潜力分析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六、2024-2030年中国超级电容器市场需求预测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三、2024-2030年超级电容器进口量及增速预测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三、2024-2030年超级电容器出口量及增速预测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一、中国超级电容器行业区域市场分布情况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二、**地区超级电容器行业市场需求规模情况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三、**地区超级电容器行业市场需求规模情况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四、**地区超级电容器行业市场需求规模情况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五、**地区超级电容器行业市场需求规模情况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六、**地区超级电容器行业市场需求规模情况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主要超级电容器细分行业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超级电容器企业营销策略分析及建议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超级电容器企业营销策略分析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一、超级电容器企业营销策略</w:t>
      </w:r>
      <w:r>
        <w:rPr>
          <w:rFonts w:hint="eastAsia"/>
        </w:rPr>
        <w:br/>
      </w:r>
      <w:r>
        <w:rPr>
          <w:rFonts w:hint="eastAsia"/>
        </w:rPr>
        <w:t>　　　　二、超级电容器企业经验借鉴</w:t>
      </w:r>
      <w:r>
        <w:rPr>
          <w:rFonts w:hint="eastAsia"/>
        </w:rPr>
        <w:br/>
      </w:r>
      <w:r>
        <w:rPr>
          <w:rFonts w:hint="eastAsia"/>
        </w:rPr>
        <w:t>　　第三节 超级电容器企业营销模式演化与创新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超级电容器企业经营发展分析及建议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一、超级电容器企业存在的问题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二、超级电容器企业应对的策略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2024年超级电容器市场前景分析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2024年超级电容器行业发展趋势预测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影响超级电容器行业发展的主要因素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一、2024年影响超级电容器行业运行的有利因素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二、2024年影响超级电容器行业运行的稳定因素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三、2024年影响超级电容器行业运行的不利因素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四、2024年我国超级电容器行业发展面临的挑战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五、2024年我国超级电容器行业发展面临的机遇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专家对超级电容器行业投资风险预警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一、2024-2030年超级电容器行业市场风险及控制策略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二、2024-2030年超级电容器行业政策风险及控制策略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三、2024-2030年超级电容器行业经营风险及控制策略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四、2024-2030年超级电容器同业竞争风险及控制策略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五、2024-2030年超级电容器行业其他风险及控制策略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超级电容器行业发展战略研究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一、超级电容器品牌的重要性</w:t>
      </w:r>
      <w:r>
        <w:rPr>
          <w:rFonts w:hint="eastAsia"/>
        </w:rPr>
        <w:br/>
      </w:r>
      <w:r>
        <w:rPr>
          <w:rFonts w:hint="eastAsia"/>
        </w:rPr>
        <w:t>　　　　二、超级电容器实施品牌战略的意义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五、超级电容器品牌战略管理的策略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超级电容器经营策略分析</w:t>
      </w:r>
      <w:r>
        <w:rPr>
          <w:rFonts w:hint="eastAsia"/>
        </w:rPr>
        <w:br/>
      </w:r>
      <w:r>
        <w:rPr>
          <w:rFonts w:hint="eastAsia"/>
        </w:rPr>
        <w:t>　　　　一、超级电容器市场细分策略</w:t>
      </w:r>
      <w:r>
        <w:rPr>
          <w:rFonts w:hint="eastAsia"/>
        </w:rPr>
        <w:br/>
      </w:r>
      <w:r>
        <w:rPr>
          <w:rFonts w:hint="eastAsia"/>
        </w:rPr>
        <w:t>　　　　二、超级电容器市场创新策略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(中智:林)超级电容器行业投资战略研究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一、2024-2030年超级电容器行业投资战略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超级电容器行业类别</w:t>
      </w:r>
      <w:r>
        <w:rPr>
          <w:rFonts w:hint="eastAsia"/>
        </w:rPr>
        <w:br/>
      </w:r>
      <w:r>
        <w:rPr>
          <w:rFonts w:hint="eastAsia"/>
        </w:rPr>
        <w:t>　　图表 超级电容器行业产业链调研</w:t>
      </w:r>
      <w:r>
        <w:rPr>
          <w:rFonts w:hint="eastAsia"/>
        </w:rPr>
        <w:br/>
      </w:r>
      <w:r>
        <w:rPr>
          <w:rFonts w:hint="eastAsia"/>
        </w:rPr>
        <w:t>　　图表 超级电容器行业现状</w:t>
      </w:r>
      <w:r>
        <w:rPr>
          <w:rFonts w:hint="eastAsia"/>
        </w:rPr>
        <w:br/>
      </w:r>
      <w:r>
        <w:rPr>
          <w:rFonts w:hint="eastAsia"/>
        </w:rPr>
        <w:t>　　图表 超级电容器行业标准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2019-2024年中国超级电容器行业产量统计</w:t>
      </w:r>
      <w:r>
        <w:rPr>
          <w:rFonts w:hint="eastAsia"/>
        </w:rPr>
        <w:br/>
      </w:r>
      <w:r>
        <w:rPr>
          <w:rFonts w:hint="eastAsia"/>
        </w:rPr>
        <w:t>　　图表 超级电容器行业动态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2024年中国超级电容器行业需求区域调研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2019-2024年中国超级电容器行情</w:t>
      </w:r>
      <w:r>
        <w:rPr>
          <w:rFonts w:hint="eastAsia"/>
        </w:rPr>
        <w:br/>
      </w:r>
      <w:r>
        <w:rPr>
          <w:rFonts w:hint="eastAsia"/>
        </w:rPr>
        <w:t>　　图表 2019-2024年中国超级电容器价格走势图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超级电容器行业竞争对手分析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2024-2030年中国超级电容器行业市场规模预测</w:t>
      </w:r>
      <w:r>
        <w:rPr>
          <w:rFonts w:hint="eastAsia"/>
        </w:rPr>
        <w:br/>
      </w:r>
      <w:r>
        <w:rPr>
          <w:rFonts w:hint="eastAsia"/>
        </w:rPr>
        <w:t>　　图表 超级电容器行业准入条件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2024-2030年中国超级电容器市场前景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4ef386088479d" w:history="1">
        <w:r>
          <w:rPr>
            <w:rStyle w:val="Hyperlink"/>
          </w:rPr>
          <w:t>2024-2030年中国超级电容器发展现状与前景趋势预测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4ef386088479d" w:history="1">
        <w:r>
          <w:rPr>
            <w:rStyle w:val="Hyperlink"/>
          </w:rPr>
          <w:t>https://www.20087.com/7/52/ChaoJiDianRongQiFaZhanQuShiFenXi.html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edb99d7904b9b" w:history="1">
      <w:r>
        <w:rPr>
          <w:rStyle w:val="Hyperlink"/>
        </w:rPr>
        <w:t>2024-2030年中国超级电容器发展现状与前景趋势预测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aoJiDianRongQiFaZhanQuShiFenXi.html" TargetMode="External" Id="R1ce4ef386088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aoJiDianRongQiFaZhanQuShiFenXi.html" TargetMode="External" Id="R09dedb99d790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2024-04-13T01:26:00Z</dcterms:created>
  <dcterms:modified xsi:type="dcterms:W3CDTF">2024-04-13T02:26:00Z</dcterms:modified>
  <dc:subject>2024-2030年中国超级电容器发展现状与前景趋势预测</dc:subject>
  <dc:title>2024-2030年中国超级电容器发展现状与前景趋势预测</dc:title>
  <cp:keywords>2024-2030年中国超级电容器发展现状与前景趋势预测</cp:keywords>
  <dc:description>2024-2030年中国超级电容器发展现状与前景趋势预测</dc:description>
</cp:coreProperties>
</file>