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8ea3470fd462c" w:history="1">
              <w:r>
                <w:rPr>
                  <w:rStyle w:val="Hyperlink"/>
                </w:rPr>
                <w:t>2024-2030年全球与中国通用逻辑IC市场研究及行业前景分析报告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8ea3470fd462c" w:history="1">
              <w:r>
                <w:rPr>
                  <w:rStyle w:val="Hyperlink"/>
                </w:rPr>
                <w:t>2024-2030年全球与中国通用逻辑IC市场研究及行业前景分析报告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8ea3470fd462c" w:history="1">
                <w:r>
                  <w:rPr>
                    <w:rStyle w:val="Hyperlink"/>
                  </w:rPr>
                  <w:t>https://www.20087.com/7/62/TongYongLuoJiICDeXianZhuangYuQianJing.html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逻辑IC作为电子电路设计的基础元件，广泛应用于消费电子、通信、汽车电子等多个领域。目前，随着集成电路技术的不断进步，通用逻辑IC在集成度、速度、功耗等方面的表现持续优化，同时，FPGA、CPLD等可编程逻辑器件的应用范围不断扩大，为设计灵活性提供了更多可能性。</w:t>
      </w:r>
      <w:r>
        <w:rPr>
          <w:rFonts w:hint="eastAsia"/>
        </w:rPr>
        <w:br/>
      </w:r>
      <w:r>
        <w:rPr>
          <w:rFonts w:hint="eastAsia"/>
        </w:rPr>
        <w:t>　　未来，通用逻辑IC的发展将紧跟信息技术的演进，重点在于提升能效比、降低成本，并向更小的封装尺寸和更高的集成度发展。随着物联网、人工智能等新兴领域的崛起，具备低功耗、高可靠性和特定应用优化的逻辑IC将受到市场青睐。此外，随着芯片设计自动化（EDA）工具的不断成熟，定制化、快速响应市场需求的能力将得到强化，推动通用逻辑IC行业向更加个性化、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8ea3470fd462c" w:history="1">
        <w:r>
          <w:rPr>
            <w:rStyle w:val="Hyperlink"/>
          </w:rPr>
          <w:t>2024-2030年全球与中国通用逻辑IC市场研究及行业前景分析报告</w:t>
        </w:r>
      </w:hyperlink>
      <w:r>
        <w:rPr>
          <w:rFonts w:hint="eastAsia"/>
        </w:rPr>
        <w:t>》基于深度市场调研，全面剖析了通用逻辑IC产业链的现状及市场前景。报告详细分析了通用逻辑IC市场规模、需求及价格动态，并对未来通用逻辑IC发展趋势进行科学预测。本研究还聚焦通用逻辑IC重点企业，探讨行业竞争格局、市场集中度与品牌建设。同时，对通用逻辑IC细分市场进行深入研究，为投资者提供客观权威的市场情报与决策支持，助力挖掘通用逻辑IC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通用逻辑IC市场概述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按照不同分类，通用逻辑IC主要可以分为如下几个类别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不同分类通用逻辑IC增长趋势2018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从不同应用，通用逻辑IC主要包括如下几个方面</w:t>
      </w:r>
      <w:r>
        <w:rPr>
          <w:rFonts w:hint="eastAsia"/>
        </w:rPr>
        <w:br/>
      </w:r>
      <w:r>
        <w:rPr>
          <w:rFonts w:hint="eastAsia"/>
        </w:rPr>
        <w:t>　　1.4 通用逻辑IC行业背景、发展历史、现状及趋势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通用逻辑IC行业目前现状分析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通用逻辑IC发展趋势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全球通用逻辑IC总体规模分析</w:t>
      </w:r>
      <w:r>
        <w:rPr>
          <w:rFonts w:hint="eastAsia"/>
        </w:rPr>
        <w:br/>
      </w:r>
      <w:r>
        <w:rPr>
          <w:rFonts w:hint="eastAsia"/>
        </w:rPr>
        <w:t>　　2.1 全球通用逻辑IC供需现状及预测（2018-2030）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全球通用逻辑IC产能、产量、产能利用率及发展趋势（2018-2030）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全球通用逻辑IC产量、需求量及发展趋势（2018-2030）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全球主要地区通用逻辑IC产量及发展趋势（2018-2030）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中国通用逻辑IC供需现状及预测（2018-2030）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中国通用逻辑IC产能、产量、产能利用率及发展趋势（2018-2030）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中国通用逻辑IC产量、市场需求量及发展趋势（2018-2030）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全球通用逻辑IC销量及销售额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全球市场通用逻辑IC销售额（2018-2030）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全球市场通用逻辑IC销量（2018-2030）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全球市场通用逻辑IC价格趋势（2018-2030）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全球市场主要厂商通用逻辑IC产能、产量及市场份额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全球市场主要厂商通用逻辑IC销量（2018-2023）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全球市场主要厂商通用逻辑IC销售收入（2018-2023）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2023年全球主要生产商通用逻辑IC收入排名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全球市场主要厂商通用逻辑IC销售价格（2018-2023）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中国市场主要厂商通用逻辑IC销量（2018-2023）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中国市场主要厂商通用逻辑IC销售收入（2018-2023）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2023年中国主要生产商通用逻辑IC收入排名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中国市场主要厂商通用逻辑IC销售价格（2018-2023）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全球主要厂商通用逻辑IC产地分布及商业化日期</w:t>
      </w:r>
      <w:r>
        <w:rPr>
          <w:rFonts w:hint="eastAsia"/>
        </w:rPr>
        <w:br/>
      </w:r>
      <w:r>
        <w:rPr>
          <w:rFonts w:hint="eastAsia"/>
        </w:rPr>
        <w:t>　　3.5 通用逻辑IC行业集中度、竞争程度分析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通用逻辑IC行业集中度分析：全球Top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全球通用逻辑IC第一梯队、第二梯队和第三梯队生产商（品牌）及市场份额（2018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全球通用逻辑IC主要地区分析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全球主要地区通用逻辑IC市场规模分析：2018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全球主要地区通用逻辑IC销售收入及市场份额（2018-2023年）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全球主要地区通用逻辑IC销售收入预测（2024-2030年）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全球主要地区通用逻辑IC销量分析：2018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全球主要地区通用逻辑IC销量及市场份额（2018-2023年）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全球主要地区通用逻辑IC销量及市场份额预测（2024-2030）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北美市场通用逻辑IC销量、收入及增长率（2018-2030）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欧洲市场通用逻辑IC销量、收入及增长率（2018-2030）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中国市场通用逻辑IC销量、收入及增长率（2018-2030）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日本市场通用逻辑IC销量、收入及增长率（2018-2030）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东南亚市场通用逻辑IC销量、收入及增长率（2018-2030）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印度市场通用逻辑IC销量、收入及增长率（2018-2030）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全球通用逻辑IC主要生产商分析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重点企业（10）基本信息、通用逻辑IC生产基地、销售区域、竞争对手及市场地位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重点企业（10）通用逻辑IC产品规格、参数及市场应用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重点企业（10）通用逻辑IC销量、收入、价格及毛利率（2018-2023）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不同分类通用逻辑IC分析</w:t>
      </w:r>
      <w:r>
        <w:rPr>
          <w:rFonts w:hint="eastAsia"/>
        </w:rPr>
        <w:br/>
      </w:r>
      <w:r>
        <w:rPr>
          <w:rFonts w:hint="eastAsia"/>
        </w:rPr>
        <w:t>　　6.1 全球不同分类通用逻辑IC销量（2018-2030）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全球不同分类通用逻辑IC销量及市场份额（2018-2023）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全球不同分类通用逻辑IC销量预测（2024-2030）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全球不同分类通用逻辑IC收入（2018-2030）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全球不同分类通用逻辑IC收入及市场份额（2018-2023）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全球不同分类通用逻辑IC收入预测（2024-2030）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全球不同分类通用逻辑IC价格走势（2018-2030）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中国不同分类通用逻辑IC销量（2018-2030）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中国不同分类通用逻辑IC销量及市场份额（2018-2023）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中国不同分类通用逻辑IC销量预测（2024-2030）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中国不同分类通用逻辑IC收入（2018-2030）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中国不同分类通用逻辑IC收入及市场份额（2018-2023）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中国不同分类通用逻辑IC收入预测（2024-2030）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不同应用通用逻辑IC分析</w:t>
      </w:r>
      <w:r>
        <w:rPr>
          <w:rFonts w:hint="eastAsia"/>
        </w:rPr>
        <w:br/>
      </w:r>
      <w:r>
        <w:rPr>
          <w:rFonts w:hint="eastAsia"/>
        </w:rPr>
        <w:t>　　7.1 全球不同应用通用逻辑IC销量（2018-2030）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全球不同应用通用逻辑IC销量及市场份额（2018-2023）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全球不同应用通用逻辑IC销量预测（2024-2030）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全球不同应用通用逻辑IC收入（2018-2030）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全球不同应用通用逻辑IC收入及市场份额（2018-2023）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全球不同应用通用逻辑IC收入预测（2024-2030）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全球不同应用通用逻辑IC价格走势（2018-2030）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中国不同应用通用逻辑IC销量（2018-2030）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中国不同应用通用逻辑IC销量及市场份额（2018-2023）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中国不同应用通用逻辑IC销量预测（2024-2030）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中国不同应用通用逻辑IC收入（2018-2030）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中国不同应用通用逻辑IC收入及市场份额（2018-2023）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中国不同应用通用逻辑IC收入预测（2024-2030）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通用逻辑IC产业链分析</w:t>
      </w:r>
      <w:r>
        <w:rPr>
          <w:rFonts w:hint="eastAsia"/>
        </w:rPr>
        <w:br/>
      </w:r>
      <w:r>
        <w:rPr>
          <w:rFonts w:hint="eastAsia"/>
        </w:rPr>
        <w:t>　　8.2 通用逻辑IC产业上游供应分析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通用逻辑IC下游典型客户</w:t>
      </w:r>
      <w:r>
        <w:rPr>
          <w:rFonts w:hint="eastAsia"/>
        </w:rPr>
        <w:br/>
      </w:r>
      <w:r>
        <w:rPr>
          <w:rFonts w:hint="eastAsia"/>
        </w:rPr>
        <w:t>　　8.4 通用逻辑IC销售渠道分析及建议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中国市场通用逻辑IC产量、销量、进出口分析及未来趋势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中国市场通用逻辑IC产量、销量、进出口分析及未来趋势（2018-2030）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中国市场通用逻辑IC进出口贸易趋势</w:t>
      </w:r>
      <w:r>
        <w:rPr>
          <w:rFonts w:hint="eastAsia"/>
        </w:rPr>
        <w:br/>
      </w:r>
      <w:r>
        <w:rPr>
          <w:rFonts w:hint="eastAsia"/>
        </w:rPr>
        <w:t>　　9.3 中国市场通用逻辑IC主要进口来源</w:t>
      </w:r>
      <w:r>
        <w:rPr>
          <w:rFonts w:hint="eastAsia"/>
        </w:rPr>
        <w:br/>
      </w:r>
      <w:r>
        <w:rPr>
          <w:rFonts w:hint="eastAsia"/>
        </w:rPr>
        <w:t>　　9.4 中国市场通用逻辑IC主要出口目的地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中国市场通用逻辑IC主要地区分布</w:t>
      </w:r>
      <w:r>
        <w:rPr>
          <w:rFonts w:hint="eastAsia"/>
        </w:rPr>
        <w:br/>
      </w:r>
      <w:r>
        <w:rPr>
          <w:rFonts w:hint="eastAsia"/>
        </w:rPr>
        <w:t>　　10.1 中国通用逻辑IC生产地区分布</w:t>
      </w:r>
      <w:r>
        <w:rPr>
          <w:rFonts w:hint="eastAsia"/>
        </w:rPr>
        <w:br/>
      </w:r>
      <w:r>
        <w:rPr>
          <w:rFonts w:hint="eastAsia"/>
        </w:rPr>
        <w:t>　　10.2 中国通用逻辑IC消费地区分布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通用逻辑IC行业主要的增长驱动因素</w:t>
      </w:r>
      <w:r>
        <w:rPr>
          <w:rFonts w:hint="eastAsia"/>
        </w:rPr>
        <w:br/>
      </w:r>
      <w:r>
        <w:rPr>
          <w:rFonts w:hint="eastAsia"/>
        </w:rPr>
        <w:t>　　11.2 通用逻辑IC行业发展的有利因素及发展机遇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通用逻辑IC行业发展面临的阻碍因素及挑战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通用逻辑IC行业政策分析</w:t>
      </w:r>
      <w:r>
        <w:rPr>
          <w:rFonts w:hint="eastAsia"/>
        </w:rPr>
        <w:br/>
      </w:r>
      <w:r>
        <w:rPr>
          <w:rFonts w:hint="eastAsia"/>
        </w:rPr>
        <w:t>　　11.5 通用逻辑IC中国企业SWOT分析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通用逻辑IC产品介绍</w:t>
      </w:r>
      <w:r>
        <w:rPr>
          <w:rFonts w:hint="eastAsia"/>
        </w:rPr>
        <w:br/>
      </w:r>
      <w:r>
        <w:rPr>
          <w:rFonts w:hint="eastAsia"/>
        </w:rPr>
        <w:t>　　表 通用逻辑IC产品分类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2023年全球不同种类通用逻辑IC产量份额</w:t>
      </w:r>
      <w:r>
        <w:rPr>
          <w:rFonts w:hint="eastAsia"/>
        </w:rPr>
        <w:br/>
      </w:r>
      <w:r>
        <w:rPr>
          <w:rFonts w:hint="eastAsia"/>
        </w:rPr>
        <w:t>　　表 2018-2030年不同种类通用逻辑IC价格及趋势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通用逻辑IC主要应用领域</w:t>
      </w:r>
      <w:r>
        <w:rPr>
          <w:rFonts w:hint="eastAsia"/>
        </w:rPr>
        <w:br/>
      </w:r>
      <w:r>
        <w:rPr>
          <w:rFonts w:hint="eastAsia"/>
        </w:rPr>
        <w:t>　　图 全球2023年通用逻辑IC不同应用领域消费量份额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2018-2030年全球市场通用逻辑IC产量及增长情况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2018-2030年全球市场通用逻辑IC产值及增长情况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2018-2030年中国市场通用逻辑IC产量、增长率及趋势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2018-2030年中国市场通用逻辑IC产值、增长率及趋势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2018-2030年全球通用逻辑IC产能、产量、产能利用率及趋势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2018-2030年全球通用逻辑IC产量、表观消费量及趋势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2018-2030年中国通用逻辑IC产能、产量、产能利用率及趋势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2018-2030年中国通用逻辑IC产量、表观消费量及趋势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2018-2030年中国通用逻辑IC产量、市场需求量及趋势</w:t>
      </w:r>
      <w:r>
        <w:rPr>
          <w:rFonts w:hint="eastAsia"/>
        </w:rPr>
        <w:br/>
      </w:r>
      <w:r>
        <w:rPr>
          <w:rFonts w:hint="eastAsia"/>
        </w:rPr>
        <w:t>　　表 通用逻辑IC行业政策分析</w:t>
      </w:r>
      <w:r>
        <w:rPr>
          <w:rFonts w:hint="eastAsia"/>
        </w:rPr>
        <w:br/>
      </w:r>
      <w:r>
        <w:rPr>
          <w:rFonts w:hint="eastAsia"/>
        </w:rPr>
        <w:t>　　表 全球市场通用逻辑IC重点企业2022和2023年产量对比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全球市场通用逻辑IC重点企业2022和2023年产量、市场份额统计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全球市场通用逻辑IC重点企业2022年产量、市场份额统计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全球市场通用逻辑IC重点企业2023年产量、市场份额统计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全球市场通用逻辑IC重点企业2022和2023年产值对比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全球市场通用逻辑IC重点企业2022和2023年产值市场份额统计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全球市场通用逻辑IC重点企业2022年产值、市场份额统计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全球市场通用逻辑IC重点企业2023年产值、市场份额统计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全球市场通用逻辑IC重点企业2022和2023年产品价格统计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中国市场通用逻辑IC重点企业2022和2023年产量对比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中国市场通用逻辑IC重点企业2022和2023年产量市场份额统计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中国市场通用逻辑IC重点企业2022年产量、市场份额统计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中国市场通用逻辑IC重点企业2023年产量、市场份额统计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中国市场通用逻辑IC重点企业2022和2023年产值对比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中国市场通用逻辑IC重点企业2022和2023年产值市场份额统计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中国市场通用逻辑IC重点企业2022年产值、市场份额统计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中国市场通用逻辑IC重点企业2023年产值、市场份额统计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通用逻辑IC企业总部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2022和2023年全球市场通用逻辑IC重点企业产值市场份额对比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全球通用逻辑IC重点企业SWOT分析</w:t>
      </w:r>
      <w:r>
        <w:rPr>
          <w:rFonts w:hint="eastAsia"/>
        </w:rPr>
        <w:br/>
      </w:r>
      <w:r>
        <w:rPr>
          <w:rFonts w:hint="eastAsia"/>
        </w:rPr>
        <w:t>　　表 中国通用逻辑IC重点企业SWOT分析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2018-2023年全球主要地区通用逻辑IC产量统计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2024-2030年全球主要地区通用逻辑IC产量预测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2018-2030年全球主要地区通用逻辑IC产量市场份额统计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2023年全球主要地区通用逻辑IC产量市场份额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2018-2023年全球主要地区通用逻辑IC产值统计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2024-2030年全球主要地区通用逻辑IC产值预测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2018-2030年全球主要地区通用逻辑IC产值市场份额统计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2023年全球主要地区通用逻辑IC产值市场份额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2018-2030年中国市场通用逻辑IC产量及增长情况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2018-2030年中国市场通用逻辑IC产值及增长情况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2018-2030年北美市场通用逻辑IC产量及增长情况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2018-2030年北美市场通用逻辑IC产值及增长情况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2018-2030年欧洲市场通用逻辑IC产量及增长情况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2018-2030年欧洲市场通用逻辑IC产值及增长情况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2018-2030年日本市场通用逻辑IC产量及增长情况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2018-2030年日本市场通用逻辑IC产值及增长情况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2018-2023年全球主要地区通用逻辑IC消费量统计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2024-2030年全球主要地区通用逻辑IC消费量预测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2018-2030年全球主要地区通用逻辑IC消费量市场份额统计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2023年全球主要地区通用逻辑IC消费量市场份额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2018-2030年中国市场通用逻辑IC消费量、增长率及趋势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2018-2030年北美市场通用逻辑IC消费量、增长率及趋势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2018-2030年欧洲市场通用逻辑IC消费量、增长率及趋势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2018-2030年日本市场通用逻辑IC消费量、增长率及趋势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重点企业（1）通用逻辑IC产品情况</w:t>
      </w:r>
      <w:r>
        <w:rPr>
          <w:rFonts w:hint="eastAsia"/>
        </w:rPr>
        <w:br/>
      </w:r>
      <w:r>
        <w:rPr>
          <w:rFonts w:hint="eastAsia"/>
        </w:rPr>
        <w:t>　　表 重点企业（1）2022-2023年通用逻辑IC产量、价格、收入、成本、毛利情况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重点企业（2）通用逻辑IC产品情况</w:t>
      </w:r>
      <w:r>
        <w:rPr>
          <w:rFonts w:hint="eastAsia"/>
        </w:rPr>
        <w:br/>
      </w:r>
      <w:r>
        <w:rPr>
          <w:rFonts w:hint="eastAsia"/>
        </w:rPr>
        <w:t>　　表 重点企业（2）2022-2023年通用逻辑IC产量、价格、收入、成本、毛利情况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重点企业（3）通用逻辑IC产品情况</w:t>
      </w:r>
      <w:r>
        <w:rPr>
          <w:rFonts w:hint="eastAsia"/>
        </w:rPr>
        <w:br/>
      </w:r>
      <w:r>
        <w:rPr>
          <w:rFonts w:hint="eastAsia"/>
        </w:rPr>
        <w:t>　　表 重点企业（3）2022-2023年通用逻辑IC产量、价格、收入、成本、毛利情况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重点企业（4）通用逻辑IC产品情况</w:t>
      </w:r>
      <w:r>
        <w:rPr>
          <w:rFonts w:hint="eastAsia"/>
        </w:rPr>
        <w:br/>
      </w:r>
      <w:r>
        <w:rPr>
          <w:rFonts w:hint="eastAsia"/>
        </w:rPr>
        <w:t>　　表 重点企业（4）2022-2023年通用逻辑IC产量、价格、收入、成本、毛利情况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重点企业（5）通用逻辑IC产品情况</w:t>
      </w:r>
      <w:r>
        <w:rPr>
          <w:rFonts w:hint="eastAsia"/>
        </w:rPr>
        <w:br/>
      </w:r>
      <w:r>
        <w:rPr>
          <w:rFonts w:hint="eastAsia"/>
        </w:rPr>
        <w:t>　　表 重点企业（5）2022-2023年通用逻辑IC产量、价格、收入、成本、毛利情况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重点企业（6）通用逻辑IC产品情况</w:t>
      </w:r>
      <w:r>
        <w:rPr>
          <w:rFonts w:hint="eastAsia"/>
        </w:rPr>
        <w:br/>
      </w:r>
      <w:r>
        <w:rPr>
          <w:rFonts w:hint="eastAsia"/>
        </w:rPr>
        <w:t>　　表 重点企业（6）2022-2023年通用逻辑IC产量、价格、收入、成本、毛利情况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重点企业（7）通用逻辑IC产品情况</w:t>
      </w:r>
      <w:r>
        <w:rPr>
          <w:rFonts w:hint="eastAsia"/>
        </w:rPr>
        <w:br/>
      </w:r>
      <w:r>
        <w:rPr>
          <w:rFonts w:hint="eastAsia"/>
        </w:rPr>
        <w:t>　　表 重点企业（7）2022-2023年通用逻辑IC产量、价格、收入、成本、毛利情况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重点企业（8）通用逻辑IC产品情况</w:t>
      </w:r>
      <w:r>
        <w:rPr>
          <w:rFonts w:hint="eastAsia"/>
        </w:rPr>
        <w:br/>
      </w:r>
      <w:r>
        <w:rPr>
          <w:rFonts w:hint="eastAsia"/>
        </w:rPr>
        <w:t>　　表 重点企业（8）2022-2023年通用逻辑IC产量、价格、收入、成本、毛利情况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重点企业（9）通用逻辑IC产品情况</w:t>
      </w:r>
      <w:r>
        <w:rPr>
          <w:rFonts w:hint="eastAsia"/>
        </w:rPr>
        <w:br/>
      </w:r>
      <w:r>
        <w:rPr>
          <w:rFonts w:hint="eastAsia"/>
        </w:rPr>
        <w:t>　　表 重点企业（9）2022-2023年通用逻辑IC产量、价格、收入、成本、毛利情况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重点企业（10）通用逻辑IC产品情况</w:t>
      </w:r>
      <w:r>
        <w:rPr>
          <w:rFonts w:hint="eastAsia"/>
        </w:rPr>
        <w:br/>
      </w:r>
      <w:r>
        <w:rPr>
          <w:rFonts w:hint="eastAsia"/>
        </w:rPr>
        <w:t>　　表 重点企业（10）2022-2023年通用逻辑IC产量、价格、收入、成本、毛利情况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2018-2023年全球市场不同种类通用逻辑IC产量统计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2024-2030年全球市场不同种类通用逻辑IC产量预测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2018-2030年全球市场不同种类通用逻辑IC产量市场份额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2018-2023年全球市场不同种类通用逻辑IC产值统计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2024-2030年全球市场不同种类通用逻辑IC产值预测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2018-2030年全球市场不同种类通用逻辑IC产值市场份额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2018-2030年全球市场不同种类通用逻辑IC价格走势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2018-2023年中国市场不同种类通用逻辑IC产量统计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2024-2030年中国市场不同种类通用逻辑IC产量预测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2018-2030年中国市场不同种类通用逻辑IC产量市场份额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2018-2023年中国市场不同种类通用逻辑IC产值统计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2024-2030年中国市场不同种类通用逻辑IC产值预测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2018-2030年中国市场不同种类通用逻辑IC产值市场份额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2018-2030年中国市场不同种类通用逻辑IC价格走势</w:t>
      </w:r>
      <w:r>
        <w:rPr>
          <w:rFonts w:hint="eastAsia"/>
        </w:rPr>
        <w:br/>
      </w:r>
      <w:r>
        <w:rPr>
          <w:rFonts w:hint="eastAsia"/>
        </w:rPr>
        <w:t>　　图 通用逻辑IC产业链</w:t>
      </w:r>
      <w:r>
        <w:rPr>
          <w:rFonts w:hint="eastAsia"/>
        </w:rPr>
        <w:br/>
      </w:r>
      <w:r>
        <w:rPr>
          <w:rFonts w:hint="eastAsia"/>
        </w:rPr>
        <w:t>　　表 通用逻辑IC原材料</w:t>
      </w:r>
      <w:r>
        <w:rPr>
          <w:rFonts w:hint="eastAsia"/>
        </w:rPr>
        <w:br/>
      </w:r>
      <w:r>
        <w:rPr>
          <w:rFonts w:hint="eastAsia"/>
        </w:rPr>
        <w:t>　　表 通用逻辑IC上游原料供应商及联系方式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2018-2023年全球市场通用逻辑IC主要应用领域消费量统计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2024-2030年全球市场通用逻辑IC主要应用领域消费量预测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2018-2030年全球市场通用逻辑IC主要应用领域消费量市场份额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2023年全球市场通用逻辑IC主要应用领域消费量市场份额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2018-2030年全球市场通用逻辑IC主要应用领域消费量增长率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2018-2023年中国市场通用逻辑IC主要应用领域消费量统计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2024-2030年中国市场通用逻辑IC主要应用领域消费量预测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2018-2030年中国市场通用逻辑IC主要应用领域消费量市场份额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2018-2030年中国市场通用逻辑IC主要应用领域消费量增长率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2018-2023年中国市场通用逻辑IC产量、消费量、进出口情况分析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2024-2030年中国市场通用逻辑IC产量、消费量、进出口情况预测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2018-2030年中国市场通用逻辑IC进出口量</w:t>
      </w:r>
      <w:r>
        <w:rPr>
          <w:rFonts w:hint="eastAsia"/>
        </w:rPr>
        <w:br/>
      </w:r>
      <w:r>
        <w:rPr>
          <w:rFonts w:hint="eastAsia"/>
        </w:rPr>
        <w:t>　　图 2023年通用逻辑IC生产地区分布</w:t>
      </w:r>
      <w:r>
        <w:rPr>
          <w:rFonts w:hint="eastAsia"/>
        </w:rPr>
        <w:br/>
      </w:r>
      <w:r>
        <w:rPr>
          <w:rFonts w:hint="eastAsia"/>
        </w:rPr>
        <w:t>　　图 2023年通用逻辑IC消费地区分布</w:t>
      </w:r>
      <w:r>
        <w:rPr>
          <w:rFonts w:hint="eastAsia"/>
        </w:rPr>
        <w:br/>
      </w:r>
      <w:r>
        <w:rPr>
          <w:rFonts w:hint="eastAsia"/>
        </w:rPr>
        <w:t>　　图 2018-2030年中国通用逻辑IC进口量及趋势预测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2018-2030年中国通用逻辑IC出口量及趋势预测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2024-2030年不同种类通用逻辑IC产量占比</w:t>
      </w:r>
      <w:r>
        <w:rPr>
          <w:rFonts w:hint="eastAsia"/>
        </w:rPr>
        <w:br/>
      </w:r>
      <w:r>
        <w:rPr>
          <w:rFonts w:hint="eastAsia"/>
        </w:rPr>
        <w:t>　　图 2024-2030年通用逻辑IC价格走势预测</w:t>
      </w:r>
      <w:r>
        <w:rPr>
          <w:rFonts w:hint="eastAsia"/>
        </w:rPr>
        <w:br/>
      </w:r>
      <w:r>
        <w:rPr>
          <w:rFonts w:hint="eastAsia"/>
        </w:rPr>
        <w:t>　　图 国内市场通用逻辑IC未来销售渠道趋势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8ea3470fd462c" w:history="1">
        <w:r>
          <w:rPr>
            <w:rStyle w:val="Hyperlink"/>
          </w:rPr>
          <w:t>2024-2030年全球与中国通用逻辑IC市场研究及行业前景分析报告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8ea3470fd462c" w:history="1">
        <w:r>
          <w:rPr>
            <w:rStyle w:val="Hyperlink"/>
          </w:rPr>
          <w:t>https://www.20087.com/7/62/TongYongLuoJiICDeXianZhuangYuQianJing.html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3fa79e51241cb" w:history="1">
      <w:r>
        <w:rPr>
          <w:rStyle w:val="Hyperlink"/>
        </w:rPr>
        <w:t>2024-2030年全球与中国通用逻辑IC市场研究及行业前景分析报告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ongYongLuoJiICDeXianZhuangYuQianJing.html" TargetMode="External" Id="R29b8ea3470fd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ongYongLuoJiICDeXianZhuangYuQianJing.html" TargetMode="External" Id="Rc8a3fa79e512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2024-05-01T03:38:28Z</dcterms:created>
  <dcterms:modified xsi:type="dcterms:W3CDTF">2024-05-01T04:38:28Z</dcterms:modified>
  <dc:subject>2024-2030年全球与中国通用逻辑IC市场研究及行业前景分析报告</dc:subject>
  <dc:title>2024-2030年全球与中国通用逻辑IC市场研究及行业前景分析报告</dc:title>
  <cp:keywords>2024-2030年全球与中国通用逻辑IC市场研究及行业前景分析报告</cp:keywords>
  <dc:description>2024-2030年全球与中国通用逻辑IC市场研究及行业前景分析报告</dc:description>
</cp:coreProperties>
</file>