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623e545ea4c08" w:history="1">
              <w:r>
                <w:rPr>
                  <w:rStyle w:val="Hyperlink"/>
                </w:rPr>
                <w:t>中国阳极层离子源行业研究分析与前景趋势报告（2024-2030年）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623e545ea4c08" w:history="1">
              <w:r>
                <w:rPr>
                  <w:rStyle w:val="Hyperlink"/>
                </w:rPr>
                <w:t>中国阳极层离子源行业研究分析与前景趋势报告（2024-2030年）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623e545ea4c08" w:history="1">
                <w:r>
                  <w:rPr>
                    <w:rStyle w:val="Hyperlink"/>
                  </w:rPr>
                  <w:t>https://www.20087.com/7/02/YangJiCengLiZiYuanDeFaZhanQianJing.html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层离子源是一种用于产生离子束的装置，广泛应用于半导体制造、材料改性、表面处理等领域。随着微电子技术和纳米技术的发展，阳极层离子源的技术也在不断进步。现代阳极层离子源不仅在离子束的稳定性、可控性方面有了显著提高，还在提高离子束效率和降低能耗方面取得了突破。</w:t>
      </w:r>
      <w:r>
        <w:rPr>
          <w:rFonts w:hint="eastAsia"/>
        </w:rPr>
        <w:br/>
      </w:r>
      <w:r>
        <w:rPr>
          <w:rFonts w:hint="eastAsia"/>
        </w:rPr>
        <w:t>　　未来，阳极层离子源的发展将更加注重高效与智能化。一方面，随着新材料和工艺技术的进步，未来的阳极层离子源将能够实现更高精度的离子束控制，提高加工质量和效率。另一方面，随着物联网技术的应用，未来的阳极层离子源将更加智能化，能够实现远程监控和智能管理，通过数据分析优化运行参数，提高设备的可靠性和维护效率。此外，随着可持续发展理念的普及，未来的阳极层离子源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623e545ea4c08" w:history="1">
        <w:r>
          <w:rPr>
            <w:rStyle w:val="Hyperlink"/>
          </w:rPr>
          <w:t>中国阳极层离子源行业研究分析与前景趋势报告（2024-2030年）</w:t>
        </w:r>
      </w:hyperlink>
      <w:r>
        <w:rPr>
          <w:rFonts w:hint="eastAsia"/>
        </w:rPr>
        <w:t>》通过严谨的分析、翔实的数据及直观的图表，系统解析了阳极层离子源行业的市场规模、需求变化、价格波动及产业链结构。报告全面评估了当前阳极层离子源市场现状，科学预测了未来市场前景与发展趋势，重点剖析了阳极层离子源细分市场的机遇与挑战。同时，报告对阳极层离子源重点企业的竞争地位及市场集中度进行了评估，为阳极层离子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阳极层离子源行业界定及应用</w:t>
      </w:r>
      <w:r>
        <w:rPr>
          <w:rFonts w:hint="eastAsia"/>
        </w:rPr>
        <w:br/>
      </w:r>
      <w:r>
        <w:rPr>
          <w:rFonts w:hint="eastAsia"/>
        </w:rPr>
        <w:t>　　第一节 阳极层离子源行业定义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阳极层离子源主要应用领域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全球阳极层离子源行业发展状况分析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2018-2023年全球阳极层离子源行业运行概况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2018-2023年全球阳极层离子源行业市场规模分析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全球主要地区阳极层离子源行业运行情况分析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2024-2030年全球阳极层离子源行业发展趋势预测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中国阳极层离子源发展环境分析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阳极层离子源行业相关政策、标准</w:t>
      </w:r>
      <w:r>
        <w:rPr>
          <w:rFonts w:hint="eastAsia"/>
        </w:rPr>
        <w:br/>
      </w:r>
      <w:r>
        <w:rPr>
          <w:rFonts w:hint="eastAsia"/>
        </w:rPr>
        <w:t>　　第三节 阳极层离子源行业相关发展规划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中国阳极层离子源行业现状调研分析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中国阳极层离子源行业发展现状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一、2022-2023年阳极层离子源行业品牌发展现状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二、2022-2023年阳极层离子源行业需求市场现状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三、2022-2023年阳极层离子源市场需求层次分析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四、2022-2023年中国阳极层离子源市场走向分析</w:t>
      </w:r>
      <w:r>
        <w:rPr>
          <w:rFonts w:hint="eastAsia"/>
        </w:rPr>
        <w:br/>
      </w:r>
      <w:r>
        <w:rPr>
          <w:rFonts w:hint="eastAsia"/>
        </w:rPr>
        <w:t>　　第二节 中国阳极层离子源产品技术分析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一、2022-2023年阳极层离子源产品技术变化特点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二、2022-2023年阳极层离子源产品市场的新技术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三、2022-2023年阳极层离子源产品市场现状分析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中国阳极层离子源行业存在的问题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一、2022-2023年阳极层离子源产品市场存在的主要问题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二、2022-2023年国内阳极层离子源产品市场的三大瓶颈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三、2022-2023年阳极层离子源产品市场遭遇的规模难题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对中国阳极层离子源市场的分析及思考</w:t>
      </w:r>
      <w:r>
        <w:rPr>
          <w:rFonts w:hint="eastAsia"/>
        </w:rPr>
        <w:br/>
      </w:r>
      <w:r>
        <w:rPr>
          <w:rFonts w:hint="eastAsia"/>
        </w:rPr>
        <w:t>　　　　一、阳极层离子源市场特点</w:t>
      </w:r>
      <w:r>
        <w:rPr>
          <w:rFonts w:hint="eastAsia"/>
        </w:rPr>
        <w:br/>
      </w:r>
      <w:r>
        <w:rPr>
          <w:rFonts w:hint="eastAsia"/>
        </w:rPr>
        <w:t>　　　　二、阳极层离子源市场分析</w:t>
      </w:r>
      <w:r>
        <w:rPr>
          <w:rFonts w:hint="eastAsia"/>
        </w:rPr>
        <w:br/>
      </w:r>
      <w:r>
        <w:rPr>
          <w:rFonts w:hint="eastAsia"/>
        </w:rPr>
        <w:t>　　　　三、阳极层离子源市场变化的方向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四、中国阳极层离子源行业发展的新思路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五、对中国阳极层离子源行业发展的思考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中国阳极层离子源行业市场供需现状调研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中国阳极层离子源市场现状分析</w:t>
      </w:r>
      <w:r>
        <w:rPr>
          <w:rFonts w:hint="eastAsia"/>
        </w:rPr>
        <w:br/>
      </w:r>
      <w:r>
        <w:rPr>
          <w:rFonts w:hint="eastAsia"/>
        </w:rPr>
        <w:t>　　第二节 中国阳极层离子源行业产量情况分析及预测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一、阳极层离子源总体产能规模</w:t>
      </w:r>
      <w:r>
        <w:rPr>
          <w:rFonts w:hint="eastAsia"/>
        </w:rPr>
        <w:br/>
      </w:r>
      <w:r>
        <w:rPr>
          <w:rFonts w:hint="eastAsia"/>
        </w:rPr>
        <w:t>　　　　二、阳极层离子源生产区域分布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三、2018-2023年中国阳极层离子源产量统计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四、2024-2030年中国阳极层离子源产量预测</w:t>
      </w:r>
      <w:r>
        <w:rPr>
          <w:rFonts w:hint="eastAsia"/>
        </w:rPr>
        <w:br/>
      </w:r>
      <w:r>
        <w:rPr>
          <w:rFonts w:hint="eastAsia"/>
        </w:rPr>
        <w:t>　　第三节 中国阳极层离子源市场需求分析及预测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一、中国阳极层离子源市场需求特点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二、2018-2023年中国阳极层离子源市场需求量统计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三、2024-2030年中国阳极层离子源市场需求量预测</w:t>
      </w:r>
      <w:r>
        <w:rPr>
          <w:rFonts w:hint="eastAsia"/>
        </w:rPr>
        <w:br/>
      </w:r>
      <w:r>
        <w:rPr>
          <w:rFonts w:hint="eastAsia"/>
        </w:rPr>
        <w:t>　　第四节 中国阳极层离子源价格趋势分析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一、2018-2023年中国阳极层离子源市场价格趋势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二、2024-2030年中国阳极层离子源市场价格走势预测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中国阳极层离子源进出口分析</w:t>
      </w:r>
      <w:r>
        <w:rPr>
          <w:rFonts w:hint="eastAsia"/>
        </w:rPr>
        <w:br/>
      </w:r>
      <w:r>
        <w:rPr>
          <w:rFonts w:hint="eastAsia"/>
        </w:rPr>
        <w:t>　　第一节 阳极层离子源进口情况分析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阳极层离子源出口情况分析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影响阳极层离子源进出口因素分析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中国阳极层离子源行业主要指标监测分析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2018-2023年中国阳极层离子源行业规模情况分析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2018-2023年中国阳极层离子源行业财务能力分析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阳极层离子源行业细分产品调研</w:t>
      </w:r>
      <w:r>
        <w:rPr>
          <w:rFonts w:hint="eastAsia"/>
        </w:rPr>
        <w:br/>
      </w:r>
      <w:r>
        <w:rPr>
          <w:rFonts w:hint="eastAsia"/>
        </w:rPr>
        <w:t>　　第一节 阳极层离子源细分产品结构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阳极层离子源行业上下游发展情况分析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阳极层离子源行业上游产业发展分析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阳极层离子源行业下游产业发展分析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中国阳极层离子源行业重点地区发展分析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阳极层离子源行业重点区域市场结构调研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**地区阳极层离子源市场容量分析</w:t>
      </w:r>
      <w:r>
        <w:rPr>
          <w:rFonts w:hint="eastAsia"/>
        </w:rPr>
        <w:br/>
      </w:r>
      <w:r>
        <w:rPr>
          <w:rFonts w:hint="eastAsia"/>
        </w:rPr>
        <w:t>　　第三节 **地区阳极层离子源市场容量分析</w:t>
      </w:r>
      <w:r>
        <w:rPr>
          <w:rFonts w:hint="eastAsia"/>
        </w:rPr>
        <w:br/>
      </w:r>
      <w:r>
        <w:rPr>
          <w:rFonts w:hint="eastAsia"/>
        </w:rPr>
        <w:t>　　第四节 **地区阳极层离子源市场容量分析</w:t>
      </w:r>
      <w:r>
        <w:rPr>
          <w:rFonts w:hint="eastAsia"/>
        </w:rPr>
        <w:br/>
      </w:r>
      <w:r>
        <w:rPr>
          <w:rFonts w:hint="eastAsia"/>
        </w:rPr>
        <w:t>　　第五节 **地区阳极层离子源市场容量分析</w:t>
      </w:r>
      <w:r>
        <w:rPr>
          <w:rFonts w:hint="eastAsia"/>
        </w:rPr>
        <w:br/>
      </w:r>
      <w:r>
        <w:rPr>
          <w:rFonts w:hint="eastAsia"/>
        </w:rPr>
        <w:t>　　第六节 **地区阳极层离子源市场容量分析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阳极层离子源行业重点企业竞争力分析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三、企业阳极层离子源经营状况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三、企业阳极层离子源经营状况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三、企业阳极层离子源经营状况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三、企业阳极层离子源经营状况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三、企业阳极层离子源经营状况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三、企业阳极层离子源经营状况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阳极层离子源行业企业经营策略研究分析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阳极层离子源企业多样化经营策略分析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一、阳极层离子源企业多样化经营情况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二、现行阳极层离子源行业多样化经营的方向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大型阳极层离子源企业集团未来发展策略分析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对中小阳极层离子源企业生产经营的建议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阳极层离子源行业前景及投资风险预警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2024年阳极层离子源市场前景分析</w:t>
      </w:r>
      <w:r>
        <w:rPr>
          <w:rFonts w:hint="eastAsia"/>
        </w:rPr>
        <w:br/>
      </w:r>
      <w:r>
        <w:rPr>
          <w:rFonts w:hint="eastAsia"/>
        </w:rPr>
        <w:t>　　第二节 2024年阳极层离子源行业发展趋势预测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影响阳极层离子源行业发展的主要因素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一、2023影响阳极层离子源行业运行的有利因素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二、2023影响阳极层离子源行业运行的稳定因素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三、2023影响阳极层离子源行业运行的不利因素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四、2023中国阳极层离子源行业发展面临的挑战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五、2023中国阳极层离子源行业发展面临的机遇</w:t>
      </w:r>
      <w:r>
        <w:rPr>
          <w:rFonts w:hint="eastAsia"/>
        </w:rPr>
        <w:br/>
      </w:r>
      <w:r>
        <w:rPr>
          <w:rFonts w:hint="eastAsia"/>
        </w:rPr>
        <w:t>　　第四节 阳极层离子源行业投资风险预警</w:t>
      </w:r>
      <w:r>
        <w:rPr>
          <w:rFonts w:hint="eastAsia"/>
        </w:rPr>
        <w:br/>
      </w:r>
      <w:r>
        <w:rPr>
          <w:rFonts w:hint="eastAsia"/>
        </w:rPr>
        <w:t>　　　　一、阳极层离子源行业市场风险预测</w:t>
      </w:r>
      <w:r>
        <w:rPr>
          <w:rFonts w:hint="eastAsia"/>
        </w:rPr>
        <w:br/>
      </w:r>
      <w:r>
        <w:rPr>
          <w:rFonts w:hint="eastAsia"/>
        </w:rPr>
        <w:t>　　　　二、阳极层离子源行业政策风险预测</w:t>
      </w:r>
      <w:r>
        <w:rPr>
          <w:rFonts w:hint="eastAsia"/>
        </w:rPr>
        <w:br/>
      </w:r>
      <w:r>
        <w:rPr>
          <w:rFonts w:hint="eastAsia"/>
        </w:rPr>
        <w:t>　　　　三、阳极层离子源行业经营风险预测</w:t>
      </w:r>
      <w:r>
        <w:rPr>
          <w:rFonts w:hint="eastAsia"/>
        </w:rPr>
        <w:br/>
      </w:r>
      <w:r>
        <w:rPr>
          <w:rFonts w:hint="eastAsia"/>
        </w:rPr>
        <w:t>　　　　四、阳极层离子源行业技术风险预测</w:t>
      </w:r>
      <w:r>
        <w:rPr>
          <w:rFonts w:hint="eastAsia"/>
        </w:rPr>
        <w:br/>
      </w:r>
      <w:r>
        <w:rPr>
          <w:rFonts w:hint="eastAsia"/>
        </w:rPr>
        <w:t>　　　　五、阳极层离子源行业竞争风险预测</w:t>
      </w:r>
      <w:r>
        <w:rPr>
          <w:rFonts w:hint="eastAsia"/>
        </w:rPr>
        <w:br/>
      </w:r>
      <w:r>
        <w:rPr>
          <w:rFonts w:hint="eastAsia"/>
        </w:rPr>
        <w:t>　　　　六、阳极层离子源行业其他风险预测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阳极层离子源投资建议</w:t>
      </w:r>
      <w:r>
        <w:rPr>
          <w:rFonts w:hint="eastAsia"/>
        </w:rPr>
        <w:br/>
      </w:r>
      <w:r>
        <w:rPr>
          <w:rFonts w:hint="eastAsia"/>
        </w:rPr>
        <w:t>　　第一节 阳极层离子源行业投资环境分析</w:t>
      </w:r>
      <w:r>
        <w:rPr>
          <w:rFonts w:hint="eastAsia"/>
        </w:rPr>
        <w:br/>
      </w:r>
      <w:r>
        <w:rPr>
          <w:rFonts w:hint="eastAsia"/>
        </w:rPr>
        <w:t>　　第二节 阳极层离子源行业投资进入壁垒分析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阳极层离子源行业历程</w:t>
      </w:r>
      <w:r>
        <w:rPr>
          <w:rFonts w:hint="eastAsia"/>
        </w:rPr>
        <w:br/>
      </w:r>
      <w:r>
        <w:rPr>
          <w:rFonts w:hint="eastAsia"/>
        </w:rPr>
        <w:t>　　图表 阳极层离子源行业生命周期</w:t>
      </w:r>
      <w:r>
        <w:rPr>
          <w:rFonts w:hint="eastAsia"/>
        </w:rPr>
        <w:br/>
      </w:r>
      <w:r>
        <w:rPr>
          <w:rFonts w:hint="eastAsia"/>
        </w:rPr>
        <w:t>　　图表 阳极层离子源行业产业链分析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2018-2023年阳极层离子源行业市场容量分析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2023年中国阳极层离子源行业需求领域分布格局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2018-2023年中国阳极层离子源出口金额分析</w:t>
      </w:r>
      <w:r>
        <w:rPr>
          <w:rFonts w:hint="eastAsia"/>
        </w:rPr>
        <w:br/>
      </w:r>
      <w:r>
        <w:rPr>
          <w:rFonts w:hint="eastAsia"/>
        </w:rPr>
        <w:t>　　图表 2023年中国阳极层离子源进口国家及地区分析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2023年中国阳极层离子源出口国家及地区分析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2018-2023年中国阳极层离子源行业企业平均规模情况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**地区阳极层离子源市场规模及增长情况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**地区阳极层离子源行业市场需求情况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**地区阳极层离子源市场规模及增长情况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**地区阳极层离子源行业市场需求情况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**地区阳极层离子源市场规模及增长情况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**地区阳极层离子源行业市场需求情况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**地区阳极层离子源市场规模及增长情况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**地区阳极层离子源行业市场需求情况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阳极层离子源重点企业（三）成长能力情况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2024-2030年中国阳极层离子源行业产能预测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2024-2030年中国阳极层离子源行业产量预测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2024-2030年中国阳极层离子源市场需求量预测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2024-2030年中国阳极层离子源行业供需平衡预测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2024-2030年中国阳极层离子源行业市场容量预测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2024-2030年中国阳极层离子源行业市场规模预测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2024年中国阳极层离子源市场前景分析</w:t>
      </w:r>
      <w:r>
        <w:rPr>
          <w:rFonts w:hint="eastAsia"/>
        </w:rPr>
        <w:br/>
      </w:r>
      <w:r>
        <w:rPr>
          <w:rFonts w:hint="eastAsia"/>
        </w:rPr>
        <w:t>　　图表 2024年中国阳极层离子源发展趋势预测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623e545ea4c08" w:history="1">
        <w:r>
          <w:rPr>
            <w:rStyle w:val="Hyperlink"/>
          </w:rPr>
          <w:t>中国阳极层离子源行业研究分析与前景趋势报告（2024-2030年）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623e545ea4c08" w:history="1">
        <w:r>
          <w:rPr>
            <w:rStyle w:val="Hyperlink"/>
          </w:rPr>
          <w:t>https://www.20087.com/7/02/YangJiCengLiZiYuanDeFaZhanQianJing.html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源的工作原理与作用、阳极层离子源工作原理图、考夫曼离子源、阳极层离子源结构、磁控溅射霍尔离子源、阳极层离子源DLC、阳离子流向阴极还是阳极、阳极层离子源为什么没有偏压电流呢、镀膜离子源网一般能用多久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e0e737ba4056" w:history="1">
      <w:r>
        <w:rPr>
          <w:rStyle w:val="Hyperlink"/>
        </w:rPr>
        <w:t>中国阳极层离子源行业研究分析与前景趋势报告（2024-2030年）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ngJiCengLiZiYuanDeFaZhanQianJing.html" TargetMode="External" Id="Rae1623e545e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ngJiCengLiZiYuanDeFaZhanQianJing.html" TargetMode="External" Id="R3946e0e737ba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2023-12-30T03:33:48Z</dcterms:created>
  <dcterms:modified xsi:type="dcterms:W3CDTF">2023-12-30T04:33:48Z</dcterms:modified>
  <dc:subject>中国阳极层离子源行业研究分析与前景趋势报告（2024-2030年）</dc:subject>
  <dc:title>中国阳极层离子源行业研究分析与前景趋势报告（2024-2030年）</dc:title>
  <cp:keywords>中国阳极层离子源行业研究分析与前景趋势报告（2024-2030年）</cp:keywords>
  <dc:description>中国阳极层离子源行业研究分析与前景趋势报告（2024-2030年）</dc:description>
</cp:coreProperties>
</file>