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2b90ef372402a" w:history="1">
              <w:r>
                <w:rPr>
                  <w:rStyle w:val="Hyperlink"/>
                </w:rPr>
                <w:t>中国风电设备发展现状与市场前景预测报告（2025-2031年）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2b90ef372402a" w:history="1">
              <w:r>
                <w:rPr>
                  <w:rStyle w:val="Hyperlink"/>
                </w:rPr>
                <w:t>中国风电设备发展现状与市场前景预测报告（2025-2031年）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2b90ef372402a" w:history="1">
                <w:r>
                  <w:rPr>
                    <w:rStyle w:val="Hyperlink"/>
                  </w:rPr>
                  <w:t>https://www.20087.com/7/72/FengDianSheBeiDeFaZhanQianJing.html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作为可再生能源领域的重要组成部分，近年来在全球范围内得到了迅速发展。随着风力发电技术的成熟和成本的下降，风电设备已成为电力供应的重要来源之一。目前，风电设备行业正从陆上风电向海上风电、从固定式基础向浮动式基础的扩展，以适应更为广阔的海域资源和复杂海况。同时，大型化、智能化成为风电设备技术发展的主流趋势，单机容量的提升和智能运维系统的应用，提高了风电机组的发电效率和可靠性。</w:t>
      </w:r>
      <w:r>
        <w:rPr>
          <w:rFonts w:hint="eastAsia"/>
        </w:rPr>
        <w:br/>
      </w:r>
      <w:r>
        <w:rPr>
          <w:rFonts w:hint="eastAsia"/>
        </w:rPr>
        <w:t>　　未来，风电设备行业的发展将更加注重技术创新和产业链协同。技术创新方面，研发更高效的风力发电机组，优化叶片设计，提高风能捕获能力；产业链协同方面，加强风电设备制造商与风电场运营商、电网公司的合作，实现风力发电项目的高效建设和稳定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2b90ef372402a" w:history="1">
        <w:r>
          <w:rPr>
            <w:rStyle w:val="Hyperlink"/>
          </w:rPr>
          <w:t>中国风电设备发展现状与市场前景预测报告（2025-2031年）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电设备行业的发展现状、市场规模、供需动态及进出口情况。报告详细解读了风电设备产业链上下游、重点区域市场、竞争格局及领先企业的表现，同时评估了风电设备行业风险与投资机会。通过对风电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风电设备行业界定</w:t>
      </w:r>
      <w:r>
        <w:rPr>
          <w:rFonts w:hint="eastAsia"/>
        </w:rPr>
        <w:br/>
      </w:r>
      <w:r>
        <w:rPr>
          <w:rFonts w:hint="eastAsia"/>
        </w:rPr>
        <w:t>　　第一节 风电设备行业定义</w:t>
      </w:r>
      <w:r>
        <w:rPr>
          <w:rFonts w:hint="eastAsia"/>
        </w:rPr>
        <w:br/>
      </w:r>
      <w:r>
        <w:rPr>
          <w:rFonts w:hint="eastAsia"/>
        </w:rPr>
        <w:t>　　第二节 风电设备行业特点分析</w:t>
      </w:r>
      <w:r>
        <w:rPr>
          <w:rFonts w:hint="eastAsia"/>
        </w:rPr>
        <w:br/>
      </w:r>
      <w:r>
        <w:rPr>
          <w:rFonts w:hint="eastAsia"/>
        </w:rPr>
        <w:t>　　第三节 风电设备产业链分析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世界风电设备行业发展走势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中外风电设备技术差距及产生差距的主要原因分析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提高我国风电设备技术的对策</w:t>
      </w:r>
      <w:r>
        <w:rPr>
          <w:rFonts w:hint="eastAsia"/>
        </w:rPr>
        <w:br/>
      </w:r>
      <w:r>
        <w:rPr>
          <w:rFonts w:hint="eastAsia"/>
        </w:rPr>
        <w:t>　　第四节 我国风电设备研发、设计发展趋势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中国风电设备市场现状分析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中国风电设备行业产量情况分析及预测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三、2020-2025年中国风电设备产量统计</w:t>
      </w:r>
      <w:r>
        <w:rPr>
          <w:rFonts w:hint="eastAsia"/>
        </w:rPr>
        <w:br/>
      </w:r>
      <w:r>
        <w:rPr>
          <w:rFonts w:hint="eastAsia"/>
        </w:rPr>
        <w:t>　　　　二、风电设备生产区域分布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中国风电设备市场需求分析及预测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一、风电设备市场集中度分析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三、风电设备区域集中度分析</w:t>
      </w:r>
      <w:r>
        <w:rPr>
          <w:rFonts w:hint="eastAsia"/>
        </w:rPr>
        <w:br/>
      </w:r>
      <w:r>
        <w:rPr>
          <w:rFonts w:hint="eastAsia"/>
        </w:rPr>
        <w:t>　　第二节 风电设备行业主要企业竞争力分析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四、风电设备品牌战略管理的策略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风电设备行业研究结论</w:t>
      </w:r>
      <w:r>
        <w:rPr>
          <w:rFonts w:hint="eastAsia"/>
        </w:rPr>
        <w:br/>
      </w:r>
      <w:r>
        <w:rPr>
          <w:rFonts w:hint="eastAsia"/>
        </w:rPr>
        <w:t>　　第二节 风电设备行业投资价值评估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中.智.林.－风电设备行业投资建议</w:t>
      </w:r>
      <w:r>
        <w:rPr>
          <w:rFonts w:hint="eastAsia"/>
        </w:rPr>
        <w:br/>
      </w:r>
      <w:r>
        <w:rPr>
          <w:rFonts w:hint="eastAsia"/>
        </w:rPr>
        <w:t>　　　　一、风电设备行业投资策略建议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风电设备行业历程</w:t>
      </w:r>
      <w:r>
        <w:rPr>
          <w:rFonts w:hint="eastAsia"/>
        </w:rPr>
        <w:br/>
      </w:r>
      <w:r>
        <w:rPr>
          <w:rFonts w:hint="eastAsia"/>
        </w:rPr>
        <w:t>　　图表 风电设备行业生命周期</w:t>
      </w:r>
      <w:r>
        <w:rPr>
          <w:rFonts w:hint="eastAsia"/>
        </w:rPr>
        <w:br/>
      </w:r>
      <w:r>
        <w:rPr>
          <w:rFonts w:hint="eastAsia"/>
        </w:rPr>
        <w:t>　　图表 风电设备行业产业链分析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风电设备企业信息</w:t>
      </w:r>
      <w:r>
        <w:rPr>
          <w:rFonts w:hint="eastAsia"/>
        </w:rPr>
        <w:br/>
      </w:r>
      <w:r>
        <w:rPr>
          <w:rFonts w:hint="eastAsia"/>
        </w:rPr>
        <w:t>　　图表 风电设备企业经营情况分析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2b90ef372402a" w:history="1">
        <w:r>
          <w:rPr>
            <w:rStyle w:val="Hyperlink"/>
          </w:rPr>
          <w:t>中国风电设备发展现状与市场前景预测报告（2025-2031年）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2b90ef372402a" w:history="1">
        <w:r>
          <w:rPr>
            <w:rStyle w:val="Hyperlink"/>
          </w:rPr>
          <w:t>https://www.20087.com/7/72/FengDianSheBeiDeFaZhanQianJing.html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165f9b9c441e" w:history="1">
      <w:r>
        <w:rPr>
          <w:rStyle w:val="Hyperlink"/>
        </w:rPr>
        <w:t>中国风电设备发展现状与市场前景预测报告（2025-2031年）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gDianSheBeiDeFaZhanQianJing.html" TargetMode="External" Id="Rdc82b90ef372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gDianSheBeiDeFaZhanQianJing.html" TargetMode="External" Id="R8821165f9b9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2025-02-15T06:38:00Z</dcterms:created>
  <dcterms:modified xsi:type="dcterms:W3CDTF">2025-02-15T07:38:00Z</dcterms:modified>
  <dc:subject>中国风电设备发展现状与市场前景预测报告（2025-2031年）</dc:subject>
  <dc:title>中国风电设备发展现状与市场前景预测报告（2025-2031年）</dc:title>
  <cp:keywords>中国风电设备发展现状与市场前景预测报告（2025-2031年）</cp:keywords>
  <dc:description>中国风电设备发展现状与市场前景预测报告（2025-2031年）</dc:description>
</cp:coreProperties>
</file>