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7d3c8940e4b44" w:history="1">
              <w:r>
                <w:rPr>
                  <w:rStyle w:val="Hyperlink"/>
                </w:rPr>
                <w:t>2025-2031年中国马凳市场现状调研与趋势分析报告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7d3c8940e4b44" w:history="1">
              <w:r>
                <w:rPr>
                  <w:rStyle w:val="Hyperlink"/>
                </w:rPr>
                <w:t>2025-2031年中国马凳市场现状调研与趋势分析报告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7d3c8940e4b44" w:history="1">
                <w:r>
                  <w:rPr>
                    <w:rStyle w:val="Hyperlink"/>
                  </w:rPr>
                  <w:t>https://www.20087.com/7/32/MaDengDeFaZhanQuShi.html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凳作为建筑施工中常见的临时支撑工具，主要用于现浇板钢筋绑扎和模板支撑，保证施工质量和安全。目前市场上的马凳产品多样化，从传统木质到金属材质，再到塑料等新型环保材料，各有其应用优势。随着建筑行业标准化、模块化施工的推广，标准化、可调节的马凳产品逐渐受到青睐，以适应不同施工需求和提高施工效率。</w:t>
      </w:r>
      <w:r>
        <w:rPr>
          <w:rFonts w:hint="eastAsia"/>
        </w:rPr>
        <w:br/>
      </w:r>
      <w:r>
        <w:rPr>
          <w:rFonts w:hint="eastAsia"/>
        </w:rPr>
        <w:t>　　未来马凳的发展趋势将向智能化和系统化方向迈进。随着建筑信息化技术的融合，马凳可能会集成智能传感器，用于监测施工过程中的荷载和稳定性，提高施工安全预警能力。同时，随着模块化建筑和装配式建筑的发展，马凳产品将更加注重与整体建筑体系的兼容性，设计出更便于安装、拆卸和重复使用的标准化组件，减少材料浪费，提高施工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7d3c8940e4b44" w:history="1">
        <w:r>
          <w:rPr>
            <w:rStyle w:val="Hyperlink"/>
          </w:rPr>
          <w:t>2025-2031年中国马凳市场现状调研与趋势分析报告</w:t>
        </w:r>
      </w:hyperlink>
      <w:r>
        <w:rPr>
          <w:rFonts w:hint="eastAsia"/>
        </w:rPr>
        <w:t>》通过严谨的分析、翔实的数据及直观的图表，系统解析了马凳行业的市场规模、需求变化、价格波动及产业链结构。报告全面评估了当前马凳市场现状，科学预测了未来市场前景与发展趋势，重点剖析了马凳细分市场的机遇与挑战。同时，报告对马凳重点企业的竞争地位及市场集中度进行了评估，为马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2024-2025年中国马凳行业发展环境分析</w:t>
      </w:r>
      <w:r>
        <w:rPr>
          <w:rFonts w:hint="eastAsia"/>
        </w:rPr>
        <w:br/>
      </w:r>
      <w:r>
        <w:rPr>
          <w:rFonts w:hint="eastAsia"/>
        </w:rPr>
        <w:t>　　第一节 马凳行业发展经济环境分析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国内外马凳行业技术差异与原因</w:t>
      </w:r>
      <w:r>
        <w:rPr>
          <w:rFonts w:hint="eastAsia"/>
        </w:rPr>
        <w:br/>
      </w:r>
      <w:r>
        <w:rPr>
          <w:rFonts w:hint="eastAsia"/>
        </w:rPr>
        <w:t>　　第三节 马凳行业技术发展方向、趋势预测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中国马凳行业市场供需现状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中国马凳市场现状</w:t>
      </w:r>
      <w:r>
        <w:rPr>
          <w:rFonts w:hint="eastAsia"/>
        </w:rPr>
        <w:br/>
      </w:r>
      <w:r>
        <w:rPr>
          <w:rFonts w:hint="eastAsia"/>
        </w:rPr>
        <w:t>　　第二节 中国马凳行业产量情况分析及预测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二、2019-2024年中国马凳产量统计分析</w:t>
      </w:r>
      <w:r>
        <w:rPr>
          <w:rFonts w:hint="eastAsia"/>
        </w:rPr>
        <w:br/>
      </w:r>
      <w:r>
        <w:rPr>
          <w:rFonts w:hint="eastAsia"/>
        </w:rPr>
        <w:t>　　　　三、马凳行业供给区域分布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四、2025-2031年中国马凳产量预测分析</w:t>
      </w:r>
      <w:r>
        <w:rPr>
          <w:rFonts w:hint="eastAsia"/>
        </w:rPr>
        <w:br/>
      </w:r>
      <w:r>
        <w:rPr>
          <w:rFonts w:hint="eastAsia"/>
        </w:rPr>
        <w:t>　　第三节 中国马凳市场需求分析及预测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一、2019-2024年中国马凳市场需求统计</w:t>
      </w:r>
      <w:r>
        <w:rPr>
          <w:rFonts w:hint="eastAsia"/>
        </w:rPr>
        <w:br/>
      </w:r>
      <w:r>
        <w:rPr>
          <w:rFonts w:hint="eastAsia"/>
        </w:rPr>
        <w:t>　　　　二、中国马凳市场需求特点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四、2024-2025年中国马凳市场走向分析</w:t>
      </w:r>
      <w:r>
        <w:rPr>
          <w:rFonts w:hint="eastAsia"/>
        </w:rPr>
        <w:br/>
      </w:r>
      <w:r>
        <w:rPr>
          <w:rFonts w:hint="eastAsia"/>
        </w:rPr>
        <w:t>　　第二节 中国马凳行业存在的问题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对中国马凳市场的分析及思考</w:t>
      </w:r>
      <w:r>
        <w:rPr>
          <w:rFonts w:hint="eastAsia"/>
        </w:rPr>
        <w:br/>
      </w:r>
      <w:r>
        <w:rPr>
          <w:rFonts w:hint="eastAsia"/>
        </w:rPr>
        <w:t>　　　　一、马凳市场特点</w:t>
      </w:r>
      <w:r>
        <w:rPr>
          <w:rFonts w:hint="eastAsia"/>
        </w:rPr>
        <w:br/>
      </w:r>
      <w:r>
        <w:rPr>
          <w:rFonts w:hint="eastAsia"/>
        </w:rPr>
        <w:t>　　　　二、马凳市场分析</w:t>
      </w:r>
      <w:r>
        <w:rPr>
          <w:rFonts w:hint="eastAsia"/>
        </w:rPr>
        <w:br/>
      </w:r>
      <w:r>
        <w:rPr>
          <w:rFonts w:hint="eastAsia"/>
        </w:rPr>
        <w:t>　　　　三、马凳市场变化的方向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马凳行业细分产品调研</w:t>
      </w:r>
      <w:r>
        <w:rPr>
          <w:rFonts w:hint="eastAsia"/>
        </w:rPr>
        <w:br/>
      </w:r>
      <w:r>
        <w:rPr>
          <w:rFonts w:hint="eastAsia"/>
        </w:rPr>
        <w:t>　　第一节 马凳细分产品结构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2025年马凳行业集中度分析</w:t>
      </w:r>
      <w:r>
        <w:rPr>
          <w:rFonts w:hint="eastAsia"/>
        </w:rPr>
        <w:br/>
      </w:r>
      <w:r>
        <w:rPr>
          <w:rFonts w:hint="eastAsia"/>
        </w:rPr>
        <w:t>　　　　一、马凳市场集中度分析</w:t>
      </w:r>
      <w:r>
        <w:rPr>
          <w:rFonts w:hint="eastAsia"/>
        </w:rPr>
        <w:br/>
      </w:r>
      <w:r>
        <w:rPr>
          <w:rFonts w:hint="eastAsia"/>
        </w:rPr>
        <w:t>　　　　二、马凳企业分布区域集中度分析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2025年马凳行业竞争格局分析</w:t>
      </w:r>
      <w:r>
        <w:rPr>
          <w:rFonts w:hint="eastAsia"/>
        </w:rPr>
        <w:br/>
      </w:r>
      <w:r>
        <w:rPr>
          <w:rFonts w:hint="eastAsia"/>
        </w:rPr>
        <w:t>　　　　一、马凳行业竞争分析</w:t>
      </w:r>
      <w:r>
        <w:rPr>
          <w:rFonts w:hint="eastAsia"/>
        </w:rPr>
        <w:br/>
      </w:r>
      <w:r>
        <w:rPr>
          <w:rFonts w:hint="eastAsia"/>
        </w:rPr>
        <w:t>　　　　二、中外马凳产品竞争分析</w:t>
      </w:r>
      <w:r>
        <w:rPr>
          <w:rFonts w:hint="eastAsia"/>
        </w:rPr>
        <w:br/>
      </w:r>
      <w:r>
        <w:rPr>
          <w:rFonts w:hint="eastAsia"/>
        </w:rPr>
        <w:t>　　　　三、国内马凳行业重点企业发展动向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对中国马凳品牌的战略思考</w:t>
      </w:r>
      <w:r>
        <w:rPr>
          <w:rFonts w:hint="eastAsia"/>
        </w:rPr>
        <w:br/>
      </w:r>
      <w:r>
        <w:rPr>
          <w:rFonts w:hint="eastAsia"/>
        </w:rPr>
        <w:t>　　　　一、马凳实施品牌战略的意义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三、中国马凳企业的品牌战略</w:t>
      </w:r>
      <w:r>
        <w:rPr>
          <w:rFonts w:hint="eastAsia"/>
        </w:rPr>
        <w:br/>
      </w:r>
      <w:r>
        <w:rPr>
          <w:rFonts w:hint="eastAsia"/>
        </w:rPr>
        <w:t>　　　　四、马凳品牌战略管理的策略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2025年马凳市场前景分析</w:t>
      </w:r>
      <w:r>
        <w:rPr>
          <w:rFonts w:hint="eastAsia"/>
        </w:rPr>
        <w:br/>
      </w:r>
      <w:r>
        <w:rPr>
          <w:rFonts w:hint="eastAsia"/>
        </w:rPr>
        <w:t>　　第二节 2025年马凳行业发展趋势预测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五、2025年中国马凳行业发展面临的机遇</w:t>
      </w:r>
      <w:r>
        <w:rPr>
          <w:rFonts w:hint="eastAsia"/>
        </w:rPr>
        <w:br/>
      </w:r>
      <w:r>
        <w:rPr>
          <w:rFonts w:hint="eastAsia"/>
        </w:rPr>
        <w:t>　　第四节 马凳行业投资风险预警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马凳市场研究结论</w:t>
      </w:r>
      <w:r>
        <w:rPr>
          <w:rFonts w:hint="eastAsia"/>
        </w:rPr>
        <w:br/>
      </w:r>
      <w:r>
        <w:rPr>
          <w:rFonts w:hint="eastAsia"/>
        </w:rPr>
        <w:t>　　第二节 马凳子行业研究结论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(中.智.林)马凳市场发展建议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马凳行业历程</w:t>
      </w:r>
      <w:r>
        <w:rPr>
          <w:rFonts w:hint="eastAsia"/>
        </w:rPr>
        <w:br/>
      </w:r>
      <w:r>
        <w:rPr>
          <w:rFonts w:hint="eastAsia"/>
        </w:rPr>
        <w:t>　　图表 马凳行业生命周期</w:t>
      </w:r>
      <w:r>
        <w:rPr>
          <w:rFonts w:hint="eastAsia"/>
        </w:rPr>
        <w:br/>
      </w:r>
      <w:r>
        <w:rPr>
          <w:rFonts w:hint="eastAsia"/>
        </w:rPr>
        <w:t>　　图表 马凳行业产业链分析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2019-2024年中国马凳出口金额分析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2025年中国马凳市场前景分析</w:t>
      </w:r>
      <w:r>
        <w:rPr>
          <w:rFonts w:hint="eastAsia"/>
        </w:rPr>
        <w:br/>
      </w:r>
      <w:r>
        <w:rPr>
          <w:rFonts w:hint="eastAsia"/>
        </w:rPr>
        <w:t>　　图表 2025年中国马凳发展趋势预测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7d3c8940e4b44" w:history="1">
        <w:r>
          <w:rPr>
            <w:rStyle w:val="Hyperlink"/>
          </w:rPr>
          <w:t>2025-2031年中国马凳市场现状调研与趋势分析报告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7d3c8940e4b44" w:history="1">
        <w:r>
          <w:rPr>
            <w:rStyle w:val="Hyperlink"/>
          </w:rPr>
          <w:t>https://www.20087.com/7/32/MaDengDeFaZhanQuShi.html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热点：大象折叠马凳1米8的多少钱、马凳筋、马凳高度不能超过多少、马凳筋设置规范、建筑施工中马凳的用途、马凳钢筋规范要求、建筑马凳是什么、马凳筋图集、价值10万元的马镫图片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04eb805484276" w:history="1">
      <w:r>
        <w:rPr>
          <w:rStyle w:val="Hyperlink"/>
        </w:rPr>
        <w:t>2025-2031年中国马凳市场现状调研与趋势分析报告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aDengDeFaZhanQuShi.html" TargetMode="External" Id="Rb187d3c8940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aDengDeFaZhanQuShi.html" TargetMode="External" Id="Rd5704eb80548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2024-12-17T02:33:00Z</dcterms:created>
  <dcterms:modified xsi:type="dcterms:W3CDTF">2024-12-17T03:33:00Z</dcterms:modified>
  <dc:subject>2025-2031年中国马凳市场现状调研与趋势分析报告</dc:subject>
  <dc:title>2025-2031年中国马凳市场现状调研与趋势分析报告</dc:title>
  <cp:keywords>2025-2031年中国马凳市场现状调研与趋势分析报告</cp:keywords>
  <dc:description>2025-2031年中国马凳市场现状调研与趋势分析报告</dc:description>
</cp:coreProperties>
</file>