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8c4b4847347cc" w:history="1">
              <w:r>
                <w:rPr>
                  <w:rStyle w:val="Hyperlink"/>
                </w:rPr>
                <w:t>2025-2031年中国验光配镜行业发展研究分析与市场前景预测报告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8c4b4847347cc" w:history="1">
              <w:r>
                <w:rPr>
                  <w:rStyle w:val="Hyperlink"/>
                </w:rPr>
                <w:t>2025-2031年中国验光配镜行业发展研究分析与市场前景预测报告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8c4b4847347cc" w:history="1">
                <w:r>
                  <w:rPr>
                    <w:rStyle w:val="Hyperlink"/>
                  </w:rPr>
                  <w:t>https://www.20087.com/7/12/YanGuangPeiJingDeFaZhanQianJing.html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配镜服务作为眼科保健的重要组成部分，近年来受益于数字化和个性化趋势，行业发展迅速。自动化验光设备和远程视力检查技术的出现，提高了验光的准确性和效率。同时，消费者对时尚眼镜和定制化镜片的需求增加，推动了眼镜设计和镜片技术的创新。然而，如何在保证服务质量的同时，应对在线零售和自助验光服务的冲击，是行业面临的挑战。</w:t>
      </w:r>
      <w:r>
        <w:rPr>
          <w:rFonts w:hint="eastAsia"/>
        </w:rPr>
        <w:br/>
      </w:r>
      <w:r>
        <w:rPr>
          <w:rFonts w:hint="eastAsia"/>
        </w:rPr>
        <w:t>　　未来，验光配镜服务将更加注重科技融合和消费者体验。一方面，通过集成人工智能和大数据分析，实现远程验光、智能镜片推荐和个性化设计，提升服务便捷性和个性化水平。另一方面，增强线下门店的体验式服务，如虚拟试戴、眼部健康咨询，以差异化服务吸引顾客。此外，随着近视防控和视觉健康意识的提升，验光配镜服务将更加注重眼健康管理，提供综合的视力保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8c4b4847347cc" w:history="1">
        <w:r>
          <w:rPr>
            <w:rStyle w:val="Hyperlink"/>
          </w:rPr>
          <w:t>2025-2031年中国验光配镜行业发展研究分析与市场前景预测报告</w:t>
        </w:r>
      </w:hyperlink>
      <w:r>
        <w:rPr>
          <w:rFonts w:hint="eastAsia"/>
        </w:rPr>
        <w:t>》依托权威机构及相关协会的数据资料，全面解析了验光配镜行业现状、市场需求及市场规模，系统梳理了验光配镜产业链结构、价格趋势及各细分市场动态。报告对验光配镜市场前景与发展趋势进行了科学预测，重点分析了品牌竞争格局、市场集中度及主要企业的经营表现。同时，通过SWOT分析揭示了验光配镜行业面临的机遇与风险，为验光配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验光配镜行业发展概述</w:t>
      </w:r>
      <w:r>
        <w:rPr>
          <w:rFonts w:hint="eastAsia"/>
        </w:rPr>
        <w:br/>
      </w:r>
      <w:r>
        <w:rPr>
          <w:rFonts w:hint="eastAsia"/>
        </w:rPr>
        <w:t>　　第一节 验光配镜的概念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验光配镜行业发展成熟度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验光配镜行业产业链分析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2020-2025年中国验光配镜行业运行环境分析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2020-2025年中国验光配镜行业发展政策环境分析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二、验光配镜行业政策分析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2020-2025年中国验光配镜行业发展社会环境分析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2020-2025年中国验光配镜行业市场发展分析</w:t>
      </w:r>
      <w:r>
        <w:rPr>
          <w:rFonts w:hint="eastAsia"/>
        </w:rPr>
        <w:br/>
      </w:r>
      <w:r>
        <w:rPr>
          <w:rFonts w:hint="eastAsia"/>
        </w:rPr>
        <w:t>　　第一节 验光配镜行业市场发展现状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验光配镜行业技术发展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随着国内人们眼健康意识的增强，专业和规范的医学验光配镜将越来越多成为人们的首选。目前国内医学验光配镜比例不到10%，根据预测，国内眼镜零售市场将超850亿元，长期市场空间超1000亿，若医学配镜的占比达25%以上，医学配镜的市场规模有望超过250亿元。</w:t>
      </w:r>
      <w:r>
        <w:rPr>
          <w:rFonts w:hint="eastAsia"/>
        </w:rPr>
        <w:br/>
      </w:r>
      <w:r>
        <w:rPr>
          <w:rFonts w:hint="eastAsia"/>
        </w:rPr>
        <w:t>　　　　近视配镜的医学配镜与普通眼镜店配镜的差异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中国验光配镜行业消费市场分析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验光配镜行业产销数据统计分析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2025-2031年验光配镜行业市场发展趋势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2020-2025年中国验光配镜行业主要指标监测分析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2020-2025年中国验光配镜产业工业总产值分析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一、2020-2025年中国验光配镜产业工业总产值分析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2020-2025年中国验光配镜产业主营业务收入分析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一、2020-2025年中国验光配镜产业主营业务收入分析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2020-2025年中国验光配镜产业产品成本费用分析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一、2020-2025年中国验光配镜产业销售成本分析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2020-2025年中国验光配镜产业利润总额分析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一、2020-2025年中国验光配镜产业利润总额分析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2020-2025年中国验光配镜产业资产负债分析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一、2020-2025年中国验光配镜产业资产负债分析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2020-2025年中国验光配镜行业财务指标分析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中国验光配镜行业区域市场分析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验光配镜行业竞争格局分析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2020-2025年验光配镜行业竞争格局分析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一、国内外验光配镜竞争分析</w:t>
      </w:r>
      <w:r>
        <w:rPr>
          <w:rFonts w:hint="eastAsia"/>
        </w:rPr>
        <w:br/>
      </w:r>
      <w:r>
        <w:rPr>
          <w:rFonts w:hint="eastAsia"/>
        </w:rPr>
        <w:t>　　　　二、我国验光配镜市场竞争分析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三、国内主要验光配镜企业动向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验光配镜企业竞争策略分析</w:t>
      </w:r>
      <w:r>
        <w:rPr>
          <w:rFonts w:hint="eastAsia"/>
        </w:rPr>
        <w:br/>
      </w:r>
      <w:r>
        <w:rPr>
          <w:rFonts w:hint="eastAsia"/>
        </w:rPr>
        <w:t>　　第一节 验光配镜市场竞争策略分析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三、现有验光配镜产品竞争策略分析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四、潜力验光配镜品种竞争策略选择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验光配镜企业竞争策略分析</w:t>
      </w:r>
      <w:r>
        <w:rPr>
          <w:rFonts w:hint="eastAsia"/>
        </w:rPr>
        <w:br/>
      </w:r>
      <w:r>
        <w:rPr>
          <w:rFonts w:hint="eastAsia"/>
        </w:rPr>
        <w:t>　　第三节 验光配镜行业产品定位及市场推广策略分析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中国验光配镜重点企业经营策略分析</w:t>
      </w:r>
      <w:r>
        <w:rPr>
          <w:rFonts w:hint="eastAsia"/>
        </w:rPr>
        <w:br/>
      </w:r>
      <w:r>
        <w:rPr>
          <w:rFonts w:hint="eastAsia"/>
        </w:rPr>
        <w:t>　　中国验光配镜领先个案经营情况分析</w:t>
      </w:r>
      <w:r>
        <w:rPr>
          <w:rFonts w:hint="eastAsia"/>
        </w:rPr>
        <w:br/>
      </w:r>
      <w:r>
        <w:rPr>
          <w:rFonts w:hint="eastAsia"/>
        </w:rPr>
        <w:t>　　第一节 爱尔验光配镜集团股份有限公司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二、企业下属医院分析</w:t>
      </w:r>
      <w:r>
        <w:rPr>
          <w:rFonts w:hint="eastAsia"/>
        </w:rPr>
        <w:br/>
      </w:r>
      <w:r>
        <w:rPr>
          <w:rFonts w:hint="eastAsia"/>
        </w:rPr>
        <w:t>　　　　三、企业设备规模及水平</w:t>
      </w:r>
      <w:r>
        <w:rPr>
          <w:rFonts w:hint="eastAsia"/>
        </w:rPr>
        <w:br/>
      </w:r>
      <w:r>
        <w:rPr>
          <w:rFonts w:hint="eastAsia"/>
        </w:rPr>
        <w:t>　　　　四、企业技术人员规模及水平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中山大学中山眼科中心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第四节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第五节 博爱医疗集团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二、企业下属医院分析</w:t>
      </w:r>
      <w:r>
        <w:rPr>
          <w:rFonts w:hint="eastAsia"/>
        </w:rPr>
        <w:br/>
      </w:r>
      <w:r>
        <w:rPr>
          <w:rFonts w:hint="eastAsia"/>
        </w:rPr>
        <w:t>　　　　三、企业设备规模及水平</w:t>
      </w:r>
      <w:r>
        <w:rPr>
          <w:rFonts w:hint="eastAsia"/>
        </w:rPr>
        <w:br/>
      </w:r>
      <w:r>
        <w:rPr>
          <w:rFonts w:hint="eastAsia"/>
        </w:rPr>
        <w:t>　　　　四、企业技术人员规模及水平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普瑞验光配镜集团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第七节 上海新视界验光配镜集团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二、企业下属医院分析</w:t>
      </w:r>
      <w:r>
        <w:rPr>
          <w:rFonts w:hint="eastAsia"/>
        </w:rPr>
        <w:br/>
      </w:r>
      <w:r>
        <w:rPr>
          <w:rFonts w:hint="eastAsia"/>
        </w:rPr>
        <w:t>　　　　三、企业设备规模及水平</w:t>
      </w:r>
      <w:r>
        <w:rPr>
          <w:rFonts w:hint="eastAsia"/>
        </w:rPr>
        <w:br/>
      </w:r>
      <w:r>
        <w:rPr>
          <w:rFonts w:hint="eastAsia"/>
        </w:rPr>
        <w:t>　　　　四、企业技术人员规模及水平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天津市验光配镜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第九节 厦门大学附属厦门眼科中心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第十节 南京医科大学附属验光配镜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2025-2031年未来验光配镜行业发展预测分析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未来验光配镜行业需求与消费预测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一、2025-2031年验光配镜产品消费预测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二、2025-2031年验光配镜市场规模预测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三、2025-2031年验光配镜行业总产值预测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四、2025-2031年验光配镜行业销售收入预测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五、2025-2031年验光配镜行业总资产预测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2025-2031年中国验光配镜行业供需预测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一、2025-2031年中国验光配镜供给预测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二、2025-2031年中国验光配镜产量预测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三、2025-2031年中国验光配镜需求预测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四、2025-2031年中国验光配镜供需平衡预测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中国验光配镜行业投资机会与风险分析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验光配镜行业投资机会分析</w:t>
      </w:r>
      <w:r>
        <w:rPr>
          <w:rFonts w:hint="eastAsia"/>
        </w:rPr>
        <w:br/>
      </w:r>
      <w:r>
        <w:rPr>
          <w:rFonts w:hint="eastAsia"/>
        </w:rPr>
        <w:t>　　　　一、验光配镜投资项目分析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二、可以投资的验光配镜模式</w:t>
      </w:r>
      <w:r>
        <w:rPr>
          <w:rFonts w:hint="eastAsia"/>
        </w:rPr>
        <w:br/>
      </w:r>
      <w:r>
        <w:rPr>
          <w:rFonts w:hint="eastAsia"/>
        </w:rPr>
        <w:t>　　　　三、2025年验光配镜投资机会</w:t>
      </w:r>
      <w:r>
        <w:rPr>
          <w:rFonts w:hint="eastAsia"/>
        </w:rPr>
        <w:br/>
      </w:r>
      <w:r>
        <w:rPr>
          <w:rFonts w:hint="eastAsia"/>
        </w:rPr>
        <w:t>　　　　四、2025年验光配镜投资新方向</w:t>
      </w:r>
      <w:r>
        <w:rPr>
          <w:rFonts w:hint="eastAsia"/>
        </w:rPr>
        <w:br/>
      </w:r>
      <w:r>
        <w:rPr>
          <w:rFonts w:hint="eastAsia"/>
        </w:rPr>
        <w:t>　　　　五、2025-2031年验光配镜行业投资的建议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影响验光配镜行业发展的主要因素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一、2025-2031年影响验光配镜行业运行的有利因素分析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二、2025-2031年影响验光配镜行业运行的稳定因素分析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三、2025-2031年影响验光配镜行业运行的不利因素分析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四、2025-2031年我国验光配镜行业发展面临的挑战分析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五、2025-2031年我国验光配镜行业发展面临的机遇分析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验光配镜行业投资风险及控制策略分析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一、2025-2031年验光配镜行业市场风险及控制策略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二、2025-2031年验光配镜行业政策风险及控制策略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三、2025-2031年验光配镜行业经营风险及控制策略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四、2025-2031年验光配镜行业技术风险及控制策略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五、2025-2031年验光配镜同业竞争风险及控制策略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六、2025-2031年验光配镜行业其他风险及控制策略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验光配镜行业投资战略研究</w:t>
      </w:r>
      <w:r>
        <w:rPr>
          <w:rFonts w:hint="eastAsia"/>
        </w:rPr>
        <w:br/>
      </w:r>
      <w:r>
        <w:rPr>
          <w:rFonts w:hint="eastAsia"/>
        </w:rPr>
        <w:t>　　第一节 验光配镜行业发展战略研究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对我国验光配镜品牌的战略思考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二、验光配镜实施品牌战略的意义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三、验光配镜企业品牌的现状分析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四、我国验光配镜企业的品牌战略</w:t>
      </w:r>
      <w:r>
        <w:rPr>
          <w:rFonts w:hint="eastAsia"/>
        </w:rPr>
        <w:br/>
      </w:r>
      <w:r>
        <w:rPr>
          <w:rFonts w:hint="eastAsia"/>
        </w:rPr>
        <w:t>　　　　五、验光配镜品牌战略管理的策略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中.智.林.－验光配镜行业投资战略研究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验光配镜行业生命周期图</w:t>
      </w:r>
      <w:r>
        <w:rPr>
          <w:rFonts w:hint="eastAsia"/>
        </w:rPr>
        <w:br/>
      </w:r>
      <w:r>
        <w:rPr>
          <w:rFonts w:hint="eastAsia"/>
        </w:rPr>
        <w:t>　　图表 验光配镜产品国内、国际市场成熟度对比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验光配镜产品行业主要竞争因素分析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2020-2025年验光配镜产品消费量变化图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2020-2025年验光配镜企业品牌集中度分析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2020-2025年验光配镜产品产能分析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2020-2025年中国验光配镜产业资产负债分析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2020-2025年验光配镜不同所有制企业负债比较分析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2020-2025年我国验光配镜行业销售利润率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2020-2025年我国验光配镜行业资产增长率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2020-2025年我国验光配镜行业利润增长率</w:t>
      </w:r>
      <w:r>
        <w:rPr>
          <w:rFonts w:hint="eastAsia"/>
        </w:rPr>
        <w:br/>
      </w:r>
      <w:r>
        <w:rPr>
          <w:rFonts w:hint="eastAsia"/>
        </w:rPr>
        <w:t>　　图表 验光配镜行业"波特五力"分析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2025-2031年验光配镜产品消费预测</w:t>
      </w:r>
      <w:r>
        <w:rPr>
          <w:rFonts w:hint="eastAsia"/>
        </w:rPr>
        <w:br/>
      </w:r>
      <w:r>
        <w:rPr>
          <w:rFonts w:hint="eastAsia"/>
        </w:rPr>
        <w:t>　　图表 2025-2031年验光配镜市场规模预测</w:t>
      </w:r>
      <w:r>
        <w:rPr>
          <w:rFonts w:hint="eastAsia"/>
        </w:rPr>
        <w:br/>
      </w:r>
      <w:r>
        <w:rPr>
          <w:rFonts w:hint="eastAsia"/>
        </w:rPr>
        <w:t>　　图表 2025-2031年验光配镜行业总产值预测</w:t>
      </w:r>
      <w:r>
        <w:rPr>
          <w:rFonts w:hint="eastAsia"/>
        </w:rPr>
        <w:br/>
      </w:r>
      <w:r>
        <w:rPr>
          <w:rFonts w:hint="eastAsia"/>
        </w:rPr>
        <w:t>　　图表 2025-2031年验光配镜行业销售收入预测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2025-2031年验光配镜行业总资产预测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2025-2031年中国验光配镜供给量预测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2025-2031年中国验光配镜产量预测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2025-2031年中国验光配镜供需平衡预测</w:t>
      </w:r>
      <w:r>
        <w:rPr>
          <w:rFonts w:hint="eastAsia"/>
        </w:rPr>
        <w:br/>
      </w:r>
      <w:r>
        <w:rPr>
          <w:rFonts w:hint="eastAsia"/>
        </w:rPr>
        <w:t>　　图表 验光配镜行业新进入者应注意的障碍分析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2025-2031年影响验光配镜行业运行的有利因素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2025-2031年影响验光配镜行业运行的稳定因素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2025-2031年影响验光配镜行业运行的不利因素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2025-2031年我国验光配镜行业发展面临的挑战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2025-2031年我国验光配镜行业发展面临机遇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2025-2031年验光配镜行业经营风险及控制策略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2025-2031年验光配镜行业同业竞争风险及控制策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8c4b4847347cc" w:history="1">
        <w:r>
          <w:rPr>
            <w:rStyle w:val="Hyperlink"/>
          </w:rPr>
          <w:t>2025-2031年中国验光配镜行业发展研究分析与市场前景预测报告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8c4b4847347cc" w:history="1">
        <w:r>
          <w:rPr>
            <w:rStyle w:val="Hyperlink"/>
          </w:rPr>
          <w:t>https://www.20087.com/7/12/YanGuangPeiJingDeFaZhanQianJing.html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去医院还是眼镜店、验光配镜医院好还是眼镜店好、去医院直接说验光可以吗、验光配镜技术培训学校、西安配镜验光去哪里比较好、验光配镜需要多久、正确的验光流程、验光配镜图片、镜片是验光师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534801184582" w:history="1">
      <w:r>
        <w:rPr>
          <w:rStyle w:val="Hyperlink"/>
        </w:rPr>
        <w:t>2025-2031年中国验光配镜行业发展研究分析与市场前景预测报告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nGuangPeiJingDeFaZhanQianJing.html" TargetMode="External" Id="Rf3c8c4b48473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nGuangPeiJingDeFaZhanQianJing.html" TargetMode="External" Id="R273053480118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2025-02-26T07:38:00Z</dcterms:created>
  <dcterms:modified xsi:type="dcterms:W3CDTF">2025-02-26T08:38:00Z</dcterms:modified>
  <dc:subject>2025-2031年中国验光配镜行业发展研究分析与市场前景预测报告</dc:subject>
  <dc:title>2025-2031年中国验光配镜行业发展研究分析与市场前景预测报告</dc:title>
  <cp:keywords>2025-2031年中国验光配镜行业发展研究分析与市场前景预测报告</cp:keywords>
  <dc:description>2025-2031年中国验光配镜行业发展研究分析与市场前景预测报告</dc:description>
</cp:coreProperties>
</file>