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44e21fa0174b3f" w:history="1">
              <w:r>
                <w:rPr>
                  <w:rStyle w:val="Hyperlink"/>
                </w:rPr>
                <w:t>中国反射片及扩散片行业调查分析及发展趋势预测报告（2025-2031年）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44e21fa0174b3f" w:history="1">
              <w:r>
                <w:rPr>
                  <w:rStyle w:val="Hyperlink"/>
                </w:rPr>
                <w:t>中国反射片及扩散片行业调查分析及发展趋势预测报告（2025-2031年）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44e21fa0174b3f" w:history="1">
                <w:r>
                  <w:rPr>
                    <w:rStyle w:val="Hyperlink"/>
                  </w:rPr>
                  <w:t>https://www.20087.com/M_JiXieJiDian/61/FanShePianJiKuoSanPianHangYeQianJingFenXi.html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反射片和扩散片作为LED照明、液晶显示、光学薄膜等领域的核心组件，近年来随着光电技术的快速发展，市场规模不断扩大，应用范围日趋广泛。</w:t>
      </w:r>
      <w:r>
        <w:rPr>
          <w:rFonts w:hint="eastAsia"/>
        </w:rPr>
        <w:br/>
      </w:r>
      <w:r>
        <w:rPr>
          <w:rFonts w:hint="eastAsia"/>
        </w:rPr>
        <w:t>　　反射片主要负责提高光源利用率，减少光线损失，而扩散片则用于均匀化光线分布，改善显示或照明效果。在技术革新方面，新型高反射率材料的开发、微结构设计的优化以及一体化解决方案的提供已成为行业发展的重要趋势。</w:t>
      </w:r>
      <w:r>
        <w:rPr>
          <w:rFonts w:hint="eastAsia"/>
        </w:rPr>
        <w:br/>
      </w:r>
      <w:r>
        <w:rPr>
          <w:rFonts w:hint="eastAsia"/>
        </w:rPr>
        <w:t>　　未来，反射片及扩散片行业将在满足多样化市场需求的基础上，进一步聚焦于高性能材料的研发、先进制备工艺的突破以及与其他光电元器件的集成创新，为终端用户提供更优质、节能、环保的产品。</w:t>
      </w:r>
      <w:r>
        <w:rPr>
          <w:rFonts w:hint="eastAsia"/>
        </w:rPr>
        <w:br/>
      </w:r>
      <w:r>
        <w:rPr>
          <w:rFonts w:hint="eastAsia"/>
        </w:rPr>
        <w:t>　　《</w:t>
      </w:r>
      <w:hyperlink r:id="R5944e21fa0174b3f" w:history="1">
        <w:r>
          <w:rPr>
            <w:rStyle w:val="Hyperlink"/>
          </w:rPr>
          <w:t>中国反射片及扩散片行业调查分析及发展趋势预测报告（2025-2031年）</w:t>
        </w:r>
      </w:hyperlink>
      <w:r>
        <w:rPr>
          <w:rFonts w:hint="eastAsia"/>
        </w:rPr>
        <w:t>》基于多年行业研究积累，结合反射片及扩散片市场发展现状，依托行业权威数据资源和长期市场监测数据库，对反射片及扩散片市场规模、技术现状及未来方向进行了全面分析。报告梳理了反射片及扩散片行业竞争格局，重点评估了主要企业的市场表现及品牌影响力，并通过SWOT分析揭示了反射片及扩散片行业机遇与潜在风险。同时，报告对反射片及扩散片市场前景和发展趋势进行了科学预测，为投资者提供了投资价值判断和策略建议，助力把握反射片及扩散片行业的增长潜力与市场机会。</w:t>
      </w:r>
      <w:r>
        <w:rPr>
          <w:rFonts w:hint="eastAsia"/>
        </w:rPr>
        <w:br/>
      </w:r>
      <w:r>
        <w:rPr>
          <w:rFonts w:hint="eastAsia"/>
        </w:rPr>
        <w:t>　　第一节 LCD产业发展现状与未来趋势分析</w:t>
      </w:r>
      <w:r>
        <w:rPr>
          <w:rFonts w:hint="eastAsia"/>
        </w:rPr>
        <w:br/>
      </w:r>
      <w:r>
        <w:rPr>
          <w:rFonts w:hint="eastAsia"/>
        </w:rPr>
        <w:t>　　第一节 大尺寸LCD市场规模</w:t>
      </w:r>
      <w:r>
        <w:rPr>
          <w:rFonts w:hint="eastAsia"/>
        </w:rPr>
        <w:br/>
      </w:r>
      <w:r>
        <w:rPr>
          <w:rFonts w:hint="eastAsia"/>
        </w:rPr>
        <w:t>　　　　一、液晶显示器用LCD市场规模</w:t>
      </w:r>
      <w:r>
        <w:rPr>
          <w:rFonts w:hint="eastAsia"/>
        </w:rPr>
        <w:br/>
      </w:r>
      <w:r>
        <w:rPr>
          <w:rFonts w:hint="eastAsia"/>
        </w:rPr>
        <w:t>　　　　二、笔记本电脑用LCD市场规模</w:t>
      </w:r>
      <w:r>
        <w:rPr>
          <w:rFonts w:hint="eastAsia"/>
        </w:rPr>
        <w:br/>
      </w:r>
      <w:r>
        <w:rPr>
          <w:rFonts w:hint="eastAsia"/>
        </w:rPr>
        <w:t>　　　　三、液晶电视用LCD市场规模</w:t>
      </w:r>
      <w:r>
        <w:rPr>
          <w:rFonts w:hint="eastAsia"/>
        </w:rPr>
        <w:br/>
      </w:r>
      <w:r>
        <w:rPr>
          <w:rFonts w:hint="eastAsia"/>
        </w:rPr>
        <w:t>　　第二节 中小尺寸LCD市场规模</w:t>
      </w:r>
      <w:r>
        <w:rPr>
          <w:rFonts w:hint="eastAsia"/>
        </w:rPr>
        <w:br/>
      </w:r>
      <w:r>
        <w:rPr>
          <w:rFonts w:hint="eastAsia"/>
        </w:rPr>
        <w:t>　　　　一、全球TN/STN/CSTN-LCD市场规模</w:t>
      </w:r>
      <w:r>
        <w:rPr>
          <w:rFonts w:hint="eastAsia"/>
        </w:rPr>
        <w:br/>
      </w:r>
      <w:r>
        <w:rPr>
          <w:rFonts w:hint="eastAsia"/>
        </w:rPr>
        <w:t>　　　　二、全球中小尺寸TFT-LCD市场规模</w:t>
      </w:r>
      <w:r>
        <w:rPr>
          <w:rFonts w:hint="eastAsia"/>
        </w:rPr>
        <w:br/>
      </w:r>
      <w:r>
        <w:rPr>
          <w:rFonts w:hint="eastAsia"/>
        </w:rPr>
        <w:t>　　第三节 中国大陆中小尺寸LCD市场规模</w:t>
      </w:r>
      <w:r>
        <w:rPr>
          <w:rFonts w:hint="eastAsia"/>
        </w:rPr>
        <w:br/>
      </w:r>
      <w:r>
        <w:rPr>
          <w:rFonts w:hint="eastAsia"/>
        </w:rPr>
        <w:t>　　　　一、手机用LCD市场需求分析</w:t>
      </w:r>
      <w:r>
        <w:rPr>
          <w:rFonts w:hint="eastAsia"/>
        </w:rPr>
        <w:br/>
      </w:r>
      <w:r>
        <w:rPr>
          <w:rFonts w:hint="eastAsia"/>
        </w:rPr>
        <w:t>　　　　二、GPS导航仪用LCD市场规模</w:t>
      </w:r>
      <w:r>
        <w:rPr>
          <w:rFonts w:hint="eastAsia"/>
        </w:rPr>
        <w:br/>
      </w:r>
      <w:r>
        <w:rPr>
          <w:rFonts w:hint="eastAsia"/>
        </w:rPr>
        <w:t>　　　　三、其他应用</w:t>
      </w:r>
      <w:r>
        <w:rPr>
          <w:rFonts w:hint="eastAsia"/>
        </w:rPr>
        <w:br/>
      </w:r>
      <w:r>
        <w:rPr>
          <w:rFonts w:hint="eastAsia"/>
        </w:rPr>
        <w:t>　　　　　　1、PDA用LCD市场规模</w:t>
      </w:r>
      <w:r>
        <w:rPr>
          <w:rFonts w:hint="eastAsia"/>
        </w:rPr>
        <w:br/>
      </w:r>
      <w:r>
        <w:rPr>
          <w:rFonts w:hint="eastAsia"/>
        </w:rPr>
        <w:t>　　　　　　2、数码相机（DSC） 用LCD市场规模</w:t>
      </w:r>
      <w:r>
        <w:rPr>
          <w:rFonts w:hint="eastAsia"/>
        </w:rPr>
        <w:br/>
      </w:r>
      <w:r>
        <w:rPr>
          <w:rFonts w:hint="eastAsia"/>
        </w:rPr>
        <w:t>　　　　　　3、MP3/MP4用LCD市场规模</w:t>
      </w:r>
      <w:r>
        <w:rPr>
          <w:rFonts w:hint="eastAsia"/>
        </w:rPr>
        <w:br/>
      </w:r>
      <w:r>
        <w:rPr>
          <w:rFonts w:hint="eastAsia"/>
        </w:rPr>
        <w:t>　　　　　　4、数码相框用LCD市场规模</w:t>
      </w:r>
      <w:r>
        <w:rPr>
          <w:rFonts w:hint="eastAsia"/>
        </w:rPr>
        <w:br/>
      </w:r>
      <w:r>
        <w:rPr>
          <w:rFonts w:hint="eastAsia"/>
        </w:rPr>
        <w:t>　　第四节 背光源市场规模与发展趋势分析</w:t>
      </w:r>
      <w:r>
        <w:rPr>
          <w:rFonts w:hint="eastAsia"/>
        </w:rPr>
        <w:br/>
      </w:r>
      <w:r>
        <w:rPr>
          <w:rFonts w:hint="eastAsia"/>
        </w:rPr>
        <w:t>　　　　一、全球背光源产业情况</w:t>
      </w:r>
      <w:r>
        <w:rPr>
          <w:rFonts w:hint="eastAsia"/>
        </w:rPr>
        <w:br/>
      </w:r>
      <w:r>
        <w:rPr>
          <w:rFonts w:hint="eastAsia"/>
        </w:rPr>
        <w:t>　　　　　　1、市场总规模分析</w:t>
      </w:r>
      <w:r>
        <w:rPr>
          <w:rFonts w:hint="eastAsia"/>
        </w:rPr>
        <w:br/>
      </w:r>
      <w:r>
        <w:rPr>
          <w:rFonts w:hint="eastAsia"/>
        </w:rPr>
        <w:t>　　　　　　2、大尺寸背光源市场规模分析</w:t>
      </w:r>
      <w:r>
        <w:rPr>
          <w:rFonts w:hint="eastAsia"/>
        </w:rPr>
        <w:br/>
      </w:r>
      <w:r>
        <w:rPr>
          <w:rFonts w:hint="eastAsia"/>
        </w:rPr>
        <w:t>　　　　　　3、中小尺寸背光源市场规模分析</w:t>
      </w:r>
      <w:r>
        <w:rPr>
          <w:rFonts w:hint="eastAsia"/>
        </w:rPr>
        <w:br/>
      </w:r>
      <w:r>
        <w:rPr>
          <w:rFonts w:hint="eastAsia"/>
        </w:rPr>
        <w:t>　　　　　　4、市占率分析</w:t>
      </w:r>
      <w:r>
        <w:rPr>
          <w:rFonts w:hint="eastAsia"/>
        </w:rPr>
        <w:br/>
      </w:r>
      <w:r>
        <w:rPr>
          <w:rFonts w:hint="eastAsia"/>
        </w:rPr>
        <w:t>　　　　二、中国大陆背光源产业情况</w:t>
      </w:r>
      <w:r>
        <w:rPr>
          <w:rFonts w:hint="eastAsia"/>
        </w:rPr>
        <w:br/>
      </w:r>
      <w:r>
        <w:rPr>
          <w:rFonts w:hint="eastAsia"/>
        </w:rPr>
        <w:t>　　　　　　1、背光源制造产业概况</w:t>
      </w:r>
      <w:r>
        <w:rPr>
          <w:rFonts w:hint="eastAsia"/>
        </w:rPr>
        <w:br/>
      </w:r>
      <w:r>
        <w:rPr>
          <w:rFonts w:hint="eastAsia"/>
        </w:rPr>
        <w:t>　　　　　　2、市场规模分析</w:t>
      </w:r>
      <w:r>
        <w:rPr>
          <w:rFonts w:hint="eastAsia"/>
        </w:rPr>
        <w:br/>
      </w:r>
      <w:r>
        <w:rPr>
          <w:rFonts w:hint="eastAsia"/>
        </w:rPr>
        <w:t>　　第五节 反射片及扩散片市场规模分析</w:t>
      </w:r>
      <w:r>
        <w:rPr>
          <w:rFonts w:hint="eastAsia"/>
        </w:rPr>
        <w:br/>
      </w:r>
      <w:r>
        <w:rPr>
          <w:rFonts w:hint="eastAsia"/>
        </w:rPr>
        <w:t>　　　　一、大尺寸反射片及扩散片市场需求规模</w:t>
      </w:r>
      <w:r>
        <w:rPr>
          <w:rFonts w:hint="eastAsia"/>
        </w:rPr>
        <w:br/>
      </w:r>
      <w:r>
        <w:rPr>
          <w:rFonts w:hint="eastAsia"/>
        </w:rPr>
        <w:t>　　　　二、中小尺寸反射片及扩散片市场需求规模</w:t>
      </w:r>
      <w:r>
        <w:rPr>
          <w:rFonts w:hint="eastAsia"/>
        </w:rPr>
        <w:br/>
      </w:r>
      <w:r>
        <w:rPr>
          <w:rFonts w:hint="eastAsia"/>
        </w:rPr>
        <w:br/>
      </w:r>
      <w:r>
        <w:rPr>
          <w:rFonts w:hint="eastAsia"/>
        </w:rPr>
        <w:t>第二章 全球反射片及扩散片主要制造商分析</w:t>
      </w:r>
      <w:r>
        <w:rPr>
          <w:rFonts w:hint="eastAsia"/>
        </w:rPr>
        <w:br/>
      </w:r>
      <w:r>
        <w:rPr>
          <w:rFonts w:hint="eastAsia"/>
        </w:rPr>
        <w:t>　　第一节 日本帝人杜邦</w:t>
      </w:r>
      <w:r>
        <w:rPr>
          <w:rFonts w:hint="eastAsia"/>
        </w:rPr>
        <w:br/>
      </w:r>
      <w:r>
        <w:rPr>
          <w:rFonts w:hint="eastAsia"/>
        </w:rPr>
        <w:t>　　第二节 日本智积电（Tsujiden）</w:t>
      </w:r>
      <w:r>
        <w:rPr>
          <w:rFonts w:hint="eastAsia"/>
        </w:rPr>
        <w:br/>
      </w:r>
      <w:r>
        <w:rPr>
          <w:rFonts w:hint="eastAsia"/>
        </w:rPr>
        <w:t>　　第三节 日本Kimoto</w:t>
      </w:r>
      <w:r>
        <w:rPr>
          <w:rFonts w:hint="eastAsia"/>
        </w:rPr>
        <w:br/>
      </w:r>
      <w:r>
        <w:rPr>
          <w:rFonts w:hint="eastAsia"/>
        </w:rPr>
        <w:t>　　第四节 日本惠和（Keiwa）</w:t>
      </w:r>
      <w:r>
        <w:rPr>
          <w:rFonts w:hint="eastAsia"/>
        </w:rPr>
        <w:br/>
      </w:r>
      <w:r>
        <w:rPr>
          <w:rFonts w:hint="eastAsia"/>
        </w:rPr>
        <w:t>　　第五节 韩国SKC</w:t>
      </w:r>
      <w:r>
        <w:rPr>
          <w:rFonts w:hint="eastAsia"/>
        </w:rPr>
        <w:br/>
      </w:r>
      <w:r>
        <w:rPr>
          <w:rFonts w:hint="eastAsia"/>
        </w:rPr>
        <w:t>　　第六节 韩国Shinwha</w:t>
      </w:r>
      <w:r>
        <w:rPr>
          <w:rFonts w:hint="eastAsia"/>
        </w:rPr>
        <w:br/>
      </w:r>
      <w:r>
        <w:rPr>
          <w:rFonts w:hint="eastAsia"/>
        </w:rPr>
        <w:t>　　第七节 中国台湾华宏新技</w:t>
      </w:r>
      <w:r>
        <w:rPr>
          <w:rFonts w:hint="eastAsia"/>
        </w:rPr>
        <w:br/>
      </w:r>
      <w:r>
        <w:rPr>
          <w:rFonts w:hint="eastAsia"/>
        </w:rPr>
        <w:t>　　第八节 中国台湾宣茂</w:t>
      </w:r>
      <w:r>
        <w:rPr>
          <w:rFonts w:hint="eastAsia"/>
        </w:rPr>
        <w:br/>
      </w:r>
      <w:r>
        <w:rPr>
          <w:rFonts w:hint="eastAsia"/>
        </w:rPr>
        <w:t>　　第九节 中国台湾岱棱</w:t>
      </w:r>
      <w:r>
        <w:rPr>
          <w:rFonts w:hint="eastAsia"/>
        </w:rPr>
        <w:br/>
      </w:r>
      <w:r>
        <w:rPr>
          <w:rFonts w:hint="eastAsia"/>
        </w:rPr>
        <w:t>　　第十节 中国台湾长兴</w:t>
      </w:r>
      <w:r>
        <w:rPr>
          <w:rFonts w:hint="eastAsia"/>
        </w:rPr>
        <w:br/>
      </w:r>
      <w:r>
        <w:rPr>
          <w:rFonts w:hint="eastAsia"/>
        </w:rPr>
        <w:t>　　第十一节 豪威薄膜</w:t>
      </w:r>
      <w:r>
        <w:rPr>
          <w:rFonts w:hint="eastAsia"/>
        </w:rPr>
        <w:br/>
      </w:r>
      <w:r>
        <w:rPr>
          <w:rFonts w:hint="eastAsia"/>
        </w:rPr>
        <w:t>　　第十二节 乐凯</w:t>
      </w:r>
      <w:r>
        <w:rPr>
          <w:rFonts w:hint="eastAsia"/>
        </w:rPr>
        <w:br/>
      </w:r>
      <w:r>
        <w:rPr>
          <w:rFonts w:hint="eastAsia"/>
        </w:rPr>
        <w:t>　　第十三节 积智</w:t>
      </w:r>
      <w:r>
        <w:rPr>
          <w:rFonts w:hint="eastAsia"/>
        </w:rPr>
        <w:br/>
      </w:r>
      <w:r>
        <w:rPr>
          <w:rFonts w:hint="eastAsia"/>
        </w:rPr>
        <w:br/>
      </w:r>
      <w:r>
        <w:rPr>
          <w:rFonts w:hint="eastAsia"/>
        </w:rPr>
        <w:t>第三章 2025年中国反射片及扩散片行业市场发展环境分析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2025年中国反射片及扩散片行业政策环境分析</w:t>
      </w:r>
      <w:r>
        <w:rPr>
          <w:rFonts w:hint="eastAsia"/>
        </w:rPr>
        <w:br/>
      </w:r>
      <w:r>
        <w:rPr>
          <w:rFonts w:hint="eastAsia"/>
        </w:rPr>
        <w:t>　　　　一、反射片及扩散片标准分析</w:t>
      </w:r>
      <w:r>
        <w:rPr>
          <w:rFonts w:hint="eastAsia"/>
        </w:rPr>
        <w:br/>
      </w:r>
      <w:r>
        <w:rPr>
          <w:rFonts w:hint="eastAsia"/>
        </w:rPr>
        <w:t>　　　　二、反射片及扩散片进出口政策分析</w:t>
      </w:r>
      <w:r>
        <w:rPr>
          <w:rFonts w:hint="eastAsia"/>
        </w:rPr>
        <w:br/>
      </w:r>
      <w:r>
        <w:rPr>
          <w:rFonts w:hint="eastAsia"/>
        </w:rPr>
        <w:t>　　　　三、相关产业政策影响分析</w:t>
      </w:r>
      <w:r>
        <w:rPr>
          <w:rFonts w:hint="eastAsia"/>
        </w:rPr>
        <w:br/>
      </w:r>
      <w:r>
        <w:rPr>
          <w:rFonts w:hint="eastAsia"/>
        </w:rPr>
        <w:t>　　第三节 2025年中国反射片及扩散片行业社会环境分析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2025年中国反射片及扩散片行业运行形势分析</w:t>
      </w:r>
      <w:r>
        <w:rPr>
          <w:rFonts w:hint="eastAsia"/>
        </w:rPr>
        <w:br/>
      </w:r>
      <w:r>
        <w:rPr>
          <w:rFonts w:hint="eastAsia"/>
        </w:rPr>
        <w:t>　　第一节 2025年中国反射片及扩散片行业发展概述</w:t>
      </w:r>
      <w:r>
        <w:rPr>
          <w:rFonts w:hint="eastAsia"/>
        </w:rPr>
        <w:br/>
      </w:r>
      <w:r>
        <w:rPr>
          <w:rFonts w:hint="eastAsia"/>
        </w:rPr>
        <w:t>　　　　一、扩散片成型和加工介绍</w:t>
      </w:r>
      <w:r>
        <w:rPr>
          <w:rFonts w:hint="eastAsia"/>
        </w:rPr>
        <w:br/>
      </w:r>
      <w:r>
        <w:rPr>
          <w:rFonts w:hint="eastAsia"/>
        </w:rPr>
        <w:t>　　　　二、反射片及扩散片供需分析</w:t>
      </w:r>
      <w:r>
        <w:rPr>
          <w:rFonts w:hint="eastAsia"/>
        </w:rPr>
        <w:br/>
      </w:r>
      <w:r>
        <w:rPr>
          <w:rFonts w:hint="eastAsia"/>
        </w:rPr>
        <w:t>　　　　三、反射片及扩散片行业特点分析</w:t>
      </w:r>
      <w:r>
        <w:rPr>
          <w:rFonts w:hint="eastAsia"/>
        </w:rPr>
        <w:br/>
      </w:r>
      <w:r>
        <w:rPr>
          <w:rFonts w:hint="eastAsia"/>
        </w:rPr>
        <w:t>　　第二节 2025年中国反射片及扩散片行业发展动态分析</w:t>
      </w:r>
      <w:r>
        <w:rPr>
          <w:rFonts w:hint="eastAsia"/>
        </w:rPr>
        <w:br/>
      </w:r>
      <w:r>
        <w:rPr>
          <w:rFonts w:hint="eastAsia"/>
        </w:rPr>
        <w:t>　　　　一、反射片及扩散片销售渠道分析</w:t>
      </w:r>
      <w:r>
        <w:rPr>
          <w:rFonts w:hint="eastAsia"/>
        </w:rPr>
        <w:br/>
      </w:r>
      <w:r>
        <w:rPr>
          <w:rFonts w:hint="eastAsia"/>
        </w:rPr>
        <w:t>　　　　二、反射片及扩散片价格体系分析</w:t>
      </w:r>
      <w:r>
        <w:rPr>
          <w:rFonts w:hint="eastAsia"/>
        </w:rPr>
        <w:br/>
      </w:r>
      <w:r>
        <w:rPr>
          <w:rFonts w:hint="eastAsia"/>
        </w:rPr>
        <w:t>　　　　三、反射片及扩散片在背光源所占成本分析</w:t>
      </w:r>
      <w:r>
        <w:rPr>
          <w:rFonts w:hint="eastAsia"/>
        </w:rPr>
        <w:br/>
      </w:r>
      <w:r>
        <w:rPr>
          <w:rFonts w:hint="eastAsia"/>
        </w:rPr>
        <w:t>　　第三节 2025年中国反射片及扩散片行业发展存在问题分析</w:t>
      </w:r>
      <w:r>
        <w:rPr>
          <w:rFonts w:hint="eastAsia"/>
        </w:rPr>
        <w:br/>
      </w:r>
      <w:r>
        <w:rPr>
          <w:rFonts w:hint="eastAsia"/>
        </w:rPr>
        <w:br/>
      </w:r>
      <w:r>
        <w:rPr>
          <w:rFonts w:hint="eastAsia"/>
        </w:rPr>
        <w:t>第五章 2025年中国反射片及扩散片进入背光源供应体系策略分析</w:t>
      </w:r>
      <w:r>
        <w:rPr>
          <w:rFonts w:hint="eastAsia"/>
        </w:rPr>
        <w:br/>
      </w:r>
      <w:r>
        <w:rPr>
          <w:rFonts w:hint="eastAsia"/>
        </w:rPr>
        <w:t>　　第一节 反射片及扩散片与大尺寸背光源及TFT-LCD供应体系分析</w:t>
      </w:r>
      <w:r>
        <w:rPr>
          <w:rFonts w:hint="eastAsia"/>
        </w:rPr>
        <w:br/>
      </w:r>
      <w:r>
        <w:rPr>
          <w:rFonts w:hint="eastAsia"/>
        </w:rPr>
        <w:t>　　　　一、中国大陆大尺寸背光源企业基本情况</w:t>
      </w:r>
      <w:r>
        <w:rPr>
          <w:rFonts w:hint="eastAsia"/>
        </w:rPr>
        <w:br/>
      </w:r>
      <w:r>
        <w:rPr>
          <w:rFonts w:hint="eastAsia"/>
        </w:rPr>
        <w:t>　　　　二、背光源厂商对上游反射片及扩散片的采购策略分析</w:t>
      </w:r>
      <w:r>
        <w:rPr>
          <w:rFonts w:hint="eastAsia"/>
        </w:rPr>
        <w:br/>
      </w:r>
      <w:r>
        <w:rPr>
          <w:rFonts w:hint="eastAsia"/>
        </w:rPr>
        <w:t>　　第二节 TFT-LCD厂家对上游材料采购策略分析</w:t>
      </w:r>
      <w:r>
        <w:rPr>
          <w:rFonts w:hint="eastAsia"/>
        </w:rPr>
        <w:br/>
      </w:r>
      <w:r>
        <w:rPr>
          <w:rFonts w:hint="eastAsia"/>
        </w:rPr>
        <w:t>　　　　一、全球一线TFT-LCD厂商对上游材料采购策略分析</w:t>
      </w:r>
      <w:r>
        <w:rPr>
          <w:rFonts w:hint="eastAsia"/>
        </w:rPr>
        <w:br/>
      </w:r>
      <w:r>
        <w:rPr>
          <w:rFonts w:hint="eastAsia"/>
        </w:rPr>
        <w:t>　　　　　　1、三星电子</w:t>
      </w:r>
      <w:r>
        <w:rPr>
          <w:rFonts w:hint="eastAsia"/>
        </w:rPr>
        <w:br/>
      </w:r>
      <w:r>
        <w:rPr>
          <w:rFonts w:hint="eastAsia"/>
        </w:rPr>
        <w:t>　　　　　　2、乐金显示器LGD</w:t>
      </w:r>
      <w:r>
        <w:rPr>
          <w:rFonts w:hint="eastAsia"/>
        </w:rPr>
        <w:br/>
      </w:r>
      <w:r>
        <w:rPr>
          <w:rFonts w:hint="eastAsia"/>
        </w:rPr>
        <w:t>　　　　　　3、友达光电</w:t>
      </w:r>
      <w:r>
        <w:rPr>
          <w:rFonts w:hint="eastAsia"/>
        </w:rPr>
        <w:br/>
      </w:r>
      <w:r>
        <w:rPr>
          <w:rFonts w:hint="eastAsia"/>
        </w:rPr>
        <w:t>　　　　　　4、奇美电子CMO</w:t>
      </w:r>
      <w:r>
        <w:rPr>
          <w:rFonts w:hint="eastAsia"/>
        </w:rPr>
        <w:br/>
      </w:r>
      <w:r>
        <w:rPr>
          <w:rFonts w:hint="eastAsia"/>
        </w:rPr>
        <w:t>　　　　二、全球二线TFT-LCD厂商对上游材料采购策略分析</w:t>
      </w:r>
      <w:r>
        <w:rPr>
          <w:rFonts w:hint="eastAsia"/>
        </w:rPr>
        <w:br/>
      </w:r>
      <w:r>
        <w:rPr>
          <w:rFonts w:hint="eastAsia"/>
        </w:rPr>
        <w:t>　　　　　　1、瀚宇彩晶（Hannstar）</w:t>
      </w:r>
      <w:r>
        <w:rPr>
          <w:rFonts w:hint="eastAsia"/>
        </w:rPr>
        <w:br/>
      </w:r>
      <w:r>
        <w:rPr>
          <w:rFonts w:hint="eastAsia"/>
        </w:rPr>
        <w:t>　　　　　　2、中华映管CPT</w:t>
      </w:r>
      <w:r>
        <w:rPr>
          <w:rFonts w:hint="eastAsia"/>
        </w:rPr>
        <w:br/>
      </w:r>
      <w:r>
        <w:rPr>
          <w:rFonts w:hint="eastAsia"/>
        </w:rPr>
        <w:t>　　　　三、中国大陆本土TFT-LCD厂家对上游材料采购策略分析</w:t>
      </w:r>
      <w:r>
        <w:rPr>
          <w:rFonts w:hint="eastAsia"/>
        </w:rPr>
        <w:br/>
      </w:r>
      <w:r>
        <w:rPr>
          <w:rFonts w:hint="eastAsia"/>
        </w:rPr>
        <w:t>　　　　　　1、京东方光电BOE</w:t>
      </w:r>
      <w:r>
        <w:rPr>
          <w:rFonts w:hint="eastAsia"/>
        </w:rPr>
        <w:br/>
      </w:r>
      <w:r>
        <w:rPr>
          <w:rFonts w:hint="eastAsia"/>
        </w:rPr>
        <w:t>　　　　　　2、上海中航光电</w:t>
      </w:r>
      <w:r>
        <w:rPr>
          <w:rFonts w:hint="eastAsia"/>
        </w:rPr>
        <w:br/>
      </w:r>
      <w:r>
        <w:rPr>
          <w:rFonts w:hint="eastAsia"/>
        </w:rPr>
        <w:t>　　　　　　3、龙腾光电IVO</w:t>
      </w:r>
      <w:r>
        <w:rPr>
          <w:rFonts w:hint="eastAsia"/>
        </w:rPr>
        <w:br/>
      </w:r>
      <w:r>
        <w:rPr>
          <w:rFonts w:hint="eastAsia"/>
        </w:rPr>
        <w:t>　　第三节 反射片及扩散片未来市场发展趋势分析</w:t>
      </w:r>
      <w:r>
        <w:rPr>
          <w:rFonts w:hint="eastAsia"/>
        </w:rPr>
        <w:br/>
      </w:r>
      <w:r>
        <w:rPr>
          <w:rFonts w:hint="eastAsia"/>
        </w:rPr>
        <w:br/>
      </w:r>
      <w:r>
        <w:rPr>
          <w:rFonts w:hint="eastAsia"/>
        </w:rPr>
        <w:t>第六章 2025年中国大陆背光源、LCM供应商分布格局</w:t>
      </w:r>
      <w:r>
        <w:rPr>
          <w:rFonts w:hint="eastAsia"/>
        </w:rPr>
        <w:br/>
      </w:r>
      <w:r>
        <w:rPr>
          <w:rFonts w:hint="eastAsia"/>
        </w:rPr>
        <w:t>　　第一节 中国大陆背光源供应概况</w:t>
      </w:r>
      <w:r>
        <w:rPr>
          <w:rFonts w:hint="eastAsia"/>
        </w:rPr>
        <w:br/>
      </w:r>
      <w:r>
        <w:rPr>
          <w:rFonts w:hint="eastAsia"/>
        </w:rPr>
        <w:t>　　　　一、中国大陆本土企业CCFL背光源供应现状</w:t>
      </w:r>
      <w:r>
        <w:rPr>
          <w:rFonts w:hint="eastAsia"/>
        </w:rPr>
        <w:br/>
      </w:r>
      <w:r>
        <w:rPr>
          <w:rFonts w:hint="eastAsia"/>
        </w:rPr>
        <w:t>　　　　二、中国大陆本土企业LED背光源供应现状</w:t>
      </w:r>
      <w:r>
        <w:rPr>
          <w:rFonts w:hint="eastAsia"/>
        </w:rPr>
        <w:br/>
      </w:r>
      <w:r>
        <w:rPr>
          <w:rFonts w:hint="eastAsia"/>
        </w:rPr>
        <w:t>　　　　三、中国大陆背光源生产企业分布</w:t>
      </w:r>
      <w:r>
        <w:rPr>
          <w:rFonts w:hint="eastAsia"/>
        </w:rPr>
        <w:br/>
      </w:r>
      <w:r>
        <w:rPr>
          <w:rFonts w:hint="eastAsia"/>
        </w:rPr>
        <w:t>　　第二节 LCM生产企业分布</w:t>
      </w:r>
      <w:r>
        <w:rPr>
          <w:rFonts w:hint="eastAsia"/>
        </w:rPr>
        <w:br/>
      </w:r>
      <w:r>
        <w:rPr>
          <w:rFonts w:hint="eastAsia"/>
        </w:rPr>
        <w:t>　　第三节 未来背光源、LCM生产企业分布趋势分析预测</w:t>
      </w:r>
      <w:r>
        <w:rPr>
          <w:rFonts w:hint="eastAsia"/>
        </w:rPr>
        <w:br/>
      </w:r>
      <w:r>
        <w:rPr>
          <w:rFonts w:hint="eastAsia"/>
        </w:rPr>
        <w:br/>
      </w:r>
      <w:r>
        <w:rPr>
          <w:rFonts w:hint="eastAsia"/>
        </w:rPr>
        <w:t>第七章 2025-2031年中国背光源用扩散片及反射片投资可行性分析</w:t>
      </w:r>
      <w:r>
        <w:rPr>
          <w:rFonts w:hint="eastAsia"/>
        </w:rPr>
        <w:br/>
      </w:r>
      <w:r>
        <w:rPr>
          <w:rFonts w:hint="eastAsia"/>
        </w:rPr>
        <w:t>　　第一节 SWOT综合分析</w:t>
      </w:r>
      <w:r>
        <w:rPr>
          <w:rFonts w:hint="eastAsia"/>
        </w:rPr>
        <w:br/>
      </w:r>
      <w:r>
        <w:rPr>
          <w:rFonts w:hint="eastAsia"/>
        </w:rPr>
        <w:t>　　第二节 专家观点</w:t>
      </w:r>
      <w:r>
        <w:rPr>
          <w:rFonts w:hint="eastAsia"/>
        </w:rPr>
        <w:br/>
      </w:r>
      <w:r>
        <w:rPr>
          <w:rFonts w:hint="eastAsia"/>
        </w:rPr>
        <w:t>　　第三节 中:智:林 投资反射片项目的经济技术性可行性分析</w:t>
      </w:r>
      <w:r>
        <w:rPr>
          <w:rFonts w:hint="eastAsia"/>
        </w:rPr>
        <w:br/>
      </w:r>
      <w:r>
        <w:rPr>
          <w:rFonts w:hint="eastAsia"/>
        </w:rPr>
        <w:br/>
      </w:r>
      <w:r>
        <w:rPr>
          <w:rFonts w:hint="eastAsia"/>
        </w:rPr>
        <w:t>图表目录</w:t>
      </w:r>
      <w:r>
        <w:rPr>
          <w:rFonts w:hint="eastAsia"/>
        </w:rPr>
        <w:br/>
      </w:r>
      <w:r>
        <w:rPr>
          <w:rFonts w:hint="eastAsia"/>
        </w:rPr>
        <w:t>　　图表 1 2020-2025年全球TN/STN/CSTN-LCD市场规模分析</w:t>
      </w:r>
      <w:r>
        <w:rPr>
          <w:rFonts w:hint="eastAsia"/>
        </w:rPr>
        <w:br/>
      </w:r>
      <w:r>
        <w:rPr>
          <w:rFonts w:hint="eastAsia"/>
        </w:rPr>
        <w:t>　　图表 2 2020-2025年全球中小尺寸TFT-LCD市场需求</w:t>
      </w:r>
      <w:r>
        <w:rPr>
          <w:rFonts w:hint="eastAsia"/>
        </w:rPr>
        <w:br/>
      </w:r>
      <w:r>
        <w:rPr>
          <w:rFonts w:hint="eastAsia"/>
        </w:rPr>
        <w:t>　　图表 3 2020-2025年我国手机用LCD市场需求规模分析</w:t>
      </w:r>
      <w:r>
        <w:rPr>
          <w:rFonts w:hint="eastAsia"/>
        </w:rPr>
        <w:br/>
      </w:r>
      <w:r>
        <w:rPr>
          <w:rFonts w:hint="eastAsia"/>
        </w:rPr>
        <w:t>　　图表 4 2020-2025年我国GPS导航仪用LCD市场规模分析</w:t>
      </w:r>
      <w:r>
        <w:rPr>
          <w:rFonts w:hint="eastAsia"/>
        </w:rPr>
        <w:br/>
      </w:r>
      <w:r>
        <w:rPr>
          <w:rFonts w:hint="eastAsia"/>
        </w:rPr>
        <w:t>　　图表 5 2020-2025年我国PDA用LCD市场规模分析</w:t>
      </w:r>
      <w:r>
        <w:rPr>
          <w:rFonts w:hint="eastAsia"/>
        </w:rPr>
        <w:br/>
      </w:r>
      <w:r>
        <w:rPr>
          <w:rFonts w:hint="eastAsia"/>
        </w:rPr>
        <w:t>　　图表 6 2020-2025年我国数码相机（DSC） 用LCD市场规模分析</w:t>
      </w:r>
      <w:r>
        <w:rPr>
          <w:rFonts w:hint="eastAsia"/>
        </w:rPr>
        <w:br/>
      </w:r>
      <w:r>
        <w:rPr>
          <w:rFonts w:hint="eastAsia"/>
        </w:rPr>
        <w:t>　　图表 7 我国MP3/MP4用LCD市场规模分析</w:t>
      </w:r>
      <w:r>
        <w:rPr>
          <w:rFonts w:hint="eastAsia"/>
        </w:rPr>
        <w:br/>
      </w:r>
      <w:r>
        <w:rPr>
          <w:rFonts w:hint="eastAsia"/>
        </w:rPr>
        <w:t>　　图表 8 2020-2025年我国数码相框用LCD市场规模分析</w:t>
      </w:r>
      <w:r>
        <w:rPr>
          <w:rFonts w:hint="eastAsia"/>
        </w:rPr>
        <w:br/>
      </w:r>
      <w:r>
        <w:rPr>
          <w:rFonts w:hint="eastAsia"/>
        </w:rPr>
        <w:t>　　图表 9 2020-2025年全球背光源市场总规模分析</w:t>
      </w:r>
      <w:r>
        <w:rPr>
          <w:rFonts w:hint="eastAsia"/>
        </w:rPr>
        <w:br/>
      </w:r>
      <w:r>
        <w:rPr>
          <w:rFonts w:hint="eastAsia"/>
        </w:rPr>
        <w:t>　　图表 10 2020-2025年全球大尺寸背光源市场规模分析</w:t>
      </w:r>
      <w:r>
        <w:rPr>
          <w:rFonts w:hint="eastAsia"/>
        </w:rPr>
        <w:br/>
      </w:r>
      <w:r>
        <w:rPr>
          <w:rFonts w:hint="eastAsia"/>
        </w:rPr>
        <w:t>　　图表 11 2020-2025年全球中小尺寸背光源市场规模分析</w:t>
      </w:r>
      <w:r>
        <w:rPr>
          <w:rFonts w:hint="eastAsia"/>
        </w:rPr>
        <w:br/>
      </w:r>
      <w:r>
        <w:rPr>
          <w:rFonts w:hint="eastAsia"/>
        </w:rPr>
        <w:t>　　图表 12 2020-2025年全球市占率分析</w:t>
      </w:r>
      <w:r>
        <w:rPr>
          <w:rFonts w:hint="eastAsia"/>
        </w:rPr>
        <w:br/>
      </w:r>
      <w:r>
        <w:rPr>
          <w:rFonts w:hint="eastAsia"/>
        </w:rPr>
        <w:t>　　图表 13 2020-2025年我国背光源产值分析</w:t>
      </w:r>
      <w:r>
        <w:rPr>
          <w:rFonts w:hint="eastAsia"/>
        </w:rPr>
        <w:br/>
      </w:r>
      <w:r>
        <w:rPr>
          <w:rFonts w:hint="eastAsia"/>
        </w:rPr>
        <w:t>　　图表 14 2020-2025年我国背光源市场规模分析</w:t>
      </w:r>
      <w:r>
        <w:rPr>
          <w:rFonts w:hint="eastAsia"/>
        </w:rPr>
        <w:br/>
      </w:r>
      <w:r>
        <w:rPr>
          <w:rFonts w:hint="eastAsia"/>
        </w:rPr>
        <w:t>　　图表 15 2020-2025年我国大尺寸反射片及扩散片市场需求规模分析</w:t>
      </w:r>
      <w:r>
        <w:rPr>
          <w:rFonts w:hint="eastAsia"/>
        </w:rPr>
        <w:br/>
      </w:r>
      <w:r>
        <w:rPr>
          <w:rFonts w:hint="eastAsia"/>
        </w:rPr>
        <w:t>　　图表 16 2020-2025年我国中小尺寸反射片及扩散片市场需求规模分析</w:t>
      </w:r>
      <w:r>
        <w:rPr>
          <w:rFonts w:hint="eastAsia"/>
        </w:rPr>
        <w:br/>
      </w:r>
      <w:r>
        <w:rPr>
          <w:rFonts w:hint="eastAsia"/>
        </w:rPr>
        <w:t>　　图表 17 近4年华宏新技股份有限公司固定资产周转次数情况</w:t>
      </w:r>
      <w:r>
        <w:rPr>
          <w:rFonts w:hint="eastAsia"/>
        </w:rPr>
        <w:br/>
      </w:r>
      <w:r>
        <w:rPr>
          <w:rFonts w:hint="eastAsia"/>
        </w:rPr>
        <w:t>　　图表 18 近4年华宏新技股份有限公司固定资产周转次数变化情况</w:t>
      </w:r>
      <w:r>
        <w:rPr>
          <w:rFonts w:hint="eastAsia"/>
        </w:rPr>
        <w:br/>
      </w:r>
      <w:r>
        <w:rPr>
          <w:rFonts w:hint="eastAsia"/>
        </w:rPr>
        <w:t>　　图表 19 近4年华宏新技股份有限公司流动资产周转次数变化情况</w:t>
      </w:r>
      <w:r>
        <w:rPr>
          <w:rFonts w:hint="eastAsia"/>
        </w:rPr>
        <w:br/>
      </w:r>
      <w:r>
        <w:rPr>
          <w:rFonts w:hint="eastAsia"/>
        </w:rPr>
        <w:t>　　图表 20 近4年华宏新技股份有限公司流动资产周转次数变化情况</w:t>
      </w:r>
      <w:r>
        <w:rPr>
          <w:rFonts w:hint="eastAsia"/>
        </w:rPr>
        <w:br/>
      </w:r>
      <w:r>
        <w:rPr>
          <w:rFonts w:hint="eastAsia"/>
        </w:rPr>
        <w:t>　　图表 21 近4年华宏新技股份有限公司销售毛利率变化情况</w:t>
      </w:r>
      <w:r>
        <w:rPr>
          <w:rFonts w:hint="eastAsia"/>
        </w:rPr>
        <w:br/>
      </w:r>
      <w:r>
        <w:rPr>
          <w:rFonts w:hint="eastAsia"/>
        </w:rPr>
        <w:t>　　图表 22 近4年华宏新技股份有限公司销售毛利率变化情况</w:t>
      </w:r>
      <w:r>
        <w:rPr>
          <w:rFonts w:hint="eastAsia"/>
        </w:rPr>
        <w:br/>
      </w:r>
      <w:r>
        <w:rPr>
          <w:rFonts w:hint="eastAsia"/>
        </w:rPr>
        <w:t>　　图表 23 近4年华宏新技股份有限公司资产负债率变化情况</w:t>
      </w:r>
      <w:r>
        <w:rPr>
          <w:rFonts w:hint="eastAsia"/>
        </w:rPr>
        <w:br/>
      </w:r>
      <w:r>
        <w:rPr>
          <w:rFonts w:hint="eastAsia"/>
        </w:rPr>
        <w:t>　　图表 24 近4年华宏新技股份有限公司资产负债率变化情况</w:t>
      </w:r>
      <w:r>
        <w:rPr>
          <w:rFonts w:hint="eastAsia"/>
        </w:rPr>
        <w:br/>
      </w:r>
      <w:r>
        <w:rPr>
          <w:rFonts w:hint="eastAsia"/>
        </w:rPr>
        <w:t>　　图表 25 近4年华宏新技股份有限公司产权比率变化情况</w:t>
      </w:r>
      <w:r>
        <w:rPr>
          <w:rFonts w:hint="eastAsia"/>
        </w:rPr>
        <w:br/>
      </w:r>
      <w:r>
        <w:rPr>
          <w:rFonts w:hint="eastAsia"/>
        </w:rPr>
        <w:t>　　图表 26 近4年华宏新技股份有限公司产权比率变化情况</w:t>
      </w:r>
      <w:r>
        <w:rPr>
          <w:rFonts w:hint="eastAsia"/>
        </w:rPr>
        <w:br/>
      </w:r>
      <w:r>
        <w:rPr>
          <w:rFonts w:hint="eastAsia"/>
        </w:rPr>
        <w:t>　　图表 27 近4年华宏新技股份有限公司总资产周转次数变化情况</w:t>
      </w:r>
      <w:r>
        <w:rPr>
          <w:rFonts w:hint="eastAsia"/>
        </w:rPr>
        <w:br/>
      </w:r>
      <w:r>
        <w:rPr>
          <w:rFonts w:hint="eastAsia"/>
        </w:rPr>
        <w:t>　　图表 28 近4年华宏新技股份有限公司总资产周转次数变化情况</w:t>
      </w:r>
      <w:r>
        <w:rPr>
          <w:rFonts w:hint="eastAsia"/>
        </w:rPr>
        <w:br/>
      </w:r>
      <w:r>
        <w:rPr>
          <w:rFonts w:hint="eastAsia"/>
        </w:rPr>
        <w:t>　　图表 29 近4年宣茂科技股份有限公司固定资产周转次数情况</w:t>
      </w:r>
      <w:r>
        <w:rPr>
          <w:rFonts w:hint="eastAsia"/>
        </w:rPr>
        <w:br/>
      </w:r>
      <w:r>
        <w:rPr>
          <w:rFonts w:hint="eastAsia"/>
        </w:rPr>
        <w:t>　　图表 30 近4年宣茂科技股份有限公司固定资产周转次数情况</w:t>
      </w:r>
      <w:r>
        <w:rPr>
          <w:rFonts w:hint="eastAsia"/>
        </w:rPr>
        <w:br/>
      </w:r>
      <w:r>
        <w:rPr>
          <w:rFonts w:hint="eastAsia"/>
        </w:rPr>
        <w:t>　　图表 31 近4年宣茂科技股份有限公司流动资产周转次数变化情况</w:t>
      </w:r>
      <w:r>
        <w:rPr>
          <w:rFonts w:hint="eastAsia"/>
        </w:rPr>
        <w:br/>
      </w:r>
      <w:r>
        <w:rPr>
          <w:rFonts w:hint="eastAsia"/>
        </w:rPr>
        <w:t>　　图表 32 近4年宣茂科技股份有限公司流动资产周转次数变化情况</w:t>
      </w:r>
      <w:r>
        <w:rPr>
          <w:rFonts w:hint="eastAsia"/>
        </w:rPr>
        <w:br/>
      </w:r>
      <w:r>
        <w:rPr>
          <w:rFonts w:hint="eastAsia"/>
        </w:rPr>
        <w:t>　　图表 33 近4年宣茂科技股份有限公司销售毛利率变化情况</w:t>
      </w:r>
      <w:r>
        <w:rPr>
          <w:rFonts w:hint="eastAsia"/>
        </w:rPr>
        <w:br/>
      </w:r>
      <w:r>
        <w:rPr>
          <w:rFonts w:hint="eastAsia"/>
        </w:rPr>
        <w:t>　　图表 34 近4年宣茂科技股份有限公司销售毛利率变化情况</w:t>
      </w:r>
      <w:r>
        <w:rPr>
          <w:rFonts w:hint="eastAsia"/>
        </w:rPr>
        <w:br/>
      </w:r>
      <w:r>
        <w:rPr>
          <w:rFonts w:hint="eastAsia"/>
        </w:rPr>
        <w:t>　　图表 35 近4年宣茂科技股份有限公司资产负债率变化情况</w:t>
      </w:r>
      <w:r>
        <w:rPr>
          <w:rFonts w:hint="eastAsia"/>
        </w:rPr>
        <w:br/>
      </w:r>
      <w:r>
        <w:rPr>
          <w:rFonts w:hint="eastAsia"/>
        </w:rPr>
        <w:t>　　图表 36 近4年宣茂科技股份有限公司资产负债率变化情况</w:t>
      </w:r>
      <w:r>
        <w:rPr>
          <w:rFonts w:hint="eastAsia"/>
        </w:rPr>
        <w:br/>
      </w:r>
      <w:r>
        <w:rPr>
          <w:rFonts w:hint="eastAsia"/>
        </w:rPr>
        <w:t>　　图表 37 近4年宣茂科技股份有限公司产权比率变化情况</w:t>
      </w:r>
      <w:r>
        <w:rPr>
          <w:rFonts w:hint="eastAsia"/>
        </w:rPr>
        <w:br/>
      </w:r>
      <w:r>
        <w:rPr>
          <w:rFonts w:hint="eastAsia"/>
        </w:rPr>
        <w:t>　　图表 38 近4年宣茂科技股份有限公司产权比率变化情况</w:t>
      </w:r>
      <w:r>
        <w:rPr>
          <w:rFonts w:hint="eastAsia"/>
        </w:rPr>
        <w:br/>
      </w:r>
      <w:r>
        <w:rPr>
          <w:rFonts w:hint="eastAsia"/>
        </w:rPr>
        <w:t>　　图表 39 近4年宣茂科技股份有限公司总资产周转次数变化情况</w:t>
      </w:r>
      <w:r>
        <w:rPr>
          <w:rFonts w:hint="eastAsia"/>
        </w:rPr>
        <w:br/>
      </w:r>
      <w:r>
        <w:rPr>
          <w:rFonts w:hint="eastAsia"/>
        </w:rPr>
        <w:t>　　图表 40 近4年宣茂科技股份有限公司总资产周转次数变化情况</w:t>
      </w:r>
      <w:r>
        <w:rPr>
          <w:rFonts w:hint="eastAsia"/>
        </w:rPr>
        <w:br/>
      </w:r>
      <w:r>
        <w:rPr>
          <w:rFonts w:hint="eastAsia"/>
        </w:rPr>
        <w:t>　　图表 41 近4年岱棱科技固定资产周转次数情况</w:t>
      </w:r>
      <w:r>
        <w:rPr>
          <w:rFonts w:hint="eastAsia"/>
        </w:rPr>
        <w:br/>
      </w:r>
      <w:r>
        <w:rPr>
          <w:rFonts w:hint="eastAsia"/>
        </w:rPr>
        <w:t>　　图表 42 近4年岱棱科技固定资产周转次数情况</w:t>
      </w:r>
      <w:r>
        <w:rPr>
          <w:rFonts w:hint="eastAsia"/>
        </w:rPr>
        <w:br/>
      </w:r>
      <w:r>
        <w:rPr>
          <w:rFonts w:hint="eastAsia"/>
        </w:rPr>
        <w:t>　　图表 43 近4年岱棱科技流动资产周转次数变化情况</w:t>
      </w:r>
      <w:r>
        <w:rPr>
          <w:rFonts w:hint="eastAsia"/>
        </w:rPr>
        <w:br/>
      </w:r>
      <w:r>
        <w:rPr>
          <w:rFonts w:hint="eastAsia"/>
        </w:rPr>
        <w:t>　　图表 44 近4年岱棱科技流动资产周转次数变化情况</w:t>
      </w:r>
      <w:r>
        <w:rPr>
          <w:rFonts w:hint="eastAsia"/>
        </w:rPr>
        <w:br/>
      </w:r>
      <w:r>
        <w:rPr>
          <w:rFonts w:hint="eastAsia"/>
        </w:rPr>
        <w:t>　　图表 45 近4年岱棱科技销售毛利率变化情况</w:t>
      </w:r>
      <w:r>
        <w:rPr>
          <w:rFonts w:hint="eastAsia"/>
        </w:rPr>
        <w:br/>
      </w:r>
      <w:r>
        <w:rPr>
          <w:rFonts w:hint="eastAsia"/>
        </w:rPr>
        <w:t>　　图表 46 近4年岱棱科技销售毛利率变化情况</w:t>
      </w:r>
      <w:r>
        <w:rPr>
          <w:rFonts w:hint="eastAsia"/>
        </w:rPr>
        <w:br/>
      </w:r>
      <w:r>
        <w:rPr>
          <w:rFonts w:hint="eastAsia"/>
        </w:rPr>
        <w:t>　　图表 47 近4年岱棱科技资产负债率变化情况</w:t>
      </w:r>
      <w:r>
        <w:rPr>
          <w:rFonts w:hint="eastAsia"/>
        </w:rPr>
        <w:br/>
      </w:r>
      <w:r>
        <w:rPr>
          <w:rFonts w:hint="eastAsia"/>
        </w:rPr>
        <w:t>　　图表 48 近4年岱棱科技资产负债率变化情况</w:t>
      </w:r>
      <w:r>
        <w:rPr>
          <w:rFonts w:hint="eastAsia"/>
        </w:rPr>
        <w:br/>
      </w:r>
      <w:r>
        <w:rPr>
          <w:rFonts w:hint="eastAsia"/>
        </w:rPr>
        <w:t>　　图表 49 近4年岱棱科技产权比率变化情况</w:t>
      </w:r>
      <w:r>
        <w:rPr>
          <w:rFonts w:hint="eastAsia"/>
        </w:rPr>
        <w:br/>
      </w:r>
      <w:r>
        <w:rPr>
          <w:rFonts w:hint="eastAsia"/>
        </w:rPr>
        <w:t>　　图表 50 近4年岱棱科技产权比率变化情况</w:t>
      </w:r>
      <w:r>
        <w:rPr>
          <w:rFonts w:hint="eastAsia"/>
        </w:rPr>
        <w:br/>
      </w:r>
      <w:r>
        <w:rPr>
          <w:rFonts w:hint="eastAsia"/>
        </w:rPr>
        <w:t>　　图表 51 近4年岱棱科技总资产周转次数变化情况</w:t>
      </w:r>
      <w:r>
        <w:rPr>
          <w:rFonts w:hint="eastAsia"/>
        </w:rPr>
        <w:br/>
      </w:r>
      <w:r>
        <w:rPr>
          <w:rFonts w:hint="eastAsia"/>
        </w:rPr>
        <w:t>　　图表 52 近4年岱棱科技总资产周转次数变化情况</w:t>
      </w:r>
      <w:r>
        <w:rPr>
          <w:rFonts w:hint="eastAsia"/>
        </w:rPr>
        <w:br/>
      </w:r>
      <w:r>
        <w:rPr>
          <w:rFonts w:hint="eastAsia"/>
        </w:rPr>
        <w:t>　　图表 53 近4年中国台湾长兴化学工业股份有限公司固定资产周转次数情况</w:t>
      </w:r>
      <w:r>
        <w:rPr>
          <w:rFonts w:hint="eastAsia"/>
        </w:rPr>
        <w:br/>
      </w:r>
      <w:r>
        <w:rPr>
          <w:rFonts w:hint="eastAsia"/>
        </w:rPr>
        <w:t>　　图表 54 近4年中国台湾长兴化学工业股份有限公司固定资产周转次数情况</w:t>
      </w:r>
      <w:r>
        <w:rPr>
          <w:rFonts w:hint="eastAsia"/>
        </w:rPr>
        <w:br/>
      </w:r>
      <w:r>
        <w:rPr>
          <w:rFonts w:hint="eastAsia"/>
        </w:rPr>
        <w:t>　　图表 55 近4年中国台湾长兴化学工业股份有限公司流动资产周转次数变化情况</w:t>
      </w:r>
      <w:r>
        <w:rPr>
          <w:rFonts w:hint="eastAsia"/>
        </w:rPr>
        <w:br/>
      </w:r>
      <w:r>
        <w:rPr>
          <w:rFonts w:hint="eastAsia"/>
        </w:rPr>
        <w:t>　　图表 56 近4年中国台湾长兴化学工业股份有限公司流动资产周转次数变化情况</w:t>
      </w:r>
      <w:r>
        <w:rPr>
          <w:rFonts w:hint="eastAsia"/>
        </w:rPr>
        <w:br/>
      </w:r>
      <w:r>
        <w:rPr>
          <w:rFonts w:hint="eastAsia"/>
        </w:rPr>
        <w:t>　　图表 57 近4年中国台湾长兴化学工业股份有限公司销售毛利率变化情况</w:t>
      </w:r>
      <w:r>
        <w:rPr>
          <w:rFonts w:hint="eastAsia"/>
        </w:rPr>
        <w:br/>
      </w:r>
      <w:r>
        <w:rPr>
          <w:rFonts w:hint="eastAsia"/>
        </w:rPr>
        <w:t>　　图表 58 近4年中国台湾长兴化学工业股份有限公司销售毛利率变化情况</w:t>
      </w:r>
      <w:r>
        <w:rPr>
          <w:rFonts w:hint="eastAsia"/>
        </w:rPr>
        <w:br/>
      </w:r>
      <w:r>
        <w:rPr>
          <w:rFonts w:hint="eastAsia"/>
        </w:rPr>
        <w:t>　　图表 59 近4年中国台湾长兴化学工业股份有限公司资产负债率变化情况</w:t>
      </w:r>
      <w:r>
        <w:rPr>
          <w:rFonts w:hint="eastAsia"/>
        </w:rPr>
        <w:br/>
      </w:r>
      <w:r>
        <w:rPr>
          <w:rFonts w:hint="eastAsia"/>
        </w:rPr>
        <w:t>　　图表 60 近4年中国台湾长兴化学工业股份有限公司资产负债率变化情况</w:t>
      </w:r>
      <w:r>
        <w:rPr>
          <w:rFonts w:hint="eastAsia"/>
        </w:rPr>
        <w:br/>
      </w:r>
      <w:r>
        <w:rPr>
          <w:rFonts w:hint="eastAsia"/>
        </w:rPr>
        <w:t>　　图表 61 近4年中国台湾长兴化学工业股份有限公司产权比率变化情况</w:t>
      </w:r>
      <w:r>
        <w:rPr>
          <w:rFonts w:hint="eastAsia"/>
        </w:rPr>
        <w:br/>
      </w:r>
      <w:r>
        <w:rPr>
          <w:rFonts w:hint="eastAsia"/>
        </w:rPr>
        <w:t>　　图表 62 近4年中国台湾长兴化学工业股份有限公司产权比率变化情况</w:t>
      </w:r>
      <w:r>
        <w:rPr>
          <w:rFonts w:hint="eastAsia"/>
        </w:rPr>
        <w:br/>
      </w:r>
      <w:r>
        <w:rPr>
          <w:rFonts w:hint="eastAsia"/>
        </w:rPr>
        <w:t>　　图表 63 近4年中国台湾长兴化学工业股份有限公司总资产周转次数变化情况</w:t>
      </w:r>
      <w:r>
        <w:rPr>
          <w:rFonts w:hint="eastAsia"/>
        </w:rPr>
        <w:br/>
      </w:r>
      <w:r>
        <w:rPr>
          <w:rFonts w:hint="eastAsia"/>
        </w:rPr>
        <w:t>　　图表 64 近4年中国台湾长兴化学工业股份有限公司总资产周转次数变化情况</w:t>
      </w:r>
      <w:r>
        <w:rPr>
          <w:rFonts w:hint="eastAsia"/>
        </w:rPr>
        <w:br/>
      </w:r>
      <w:r>
        <w:rPr>
          <w:rFonts w:hint="eastAsia"/>
        </w:rPr>
        <w:t>　　图表 65 近4年豪威科技（集团）有限公司固定资产周转次数情况</w:t>
      </w:r>
      <w:r>
        <w:rPr>
          <w:rFonts w:hint="eastAsia"/>
        </w:rPr>
        <w:br/>
      </w:r>
      <w:r>
        <w:rPr>
          <w:rFonts w:hint="eastAsia"/>
        </w:rPr>
        <w:t>　　图表 66 近4年豪威科技（集团）有限公司固定资产周转次数情况</w:t>
      </w:r>
      <w:r>
        <w:rPr>
          <w:rFonts w:hint="eastAsia"/>
        </w:rPr>
        <w:br/>
      </w:r>
      <w:r>
        <w:rPr>
          <w:rFonts w:hint="eastAsia"/>
        </w:rPr>
        <w:t>　　图表 67 近4年豪威科技（集团）有限公司流动资产周转次数变化情况</w:t>
      </w:r>
      <w:r>
        <w:rPr>
          <w:rFonts w:hint="eastAsia"/>
        </w:rPr>
        <w:br/>
      </w:r>
      <w:r>
        <w:rPr>
          <w:rFonts w:hint="eastAsia"/>
        </w:rPr>
        <w:t>　　图表 68 近4年豪威科技（集团）有限公司流动资产周转次数变化情况</w:t>
      </w:r>
      <w:r>
        <w:rPr>
          <w:rFonts w:hint="eastAsia"/>
        </w:rPr>
        <w:br/>
      </w:r>
      <w:r>
        <w:rPr>
          <w:rFonts w:hint="eastAsia"/>
        </w:rPr>
        <w:t>　　图表 69 近4年豪威科技（集团）有限公司销售毛利率变化情况</w:t>
      </w:r>
      <w:r>
        <w:rPr>
          <w:rFonts w:hint="eastAsia"/>
        </w:rPr>
        <w:br/>
      </w:r>
      <w:r>
        <w:rPr>
          <w:rFonts w:hint="eastAsia"/>
        </w:rPr>
        <w:t>　　图表 70 近4年豪威科技（集团）有限公司销售毛利率变化情况</w:t>
      </w:r>
      <w:r>
        <w:rPr>
          <w:rFonts w:hint="eastAsia"/>
        </w:rPr>
        <w:br/>
      </w:r>
      <w:r>
        <w:rPr>
          <w:rFonts w:hint="eastAsia"/>
        </w:rPr>
        <w:t>　　图表 71 近4年豪威科技（集团）有限公司资产负债率变化情况</w:t>
      </w:r>
      <w:r>
        <w:rPr>
          <w:rFonts w:hint="eastAsia"/>
        </w:rPr>
        <w:br/>
      </w:r>
      <w:r>
        <w:rPr>
          <w:rFonts w:hint="eastAsia"/>
        </w:rPr>
        <w:t>　　图表 72 近4年豪威科技（集团）有限公司资产负债率变化情况</w:t>
      </w:r>
      <w:r>
        <w:rPr>
          <w:rFonts w:hint="eastAsia"/>
        </w:rPr>
        <w:br/>
      </w:r>
      <w:r>
        <w:rPr>
          <w:rFonts w:hint="eastAsia"/>
        </w:rPr>
        <w:t>　　图表 73 近4年豪威科技（集团）有限公司产权比率变化情况</w:t>
      </w:r>
      <w:r>
        <w:rPr>
          <w:rFonts w:hint="eastAsia"/>
        </w:rPr>
        <w:br/>
      </w:r>
      <w:r>
        <w:rPr>
          <w:rFonts w:hint="eastAsia"/>
        </w:rPr>
        <w:t>　　图表 74 近4年豪威科技（集团）有限公司产权比率变化情况</w:t>
      </w:r>
      <w:r>
        <w:rPr>
          <w:rFonts w:hint="eastAsia"/>
        </w:rPr>
        <w:br/>
      </w:r>
      <w:r>
        <w:rPr>
          <w:rFonts w:hint="eastAsia"/>
        </w:rPr>
        <w:t>　　图表 75 近4年豪威科技（集团）有限公司总资产周转次数变化情况</w:t>
      </w:r>
      <w:r>
        <w:rPr>
          <w:rFonts w:hint="eastAsia"/>
        </w:rPr>
        <w:br/>
      </w:r>
      <w:r>
        <w:rPr>
          <w:rFonts w:hint="eastAsia"/>
        </w:rPr>
        <w:t>　　图表 76 近4年豪威科技（集团）有限公司总资产周转次数变化情况</w:t>
      </w:r>
      <w:r>
        <w:rPr>
          <w:rFonts w:hint="eastAsia"/>
        </w:rPr>
        <w:br/>
      </w:r>
      <w:r>
        <w:rPr>
          <w:rFonts w:hint="eastAsia"/>
        </w:rPr>
        <w:t>　　图表 77 2024-2025年乐凯胶片资产负债表</w:t>
      </w:r>
      <w:r>
        <w:rPr>
          <w:rFonts w:hint="eastAsia"/>
        </w:rPr>
        <w:br/>
      </w:r>
      <w:r>
        <w:rPr>
          <w:rFonts w:hint="eastAsia"/>
        </w:rPr>
        <w:t>　　图表 78 2024-2025年乐凯胶片利润表</w:t>
      </w:r>
      <w:r>
        <w:rPr>
          <w:rFonts w:hint="eastAsia"/>
        </w:rPr>
        <w:br/>
      </w:r>
      <w:r>
        <w:rPr>
          <w:rFonts w:hint="eastAsia"/>
        </w:rPr>
        <w:t>　　图表 79 2024-2025年乐凯胶片财务指标</w:t>
      </w:r>
      <w:r>
        <w:rPr>
          <w:rFonts w:hint="eastAsia"/>
        </w:rPr>
        <w:br/>
      </w:r>
      <w:r>
        <w:rPr>
          <w:rFonts w:hint="eastAsia"/>
        </w:rPr>
        <w:t>　　图表 80 近4年积智科技流动资产周转次数变化情况</w:t>
      </w:r>
      <w:r>
        <w:rPr>
          <w:rFonts w:hint="eastAsia"/>
        </w:rPr>
        <w:br/>
      </w:r>
      <w:r>
        <w:rPr>
          <w:rFonts w:hint="eastAsia"/>
        </w:rPr>
        <w:t>　　图表 81 近4年积智科技流动资产周转次数变化情况</w:t>
      </w:r>
      <w:r>
        <w:rPr>
          <w:rFonts w:hint="eastAsia"/>
        </w:rPr>
        <w:br/>
      </w:r>
      <w:r>
        <w:rPr>
          <w:rFonts w:hint="eastAsia"/>
        </w:rPr>
        <w:t>　　图表 82 近4年积智科技总资产周转次数变化情况</w:t>
      </w:r>
      <w:r>
        <w:rPr>
          <w:rFonts w:hint="eastAsia"/>
        </w:rPr>
        <w:br/>
      </w:r>
      <w:r>
        <w:rPr>
          <w:rFonts w:hint="eastAsia"/>
        </w:rPr>
        <w:t>　　图表 83 近4年积智科技总资产周转次数变化情况</w:t>
      </w:r>
      <w:r>
        <w:rPr>
          <w:rFonts w:hint="eastAsia"/>
        </w:rPr>
        <w:br/>
      </w:r>
      <w:r>
        <w:rPr>
          <w:rFonts w:hint="eastAsia"/>
        </w:rPr>
        <w:t>　　图表 84 近4年积智科技销售毛利率变化情况</w:t>
      </w:r>
      <w:r>
        <w:rPr>
          <w:rFonts w:hint="eastAsia"/>
        </w:rPr>
        <w:br/>
      </w:r>
      <w:r>
        <w:rPr>
          <w:rFonts w:hint="eastAsia"/>
        </w:rPr>
        <w:t>　　图表 85 近4年积智科技销售毛利率变化情况</w:t>
      </w:r>
      <w:r>
        <w:rPr>
          <w:rFonts w:hint="eastAsia"/>
        </w:rPr>
        <w:br/>
      </w:r>
      <w:r>
        <w:rPr>
          <w:rFonts w:hint="eastAsia"/>
        </w:rPr>
        <w:t>　　图表 86 近4年积智科技资产负债率变化情况</w:t>
      </w:r>
      <w:r>
        <w:rPr>
          <w:rFonts w:hint="eastAsia"/>
        </w:rPr>
        <w:br/>
      </w:r>
      <w:r>
        <w:rPr>
          <w:rFonts w:hint="eastAsia"/>
        </w:rPr>
        <w:t>　　图表 87 近4年积智科技资产负债率变化情况</w:t>
      </w:r>
      <w:r>
        <w:rPr>
          <w:rFonts w:hint="eastAsia"/>
        </w:rPr>
        <w:br/>
      </w:r>
      <w:r>
        <w:rPr>
          <w:rFonts w:hint="eastAsia"/>
        </w:rPr>
        <w:t>　　图表 88 近4年积智科技产权比率变化情况</w:t>
      </w:r>
      <w:r>
        <w:rPr>
          <w:rFonts w:hint="eastAsia"/>
        </w:rPr>
        <w:br/>
      </w:r>
      <w:r>
        <w:rPr>
          <w:rFonts w:hint="eastAsia"/>
        </w:rPr>
        <w:t>　　图表 89 近4年积智科技产权比率变化情况</w:t>
      </w:r>
      <w:r>
        <w:rPr>
          <w:rFonts w:hint="eastAsia"/>
        </w:rPr>
        <w:br/>
      </w:r>
      <w:r>
        <w:rPr>
          <w:rFonts w:hint="eastAsia"/>
        </w:rPr>
        <w:t>　　图表 90 近4年积智科技固定资产周转次数情况</w:t>
      </w:r>
      <w:r>
        <w:rPr>
          <w:rFonts w:hint="eastAsia"/>
        </w:rPr>
        <w:br/>
      </w:r>
      <w:r>
        <w:rPr>
          <w:rFonts w:hint="eastAsia"/>
        </w:rPr>
        <w:t>　　图表 91 近4年积智科技固定资产周转次数情况</w:t>
      </w:r>
      <w:r>
        <w:rPr>
          <w:rFonts w:hint="eastAsia"/>
        </w:rPr>
        <w:br/>
      </w:r>
      <w:r>
        <w:rPr>
          <w:rFonts w:hint="eastAsia"/>
        </w:rPr>
        <w:t>　　图表 92 2020-2025年我国国内生产总值及其增长速度</w:t>
      </w:r>
      <w:r>
        <w:rPr>
          <w:rFonts w:hint="eastAsia"/>
        </w:rPr>
        <w:br/>
      </w:r>
      <w:r>
        <w:rPr>
          <w:rFonts w:hint="eastAsia"/>
        </w:rPr>
        <w:t>　　图表 93 2020-2025年我国CPI、PPI运行趋势 单位：%</w:t>
      </w:r>
      <w:r>
        <w:rPr>
          <w:rFonts w:hint="eastAsia"/>
        </w:rPr>
        <w:br/>
      </w:r>
      <w:r>
        <w:rPr>
          <w:rFonts w:hint="eastAsia"/>
        </w:rPr>
        <w:t>　　图表 94 2020-2025年居民消费价格指数（上年同月=100）</w:t>
      </w:r>
      <w:r>
        <w:rPr>
          <w:rFonts w:hint="eastAsia"/>
        </w:rPr>
        <w:br/>
      </w:r>
      <w:r>
        <w:rPr>
          <w:rFonts w:hint="eastAsia"/>
        </w:rPr>
        <w:t>　　图表 95 居民消费价格分类指数（2015年10月）</w:t>
      </w:r>
      <w:r>
        <w:rPr>
          <w:rFonts w:hint="eastAsia"/>
        </w:rPr>
        <w:br/>
      </w:r>
      <w:r>
        <w:rPr>
          <w:rFonts w:hint="eastAsia"/>
        </w:rPr>
        <w:t>　　图表 96 2025年份居民消费价格主要数据</w:t>
      </w:r>
      <w:r>
        <w:rPr>
          <w:rFonts w:hint="eastAsia"/>
        </w:rPr>
        <w:br/>
      </w:r>
      <w:r>
        <w:rPr>
          <w:rFonts w:hint="eastAsia"/>
        </w:rPr>
        <w:t>　　图表 97 2025年全国居民消费价格涨跌幅</w:t>
      </w:r>
      <w:r>
        <w:rPr>
          <w:rFonts w:hint="eastAsia"/>
        </w:rPr>
        <w:br/>
      </w:r>
      <w:r>
        <w:rPr>
          <w:rFonts w:hint="eastAsia"/>
        </w:rPr>
        <w:t>　　图表 98 2020-2025年我国农村居民人均纯收及其增长速度</w:t>
      </w:r>
      <w:r>
        <w:rPr>
          <w:rFonts w:hint="eastAsia"/>
        </w:rPr>
        <w:br/>
      </w:r>
      <w:r>
        <w:rPr>
          <w:rFonts w:hint="eastAsia"/>
        </w:rPr>
        <w:t>　　图表 99 2020-2025年我国城镇居民人均可支配收入及其增长速度</w:t>
      </w:r>
      <w:r>
        <w:rPr>
          <w:rFonts w:hint="eastAsia"/>
        </w:rPr>
        <w:br/>
      </w:r>
      <w:r>
        <w:rPr>
          <w:rFonts w:hint="eastAsia"/>
        </w:rPr>
        <w:t>　　图表 100 2020-2025年中国城乡居民恩格尔系数对比表</w:t>
      </w:r>
      <w:r>
        <w:rPr>
          <w:rFonts w:hint="eastAsia"/>
        </w:rPr>
        <w:br/>
      </w:r>
      <w:r>
        <w:rPr>
          <w:rFonts w:hint="eastAsia"/>
        </w:rPr>
        <w:t>　　图表 101 2020-2025年我国季度GDP增长率 单位：%</w:t>
      </w:r>
      <w:r>
        <w:rPr>
          <w:rFonts w:hint="eastAsia"/>
        </w:rPr>
        <w:br/>
      </w:r>
      <w:r>
        <w:rPr>
          <w:rFonts w:hint="eastAsia"/>
        </w:rPr>
        <w:t>　　图表 102 2020-2025年我国三产业增加值季度增长率 单位：%</w:t>
      </w:r>
      <w:r>
        <w:rPr>
          <w:rFonts w:hint="eastAsia"/>
        </w:rPr>
        <w:br/>
      </w:r>
      <w:r>
        <w:rPr>
          <w:rFonts w:hint="eastAsia"/>
        </w:rPr>
        <w:t>　　图表 103 2020-2025年固定资产投资走势图 单位：%</w:t>
      </w:r>
      <w:r>
        <w:rPr>
          <w:rFonts w:hint="eastAsia"/>
        </w:rPr>
        <w:br/>
      </w:r>
      <w:r>
        <w:rPr>
          <w:rFonts w:hint="eastAsia"/>
        </w:rPr>
        <w:t>　　图表 104 2025年我国各地区城镇固定资产投资累计同比增长率 单位：%</w:t>
      </w:r>
      <w:r>
        <w:rPr>
          <w:rFonts w:hint="eastAsia"/>
        </w:rPr>
        <w:br/>
      </w:r>
      <w:r>
        <w:rPr>
          <w:rFonts w:hint="eastAsia"/>
        </w:rPr>
        <w:t>　　图表 105 2020-2025年固定资产投资完成额月度累计同比增长率（%）</w:t>
      </w:r>
      <w:r>
        <w:rPr>
          <w:rFonts w:hint="eastAsia"/>
        </w:rPr>
        <w:br/>
      </w:r>
      <w:r>
        <w:rPr>
          <w:rFonts w:hint="eastAsia"/>
        </w:rPr>
        <w:t>　　图表 106 2020-2025年进出口走势图 单位：%</w:t>
      </w:r>
      <w:r>
        <w:rPr>
          <w:rFonts w:hint="eastAsia"/>
        </w:rPr>
        <w:br/>
      </w:r>
      <w:r>
        <w:rPr>
          <w:rFonts w:hint="eastAsia"/>
        </w:rPr>
        <w:t>　　图表 107 2020-2025年出口总额月度同比增长率与进口总额月度同比增长率（%）</w:t>
      </w:r>
      <w:r>
        <w:rPr>
          <w:rFonts w:hint="eastAsia"/>
        </w:rPr>
        <w:br/>
      </w:r>
      <w:r>
        <w:rPr>
          <w:rFonts w:hint="eastAsia"/>
        </w:rPr>
        <w:t>　　图表 108 2025年人口数及其构成</w:t>
      </w:r>
      <w:r>
        <w:rPr>
          <w:rFonts w:hint="eastAsia"/>
        </w:rPr>
        <w:br/>
      </w:r>
      <w:r>
        <w:rPr>
          <w:rFonts w:hint="eastAsia"/>
        </w:rPr>
        <w:t>　　图表 109 2020-2025年普通高等教育、中等职业教育及普通高中招生人数</w:t>
      </w:r>
      <w:r>
        <w:rPr>
          <w:rFonts w:hint="eastAsia"/>
        </w:rPr>
        <w:br/>
      </w:r>
      <w:r>
        <w:rPr>
          <w:rFonts w:hint="eastAsia"/>
        </w:rPr>
        <w:t>　　图表 110 2020-2025年我国反射片及扩散片供需分析</w:t>
      </w:r>
      <w:r>
        <w:rPr>
          <w:rFonts w:hint="eastAsia"/>
        </w:rPr>
        <w:br/>
      </w:r>
      <w:r>
        <w:rPr>
          <w:rFonts w:hint="eastAsia"/>
        </w:rPr>
        <w:t>　　图表 111 2020-2025年中国大陆本土企业CCFL背光源产值分析</w:t>
      </w:r>
      <w:r>
        <w:rPr>
          <w:rFonts w:hint="eastAsia"/>
        </w:rPr>
        <w:br/>
      </w:r>
      <w:r>
        <w:rPr>
          <w:rFonts w:hint="eastAsia"/>
        </w:rPr>
        <w:t>　　图表 112 2020-2025年中国大陆本土企业LED背光源产值分析</w:t>
      </w:r>
      <w:r>
        <w:rPr>
          <w:rFonts w:hint="eastAsia"/>
        </w:rPr>
        <w:br/>
      </w:r>
      <w:r>
        <w:rPr>
          <w:rFonts w:hint="eastAsia"/>
        </w:rPr>
        <w:t>　　图表 113 中国大陆背光源生产企业分布分析</w:t>
      </w:r>
      <w:r>
        <w:rPr>
          <w:rFonts w:hint="eastAsia"/>
        </w:rPr>
        <w:br/>
      </w:r>
      <w:r>
        <w:rPr>
          <w:rFonts w:hint="eastAsia"/>
        </w:rPr>
        <w:t>　　图表 114 LCM生产企业分布分析</w:t>
      </w:r>
      <w:r>
        <w:rPr>
          <w:rFonts w:hint="eastAsia"/>
        </w:rPr>
        <w:br/>
      </w:r>
      <w:r>
        <w:rPr>
          <w:rFonts w:hint="eastAsia"/>
        </w:rPr>
        <w:t>　　图表 115 我国背光源生产企业分布趋势预测</w:t>
      </w:r>
      <w:r>
        <w:rPr>
          <w:rFonts w:hint="eastAsia"/>
        </w:rPr>
        <w:br/>
      </w:r>
      <w:r>
        <w:rPr>
          <w:rFonts w:hint="eastAsia"/>
        </w:rPr>
        <w:t>　　图表 116 我国LCM生产企业分布趋势预测</w:t>
      </w:r>
      <w:r>
        <w:rPr>
          <w:rFonts w:hint="eastAsia"/>
        </w:rPr>
        <w:br/>
      </w:r>
      <w:r>
        <w:rPr>
          <w:rFonts w:hint="eastAsia"/>
        </w:rPr>
        <w:t>　　图表 117 背光源用扩散片及反射片技术应用注意事项分析</w:t>
      </w:r>
      <w:r>
        <w:rPr>
          <w:rFonts w:hint="eastAsia"/>
        </w:rPr>
        <w:br/>
      </w:r>
      <w:r>
        <w:rPr>
          <w:rFonts w:hint="eastAsia"/>
        </w:rPr>
        <w:t>　　图表 118 背光源用扩散片及反射片项目投资注意事项图</w:t>
      </w:r>
      <w:r>
        <w:rPr>
          <w:rFonts w:hint="eastAsia"/>
        </w:rPr>
        <w:br/>
      </w:r>
      <w:r>
        <w:rPr>
          <w:rFonts w:hint="eastAsia"/>
        </w:rPr>
        <w:t>　　图表 119 背光源用扩散片及反射片行业生产开发注意事项</w:t>
      </w:r>
      <w:r>
        <w:rPr>
          <w:rFonts w:hint="eastAsia"/>
        </w:rPr>
        <w:br/>
      </w:r>
      <w:r>
        <w:rPr>
          <w:rFonts w:hint="eastAsia"/>
        </w:rPr>
        <w:t>　　图表 120 背光源用扩散片及反射片销售注意事项</w:t>
      </w:r>
      <w:r>
        <w:rPr>
          <w:rFonts w:hint="eastAsia"/>
        </w:rPr>
        <w:br/>
      </w:r>
      <w:r>
        <w:rPr>
          <w:rFonts w:hint="eastAsia"/>
        </w:rPr>
        <w:t>　　图表 121 2025-2031年我国背光源用扩散片及反射片行业发展面临机遇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44e21fa0174b3f" w:history="1">
        <w:r>
          <w:rPr>
            <w:rStyle w:val="Hyperlink"/>
          </w:rPr>
          <w:t>中国反射片及扩散片行业调查分析及发展趋势预测报告（2025-2031年）</w:t>
        </w:r>
      </w:hyperlink>
      <w:r>
        <w:rPr>
          <w:color w:val="C00000"/>
        </w:rPr>
        <w:t>》，报告编号：</w:t>
      </w:r>
      <w:r>
        <w:rPr>
          <w:rFonts w:hint="eastAsia"/>
          <w:color w:val="C00000"/>
        </w:rPr>
        <w:t>1605361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44e21fa0174b3f" w:history="1">
        <w:r>
          <w:rPr>
            <w:rStyle w:val="Hyperlink"/>
          </w:rPr>
          <w:t>https://www.20087.com/M_JiXieJiDian/61/FanShePianJiKuoSanPianHangYeQianJingFenXi.html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热点：反射片是什么材质、反射片及扩散片是什么、扩散片工作原理、反射片扩散片外形区别、热释光剂量片、反射片的主要功能、漫反射与扩散反射传感器原理、反射片价格、反射片型号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202401c0e407d" w:history="1">
      <w:r>
        <w:rPr>
          <w:rStyle w:val="Hyperlink"/>
        </w:rPr>
        <w:t>中国反射片及扩散片行业调查分析及发展趋势预测报告（2025-2031年）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1/FanShePianJiKuoSanPianHangYeQianJingFenXi.html" TargetMode="External" Id="R5944e21fa0174b3f" /></Relationships>
</file>

<file path=word/_rels/header2.xml.rels>&#65279;<?xml version="1.0" encoding="utf-8"?><Relationships xmlns="http://schemas.openxmlformats.org/package/2006/relationships"><Relationship Type="http://schemas.openxmlformats.org/officeDocument/2006/relationships/hyperlink" Target="https://www.20087.com/M_JiXieJiDian/61/FanShePianJiKuoSanPianHangYeQianJingFenXi.html" TargetMode="External" Id="R98e202401c0e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2025-03-26T01:59:00Z</dcterms:created>
  <dcterms:modified xsi:type="dcterms:W3CDTF">2025-03-26T02:59:00Z</dcterms:modified>
  <dc:subject>中国反射片及扩散片行业调查分析及发展趋势预测报告（2025-2031年）</dc:subject>
  <dc:title>中国反射片及扩散片行业调查分析及发展趋势预测报告（2025-2031年）</dc:title>
  <cp:keywords>中国反射片及扩散片行业调查分析及发展趋势预测报告（2025-2031年）</cp:keywords>
  <dc:description>中国反射片及扩散片行业调查分析及发展趋势预测报告（2025-2031年）</dc:description>
</cp:coreProperties>
</file>