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4b11802214248" w:history="1">
              <w:r>
                <w:rPr>
                  <w:rStyle w:val="Hyperlink"/>
                </w:rPr>
                <w:t>2023-2029年中国人机界面行业发展研究分析与市场前景预测报告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4b11802214248" w:history="1">
              <w:r>
                <w:rPr>
                  <w:rStyle w:val="Hyperlink"/>
                </w:rPr>
                <w:t>2023-2029年中国人机界面行业发展研究分析与市场前景预测报告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64b11802214248" w:history="1">
                <w:r>
                  <w:rPr>
                    <w:rStyle w:val="Hyperlink"/>
                  </w:rPr>
                  <w:t>https://www.20087.com/8/72/RenJiJieMianWeiLaiFaZhanQuShi.html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界面是连接人与机器的重要桥梁，近年来随着信息技术的发展而得到了广泛应用。目前，人机界面不仅在交互方式、显示效果等方面有了显著改进，还在智能化方面取得了进步。随着触控技术、语音识别技术的发展，人机界面的操作更加直观便捷。此外，随着云计算和大数据技术的应用，部分人机界面还能够提供数据分析和决策支持功能，提高了工作效率。</w:t>
      </w:r>
      <w:r>
        <w:rPr>
          <w:rFonts w:hint="eastAsia"/>
        </w:rPr>
        <w:br/>
      </w:r>
      <w:r>
        <w:rPr>
          <w:rFonts w:hint="eastAsia"/>
        </w:rPr>
        <w:t>　　未来，人机界面的发展将更加注重提高智能化水平和用户体验。一方面，通过引入人工智能技术和自然语言处理技术，可以进一步提高人机界面的智能化水平，实现更加自然的语音和手势交互。另一方面，随着对个性化需求的增加，开发能够适应不同用户习惯和偏好的定制化人机界面，将成为行业趋势之一。此外，随着虚拟现实和增强现实技术的发展，探索这些技术在人机界面中的应用，如用于模拟训练、远程协作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4b11802214248" w:history="1">
        <w:r>
          <w:rPr>
            <w:rStyle w:val="Hyperlink"/>
          </w:rPr>
          <w:t>2023-2029年中国人机界面行业发展研究分析与市场前景预测报告</w:t>
        </w:r>
      </w:hyperlink>
      <w:r>
        <w:rPr>
          <w:rFonts w:hint="eastAsia"/>
        </w:rPr>
        <w:t>》基于权威机构及人机界面相关协会等渠道的资料数据，全方位分析了人机界面行业的现状、市场需求及市场规模。人机界面报告详细探讨了产业链结构、价格趋势，并对人机界面各细分市场进行了研究。同时，预测了人机界面市场前景与发展趋势，剖析了品牌竞争状态、市场集中度，以及人机界面重点企业的表现。此外，人机界面报告还揭示了行业发展的潜在风险与机遇，为人机界面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中国人机界面概况</w:t>
      </w:r>
      <w:r>
        <w:rPr>
          <w:rFonts w:hint="eastAsia"/>
        </w:rPr>
        <w:br/>
      </w:r>
      <w:r>
        <w:rPr>
          <w:rFonts w:hint="eastAsia"/>
        </w:rPr>
        <w:t>　　1.1 产品定义及分类</w:t>
      </w:r>
      <w:r>
        <w:rPr>
          <w:rFonts w:hint="eastAsia"/>
        </w:rPr>
        <w:br/>
      </w:r>
      <w:r>
        <w:rPr>
          <w:rFonts w:hint="eastAsia"/>
        </w:rPr>
        <w:t>　　1.2 hmi产品的工作原理</w:t>
      </w:r>
      <w:r>
        <w:rPr>
          <w:rFonts w:hint="eastAsia"/>
        </w:rPr>
        <w:br/>
      </w:r>
      <w:r>
        <w:rPr>
          <w:rFonts w:hint="eastAsia"/>
        </w:rPr>
        <w:t>　　1.3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中国人机界面市场分析及预测</w:t>
      </w:r>
      <w:r>
        <w:rPr>
          <w:rFonts w:hint="eastAsia"/>
        </w:rPr>
        <w:br/>
      </w:r>
      <w:r>
        <w:rPr>
          <w:rFonts w:hint="eastAsia"/>
        </w:rPr>
        <w:t>　　2.1 市场规模与增长</w:t>
      </w:r>
      <w:r>
        <w:rPr>
          <w:rFonts w:hint="eastAsia"/>
        </w:rPr>
        <w:br/>
      </w:r>
      <w:r>
        <w:rPr>
          <w:rFonts w:hint="eastAsia"/>
        </w:rPr>
        <w:t>　　2023-2029年中国人机界面市场规模</w:t>
      </w:r>
      <w:r>
        <w:rPr>
          <w:rFonts w:hint="eastAsia"/>
        </w:rPr>
        <w:br/>
      </w:r>
      <w:r>
        <w:rPr>
          <w:rFonts w:hint="eastAsia"/>
        </w:rPr>
        <w:t>　　2.2 市场结构</w:t>
      </w:r>
      <w:r>
        <w:rPr>
          <w:rFonts w:hint="eastAsia"/>
        </w:rPr>
        <w:br/>
      </w:r>
      <w:r>
        <w:rPr>
          <w:rFonts w:hint="eastAsia"/>
        </w:rPr>
        <w:t>　　2.3 区域结构</w:t>
      </w:r>
      <w:r>
        <w:rPr>
          <w:rFonts w:hint="eastAsia"/>
        </w:rPr>
        <w:br/>
      </w:r>
      <w:r>
        <w:rPr>
          <w:rFonts w:hint="eastAsia"/>
        </w:rPr>
        <w:t>　　2.4 最终用户消费行为分析</w:t>
      </w:r>
      <w:r>
        <w:rPr>
          <w:rFonts w:hint="eastAsia"/>
        </w:rPr>
        <w:br/>
      </w:r>
      <w:r>
        <w:rPr>
          <w:rFonts w:hint="eastAsia"/>
        </w:rPr>
        <w:t>　　　　2.4.1 影响用户选择的因素</w:t>
      </w:r>
      <w:r>
        <w:rPr>
          <w:rFonts w:hint="eastAsia"/>
        </w:rPr>
        <w:br/>
      </w:r>
      <w:r>
        <w:rPr>
          <w:rFonts w:hint="eastAsia"/>
        </w:rPr>
        <w:t>　　　　2.4.2 获取信息的来源</w:t>
      </w:r>
      <w:r>
        <w:rPr>
          <w:rFonts w:hint="eastAsia"/>
        </w:rPr>
        <w:br/>
      </w:r>
      <w:r>
        <w:rPr>
          <w:rFonts w:hint="eastAsia"/>
        </w:rPr>
        <w:t>　　2.5 代理分销市场</w:t>
      </w:r>
      <w:r>
        <w:rPr>
          <w:rFonts w:hint="eastAsia"/>
        </w:rPr>
        <w:br/>
      </w:r>
      <w:r>
        <w:rPr>
          <w:rFonts w:hint="eastAsia"/>
        </w:rPr>
        <w:t>　　2.6 系统集成商分析</w:t>
      </w:r>
      <w:r>
        <w:rPr>
          <w:rFonts w:hint="eastAsia"/>
        </w:rPr>
        <w:br/>
      </w:r>
      <w:r>
        <w:rPr>
          <w:rFonts w:hint="eastAsia"/>
        </w:rPr>
        <w:t>　　2.7 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中国人机界面行业结构</w:t>
      </w:r>
      <w:r>
        <w:rPr>
          <w:rFonts w:hint="eastAsia"/>
        </w:rPr>
        <w:br/>
      </w:r>
      <w:r>
        <w:rPr>
          <w:rFonts w:hint="eastAsia"/>
        </w:rPr>
        <w:t>　　3.1 总体行业结构</w:t>
      </w:r>
      <w:r>
        <w:rPr>
          <w:rFonts w:hint="eastAsia"/>
        </w:rPr>
        <w:br/>
      </w:r>
      <w:r>
        <w:rPr>
          <w:rFonts w:hint="eastAsia"/>
        </w:rPr>
        <w:t>　　3.2 项目型市场</w:t>
      </w:r>
      <w:r>
        <w:rPr>
          <w:rFonts w:hint="eastAsia"/>
        </w:rPr>
        <w:br/>
      </w:r>
      <w:r>
        <w:rPr>
          <w:rFonts w:hint="eastAsia"/>
        </w:rPr>
        <w:t>　　3.3 oem市场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中国人机界面最终用户行业应用状况</w:t>
      </w:r>
      <w:r>
        <w:rPr>
          <w:rFonts w:hint="eastAsia"/>
        </w:rPr>
        <w:br/>
      </w:r>
      <w:r>
        <w:rPr>
          <w:rFonts w:hint="eastAsia"/>
        </w:rPr>
        <w:t>　　4.1 电力行业应用状况</w:t>
      </w:r>
      <w:r>
        <w:rPr>
          <w:rFonts w:hint="eastAsia"/>
        </w:rPr>
        <w:br/>
      </w:r>
      <w:r>
        <w:rPr>
          <w:rFonts w:hint="eastAsia"/>
        </w:rPr>
        <w:t>　　　　4.1.1 电力行业发展现状</w:t>
      </w:r>
      <w:r>
        <w:rPr>
          <w:rFonts w:hint="eastAsia"/>
        </w:rPr>
        <w:br/>
      </w:r>
      <w:r>
        <w:rPr>
          <w:rFonts w:hint="eastAsia"/>
        </w:rPr>
        <w:t>　　　　4.1.2 电力行业发展趋势</w:t>
      </w:r>
      <w:r>
        <w:rPr>
          <w:rFonts w:hint="eastAsia"/>
        </w:rPr>
        <w:br/>
      </w:r>
      <w:r>
        <w:rPr>
          <w:rFonts w:hint="eastAsia"/>
        </w:rPr>
        <w:t>　　　　4.1.3 电力行业人机界面应用状况</w:t>
      </w:r>
      <w:r>
        <w:rPr>
          <w:rFonts w:hint="eastAsia"/>
        </w:rPr>
        <w:br/>
      </w:r>
      <w:r>
        <w:rPr>
          <w:rFonts w:hint="eastAsia"/>
        </w:rPr>
        <w:t>　　4.2 冶金行业应用状况</w:t>
      </w:r>
      <w:r>
        <w:rPr>
          <w:rFonts w:hint="eastAsia"/>
        </w:rPr>
        <w:br/>
      </w:r>
      <w:r>
        <w:rPr>
          <w:rFonts w:hint="eastAsia"/>
        </w:rPr>
        <w:t>　　　　4.3.1 冶金行业发展现状</w:t>
      </w:r>
      <w:r>
        <w:rPr>
          <w:rFonts w:hint="eastAsia"/>
        </w:rPr>
        <w:br/>
      </w:r>
      <w:r>
        <w:rPr>
          <w:rFonts w:hint="eastAsia"/>
        </w:rPr>
        <w:t>　　　　4.3.2 冶金行业发展趋势</w:t>
      </w:r>
      <w:r>
        <w:rPr>
          <w:rFonts w:hint="eastAsia"/>
        </w:rPr>
        <w:br/>
      </w:r>
      <w:r>
        <w:rPr>
          <w:rFonts w:hint="eastAsia"/>
        </w:rPr>
        <w:t>　　　　4.3.3 冶金行业人机界面应用状况</w:t>
      </w:r>
      <w:r>
        <w:rPr>
          <w:rFonts w:hint="eastAsia"/>
        </w:rPr>
        <w:br/>
      </w:r>
      <w:r>
        <w:rPr>
          <w:rFonts w:hint="eastAsia"/>
        </w:rPr>
        <w:t>　　4.3 建材行业应用状况</w:t>
      </w:r>
      <w:r>
        <w:rPr>
          <w:rFonts w:hint="eastAsia"/>
        </w:rPr>
        <w:br/>
      </w:r>
      <w:r>
        <w:rPr>
          <w:rFonts w:hint="eastAsia"/>
        </w:rPr>
        <w:t>　　　　4.4.1 建材行业发展现状</w:t>
      </w:r>
      <w:r>
        <w:rPr>
          <w:rFonts w:hint="eastAsia"/>
        </w:rPr>
        <w:br/>
      </w:r>
      <w:r>
        <w:rPr>
          <w:rFonts w:hint="eastAsia"/>
        </w:rPr>
        <w:t>　　　　4.4.2 建材行业发展趋势</w:t>
      </w:r>
      <w:r>
        <w:rPr>
          <w:rFonts w:hint="eastAsia"/>
        </w:rPr>
        <w:br/>
      </w:r>
      <w:r>
        <w:rPr>
          <w:rFonts w:hint="eastAsia"/>
        </w:rPr>
        <w:t>　　　　4.4.3 建材行业人机界面应用状况</w:t>
      </w:r>
      <w:r>
        <w:rPr>
          <w:rFonts w:hint="eastAsia"/>
        </w:rPr>
        <w:br/>
      </w:r>
      <w:r>
        <w:rPr>
          <w:rFonts w:hint="eastAsia"/>
        </w:rPr>
        <w:t>　　4.4 石化行业应用状况</w:t>
      </w:r>
      <w:r>
        <w:rPr>
          <w:rFonts w:hint="eastAsia"/>
        </w:rPr>
        <w:br/>
      </w:r>
      <w:r>
        <w:rPr>
          <w:rFonts w:hint="eastAsia"/>
        </w:rPr>
        <w:t>　　　　4.4.1 石化行业发展现状</w:t>
      </w:r>
      <w:r>
        <w:rPr>
          <w:rFonts w:hint="eastAsia"/>
        </w:rPr>
        <w:br/>
      </w:r>
      <w:r>
        <w:rPr>
          <w:rFonts w:hint="eastAsia"/>
        </w:rPr>
        <w:t>　　　　4.4.2 石化行业发展趋势</w:t>
      </w:r>
      <w:r>
        <w:rPr>
          <w:rFonts w:hint="eastAsia"/>
        </w:rPr>
        <w:br/>
      </w:r>
      <w:r>
        <w:rPr>
          <w:rFonts w:hint="eastAsia"/>
        </w:rPr>
        <w:t>　　　　4.4.3 石化行业人机界面应用状况</w:t>
      </w:r>
      <w:r>
        <w:rPr>
          <w:rFonts w:hint="eastAsia"/>
        </w:rPr>
        <w:br/>
      </w:r>
      <w:r>
        <w:rPr>
          <w:rFonts w:hint="eastAsia"/>
        </w:rPr>
        <w:t>　　4.5 化工行业应用状况</w:t>
      </w:r>
      <w:r>
        <w:rPr>
          <w:rFonts w:hint="eastAsia"/>
        </w:rPr>
        <w:br/>
      </w:r>
      <w:r>
        <w:rPr>
          <w:rFonts w:hint="eastAsia"/>
        </w:rPr>
        <w:t>　　　　4.5.1 化工行业发展现状</w:t>
      </w:r>
      <w:r>
        <w:rPr>
          <w:rFonts w:hint="eastAsia"/>
        </w:rPr>
        <w:br/>
      </w:r>
      <w:r>
        <w:rPr>
          <w:rFonts w:hint="eastAsia"/>
        </w:rPr>
        <w:t>　　　　4.5.2 化工行业发展趋势</w:t>
      </w:r>
      <w:r>
        <w:rPr>
          <w:rFonts w:hint="eastAsia"/>
        </w:rPr>
        <w:br/>
      </w:r>
      <w:r>
        <w:rPr>
          <w:rFonts w:hint="eastAsia"/>
        </w:rPr>
        <w:t>　　　　4.5.3 化工行业人机界面应用状况</w:t>
      </w:r>
      <w:r>
        <w:rPr>
          <w:rFonts w:hint="eastAsia"/>
        </w:rPr>
        <w:br/>
      </w:r>
      <w:r>
        <w:rPr>
          <w:rFonts w:hint="eastAsia"/>
        </w:rPr>
        <w:t>　　4.6 制浆造纸行业应用状况</w:t>
      </w:r>
      <w:r>
        <w:rPr>
          <w:rFonts w:hint="eastAsia"/>
        </w:rPr>
        <w:br/>
      </w:r>
      <w:r>
        <w:rPr>
          <w:rFonts w:hint="eastAsia"/>
        </w:rPr>
        <w:t>　　　　4.6.1 制浆造纸行业发展现状</w:t>
      </w:r>
      <w:r>
        <w:rPr>
          <w:rFonts w:hint="eastAsia"/>
        </w:rPr>
        <w:br/>
      </w:r>
      <w:r>
        <w:rPr>
          <w:rFonts w:hint="eastAsia"/>
        </w:rPr>
        <w:t>　　　　4.6.2 制浆造纸行业发展趋势</w:t>
      </w:r>
      <w:r>
        <w:rPr>
          <w:rFonts w:hint="eastAsia"/>
        </w:rPr>
        <w:br/>
      </w:r>
      <w:r>
        <w:rPr>
          <w:rFonts w:hint="eastAsia"/>
        </w:rPr>
        <w:t>　　　　4.6.3 制浆造纸行业人机界面应用状况</w:t>
      </w:r>
      <w:r>
        <w:rPr>
          <w:rFonts w:hint="eastAsia"/>
        </w:rPr>
        <w:br/>
      </w:r>
      <w:r>
        <w:rPr>
          <w:rFonts w:hint="eastAsia"/>
        </w:rPr>
        <w:t>　　4.7 市政行业应用状况</w:t>
      </w:r>
      <w:r>
        <w:rPr>
          <w:rFonts w:hint="eastAsia"/>
        </w:rPr>
        <w:br/>
      </w:r>
      <w:r>
        <w:rPr>
          <w:rFonts w:hint="eastAsia"/>
        </w:rPr>
        <w:t>　　　　4.7.1 市政行业发展现状</w:t>
      </w:r>
      <w:r>
        <w:rPr>
          <w:rFonts w:hint="eastAsia"/>
        </w:rPr>
        <w:br/>
      </w:r>
      <w:r>
        <w:rPr>
          <w:rFonts w:hint="eastAsia"/>
        </w:rPr>
        <w:t>　　　　4.7.2 市政行业发展趋势</w:t>
      </w:r>
      <w:r>
        <w:rPr>
          <w:rFonts w:hint="eastAsia"/>
        </w:rPr>
        <w:br/>
      </w:r>
      <w:r>
        <w:rPr>
          <w:rFonts w:hint="eastAsia"/>
        </w:rPr>
        <w:t>　　　　4.7.3 市政行业人机界面应用状况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中国人机界面oem行业应用状况</w:t>
      </w:r>
      <w:r>
        <w:rPr>
          <w:rFonts w:hint="eastAsia"/>
        </w:rPr>
        <w:br/>
      </w:r>
      <w:r>
        <w:rPr>
          <w:rFonts w:hint="eastAsia"/>
        </w:rPr>
        <w:t>　　5.1 纺织机械行业应用状况</w:t>
      </w:r>
      <w:r>
        <w:rPr>
          <w:rFonts w:hint="eastAsia"/>
        </w:rPr>
        <w:br/>
      </w:r>
      <w:r>
        <w:rPr>
          <w:rFonts w:hint="eastAsia"/>
        </w:rPr>
        <w:t>　　　　5.1.1 纺织机械行业发展现状</w:t>
      </w:r>
      <w:r>
        <w:rPr>
          <w:rFonts w:hint="eastAsia"/>
        </w:rPr>
        <w:br/>
      </w:r>
      <w:r>
        <w:rPr>
          <w:rFonts w:hint="eastAsia"/>
        </w:rPr>
        <w:t>　　　　5.1.2 纺织机械行业发展趋势</w:t>
      </w:r>
      <w:r>
        <w:rPr>
          <w:rFonts w:hint="eastAsia"/>
        </w:rPr>
        <w:br/>
      </w:r>
      <w:r>
        <w:rPr>
          <w:rFonts w:hint="eastAsia"/>
        </w:rPr>
        <w:t>　　　　5.1.3 纺织机械行业人机界面应用状况</w:t>
      </w:r>
      <w:r>
        <w:rPr>
          <w:rFonts w:hint="eastAsia"/>
        </w:rPr>
        <w:br/>
      </w:r>
      <w:r>
        <w:rPr>
          <w:rFonts w:hint="eastAsia"/>
        </w:rPr>
        <w:t>　　5.2 塑料机械行业应用状况</w:t>
      </w:r>
      <w:r>
        <w:rPr>
          <w:rFonts w:hint="eastAsia"/>
        </w:rPr>
        <w:br/>
      </w:r>
      <w:r>
        <w:rPr>
          <w:rFonts w:hint="eastAsia"/>
        </w:rPr>
        <w:t>　　　　5.3.1 塑料机械行业发展现状</w:t>
      </w:r>
      <w:r>
        <w:rPr>
          <w:rFonts w:hint="eastAsia"/>
        </w:rPr>
        <w:br/>
      </w:r>
      <w:r>
        <w:rPr>
          <w:rFonts w:hint="eastAsia"/>
        </w:rPr>
        <w:t>　　　　5.3.2 塑料机械行业发展趋势</w:t>
      </w:r>
      <w:r>
        <w:rPr>
          <w:rFonts w:hint="eastAsia"/>
        </w:rPr>
        <w:br/>
      </w:r>
      <w:r>
        <w:rPr>
          <w:rFonts w:hint="eastAsia"/>
        </w:rPr>
        <w:t>　　　　5.3.3 塑料机械行业人机界面应用状况</w:t>
      </w:r>
      <w:r>
        <w:rPr>
          <w:rFonts w:hint="eastAsia"/>
        </w:rPr>
        <w:br/>
      </w:r>
      <w:r>
        <w:rPr>
          <w:rFonts w:hint="eastAsia"/>
        </w:rPr>
        <w:t>　　5.3 橡胶机械行业应用状况</w:t>
      </w:r>
      <w:r>
        <w:rPr>
          <w:rFonts w:hint="eastAsia"/>
        </w:rPr>
        <w:br/>
      </w:r>
      <w:r>
        <w:rPr>
          <w:rFonts w:hint="eastAsia"/>
        </w:rPr>
        <w:t>　　　　5.4.1 橡胶机械行业发展现状</w:t>
      </w:r>
      <w:r>
        <w:rPr>
          <w:rFonts w:hint="eastAsia"/>
        </w:rPr>
        <w:br/>
      </w:r>
      <w:r>
        <w:rPr>
          <w:rFonts w:hint="eastAsia"/>
        </w:rPr>
        <w:t>　　　　5.4.2 橡胶机械行业发展趋势</w:t>
      </w:r>
      <w:r>
        <w:rPr>
          <w:rFonts w:hint="eastAsia"/>
        </w:rPr>
        <w:br/>
      </w:r>
      <w:r>
        <w:rPr>
          <w:rFonts w:hint="eastAsia"/>
        </w:rPr>
        <w:t>　　　　5.4.3 橡胶机械行业人机界面应用状况</w:t>
      </w:r>
      <w:r>
        <w:rPr>
          <w:rFonts w:hint="eastAsia"/>
        </w:rPr>
        <w:br/>
      </w:r>
      <w:r>
        <w:rPr>
          <w:rFonts w:hint="eastAsia"/>
        </w:rPr>
        <w:t>　　5.4 印刷机械行业应用状况</w:t>
      </w:r>
      <w:r>
        <w:rPr>
          <w:rFonts w:hint="eastAsia"/>
        </w:rPr>
        <w:br/>
      </w:r>
      <w:r>
        <w:rPr>
          <w:rFonts w:hint="eastAsia"/>
        </w:rPr>
        <w:t>　　　　5.4.1 印刷机械行业发展现状</w:t>
      </w:r>
      <w:r>
        <w:rPr>
          <w:rFonts w:hint="eastAsia"/>
        </w:rPr>
        <w:br/>
      </w:r>
      <w:r>
        <w:rPr>
          <w:rFonts w:hint="eastAsia"/>
        </w:rPr>
        <w:t>　　　　5.4.2 印刷机械行业发展趋势</w:t>
      </w:r>
      <w:r>
        <w:rPr>
          <w:rFonts w:hint="eastAsia"/>
        </w:rPr>
        <w:br/>
      </w:r>
      <w:r>
        <w:rPr>
          <w:rFonts w:hint="eastAsia"/>
        </w:rPr>
        <w:t>　　　　5.4.3 印刷机械行业人机界面应用状况</w:t>
      </w:r>
      <w:r>
        <w:rPr>
          <w:rFonts w:hint="eastAsia"/>
        </w:rPr>
        <w:br/>
      </w:r>
      <w:r>
        <w:rPr>
          <w:rFonts w:hint="eastAsia"/>
        </w:rPr>
        <w:t>　　5.5 包装机械行业应用状况</w:t>
      </w:r>
      <w:r>
        <w:rPr>
          <w:rFonts w:hint="eastAsia"/>
        </w:rPr>
        <w:br/>
      </w:r>
      <w:r>
        <w:rPr>
          <w:rFonts w:hint="eastAsia"/>
        </w:rPr>
        <w:t>　　　　5.5.1 包装机械行业发展现状</w:t>
      </w:r>
      <w:r>
        <w:rPr>
          <w:rFonts w:hint="eastAsia"/>
        </w:rPr>
        <w:br/>
      </w:r>
      <w:r>
        <w:rPr>
          <w:rFonts w:hint="eastAsia"/>
        </w:rPr>
        <w:t>　　　　5.5.2 包装机械行业发展趋势</w:t>
      </w:r>
      <w:r>
        <w:rPr>
          <w:rFonts w:hint="eastAsia"/>
        </w:rPr>
        <w:br/>
      </w:r>
      <w:r>
        <w:rPr>
          <w:rFonts w:hint="eastAsia"/>
        </w:rPr>
        <w:t>　　　　5.5.3 包装机械行业人机界面应用状况</w:t>
      </w:r>
      <w:r>
        <w:rPr>
          <w:rFonts w:hint="eastAsia"/>
        </w:rPr>
        <w:br/>
      </w:r>
      <w:r>
        <w:rPr>
          <w:rFonts w:hint="eastAsia"/>
        </w:rPr>
        <w:t>　　5.6 起重设备行业应用状况</w:t>
      </w:r>
      <w:r>
        <w:rPr>
          <w:rFonts w:hint="eastAsia"/>
        </w:rPr>
        <w:br/>
      </w:r>
      <w:r>
        <w:rPr>
          <w:rFonts w:hint="eastAsia"/>
        </w:rPr>
        <w:t>　　　　5.6.1 起重设备行业发展现状</w:t>
      </w:r>
      <w:r>
        <w:rPr>
          <w:rFonts w:hint="eastAsia"/>
        </w:rPr>
        <w:br/>
      </w:r>
      <w:r>
        <w:rPr>
          <w:rFonts w:hint="eastAsia"/>
        </w:rPr>
        <w:t>　　　　5.6.2 起重机械行业发展趋势</w:t>
      </w:r>
      <w:r>
        <w:rPr>
          <w:rFonts w:hint="eastAsia"/>
        </w:rPr>
        <w:br/>
      </w:r>
      <w:r>
        <w:rPr>
          <w:rFonts w:hint="eastAsia"/>
        </w:rPr>
        <w:t>　　　　5.6.3 起重设备行业人机界面应用状况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中国人机界面竞争格局分析</w:t>
      </w:r>
      <w:r>
        <w:rPr>
          <w:rFonts w:hint="eastAsia"/>
        </w:rPr>
        <w:br/>
      </w:r>
      <w:r>
        <w:rPr>
          <w:rFonts w:hint="eastAsia"/>
        </w:rPr>
        <w:t>　　6.1 总体格局</w:t>
      </w:r>
      <w:r>
        <w:rPr>
          <w:rFonts w:hint="eastAsia"/>
        </w:rPr>
        <w:br/>
      </w:r>
      <w:r>
        <w:rPr>
          <w:rFonts w:hint="eastAsia"/>
        </w:rPr>
        <w:t>　　6.2 大陆厂商</w:t>
      </w:r>
      <w:r>
        <w:rPr>
          <w:rFonts w:hint="eastAsia"/>
        </w:rPr>
        <w:br/>
      </w:r>
      <w:r>
        <w:rPr>
          <w:rFonts w:hint="eastAsia"/>
        </w:rPr>
        <w:t>　　6.3 中国台湾厂商</w:t>
      </w:r>
      <w:r>
        <w:rPr>
          <w:rFonts w:hint="eastAsia"/>
        </w:rPr>
        <w:br/>
      </w:r>
      <w:r>
        <w:rPr>
          <w:rFonts w:hint="eastAsia"/>
        </w:rPr>
        <w:t>　　6.4 日系厂商</w:t>
      </w:r>
      <w:r>
        <w:rPr>
          <w:rFonts w:hint="eastAsia"/>
        </w:rPr>
        <w:br/>
      </w:r>
      <w:r>
        <w:rPr>
          <w:rFonts w:hint="eastAsia"/>
        </w:rPr>
        <w:t>　　6.5 欧美厂商</w:t>
      </w:r>
      <w:r>
        <w:rPr>
          <w:rFonts w:hint="eastAsia"/>
        </w:rPr>
        <w:br/>
      </w:r>
      <w:r>
        <w:rPr>
          <w:rFonts w:hint="eastAsia"/>
        </w:rPr>
        <w:t>　　6.6 主要品牌</w:t>
      </w:r>
      <w:r>
        <w:rPr>
          <w:rFonts w:hint="eastAsia"/>
        </w:rPr>
        <w:br/>
      </w:r>
      <w:r>
        <w:rPr>
          <w:rFonts w:hint="eastAsia"/>
        </w:rPr>
        <w:t>　　6.7 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中-智-林-中国人机界面供应商分析</w:t>
      </w:r>
      <w:r>
        <w:rPr>
          <w:rFonts w:hint="eastAsia"/>
        </w:rPr>
        <w:br/>
      </w:r>
      <w:r>
        <w:rPr>
          <w:rFonts w:hint="eastAsia"/>
        </w:rPr>
        <w:t>　　7.1 siemens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经营业绩</w:t>
      </w:r>
      <w:r>
        <w:rPr>
          <w:rFonts w:hint="eastAsia"/>
        </w:rPr>
        <w:br/>
      </w:r>
      <w:r>
        <w:rPr>
          <w:rFonts w:hint="eastAsia"/>
        </w:rPr>
        <w:t>　　　　7.1.3 竞争优势</w:t>
      </w:r>
      <w:r>
        <w:rPr>
          <w:rFonts w:hint="eastAsia"/>
        </w:rPr>
        <w:br/>
      </w:r>
      <w:r>
        <w:rPr>
          <w:rFonts w:hint="eastAsia"/>
        </w:rPr>
        <w:t>　　　　7.1.4 市场活动</w:t>
      </w:r>
      <w:r>
        <w:rPr>
          <w:rFonts w:hint="eastAsia"/>
        </w:rPr>
        <w:br/>
      </w:r>
      <w:r>
        <w:rPr>
          <w:rFonts w:hint="eastAsia"/>
        </w:rPr>
        <w:t>　　7.2 eview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经营业绩</w:t>
      </w:r>
      <w:r>
        <w:rPr>
          <w:rFonts w:hint="eastAsia"/>
        </w:rPr>
        <w:br/>
      </w:r>
      <w:r>
        <w:rPr>
          <w:rFonts w:hint="eastAsia"/>
        </w:rPr>
        <w:t>　　　　7.2.3 竞争优势</w:t>
      </w:r>
      <w:r>
        <w:rPr>
          <w:rFonts w:hint="eastAsia"/>
        </w:rPr>
        <w:br/>
      </w:r>
      <w:r>
        <w:rPr>
          <w:rFonts w:hint="eastAsia"/>
        </w:rPr>
        <w:t>　　　　7.2.4 市场活动</w:t>
      </w:r>
      <w:r>
        <w:rPr>
          <w:rFonts w:hint="eastAsia"/>
        </w:rPr>
        <w:br/>
      </w:r>
      <w:r>
        <w:rPr>
          <w:rFonts w:hint="eastAsia"/>
        </w:rPr>
        <w:t>　　7.3 pro-face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经营业绩</w:t>
      </w:r>
      <w:r>
        <w:rPr>
          <w:rFonts w:hint="eastAsia"/>
        </w:rPr>
        <w:br/>
      </w:r>
      <w:r>
        <w:rPr>
          <w:rFonts w:hint="eastAsia"/>
        </w:rPr>
        <w:t>　　　　7.3.3 竞争优势</w:t>
      </w:r>
      <w:r>
        <w:rPr>
          <w:rFonts w:hint="eastAsia"/>
        </w:rPr>
        <w:br/>
      </w:r>
      <w:r>
        <w:rPr>
          <w:rFonts w:hint="eastAsia"/>
        </w:rPr>
        <w:t>　　　　7.3.4 市场活动</w:t>
      </w:r>
      <w:r>
        <w:rPr>
          <w:rFonts w:hint="eastAsia"/>
        </w:rPr>
        <w:br/>
      </w:r>
      <w:r>
        <w:rPr>
          <w:rFonts w:hint="eastAsia"/>
        </w:rPr>
        <w:t>　　7.4 advantech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经营业绩</w:t>
      </w:r>
      <w:r>
        <w:rPr>
          <w:rFonts w:hint="eastAsia"/>
        </w:rPr>
        <w:br/>
      </w:r>
      <w:r>
        <w:rPr>
          <w:rFonts w:hint="eastAsia"/>
        </w:rPr>
        <w:t>　　　　7.4.3 竞争优势</w:t>
      </w:r>
      <w:r>
        <w:rPr>
          <w:rFonts w:hint="eastAsia"/>
        </w:rPr>
        <w:br/>
      </w:r>
      <w:r>
        <w:rPr>
          <w:rFonts w:hint="eastAsia"/>
        </w:rPr>
        <w:t>　　　　7.4.4 市场活动</w:t>
      </w:r>
      <w:r>
        <w:rPr>
          <w:rFonts w:hint="eastAsia"/>
        </w:rPr>
        <w:br/>
      </w:r>
      <w:r>
        <w:rPr>
          <w:rFonts w:hint="eastAsia"/>
        </w:rPr>
        <w:t>　　7.5 mitsubishi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经营业绩</w:t>
      </w:r>
      <w:r>
        <w:rPr>
          <w:rFonts w:hint="eastAsia"/>
        </w:rPr>
        <w:br/>
      </w:r>
      <w:r>
        <w:rPr>
          <w:rFonts w:hint="eastAsia"/>
        </w:rPr>
        <w:t>　　　　7.5.3 竞争优势</w:t>
      </w:r>
      <w:r>
        <w:rPr>
          <w:rFonts w:hint="eastAsia"/>
        </w:rPr>
        <w:br/>
      </w:r>
      <w:r>
        <w:rPr>
          <w:rFonts w:hint="eastAsia"/>
        </w:rPr>
        <w:t>　　　　7.5.4 市场活动</w:t>
      </w:r>
      <w:r>
        <w:rPr>
          <w:rFonts w:hint="eastAsia"/>
        </w:rPr>
        <w:br/>
      </w:r>
      <w:r>
        <w:rPr>
          <w:rFonts w:hint="eastAsia"/>
        </w:rPr>
        <w:t>　　7.6 invensys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经营业绩</w:t>
      </w:r>
      <w:r>
        <w:rPr>
          <w:rFonts w:hint="eastAsia"/>
        </w:rPr>
        <w:br/>
      </w:r>
      <w:r>
        <w:rPr>
          <w:rFonts w:hint="eastAsia"/>
        </w:rPr>
        <w:t>　　　　7.6.3 竞争优势</w:t>
      </w:r>
      <w:r>
        <w:rPr>
          <w:rFonts w:hint="eastAsia"/>
        </w:rPr>
        <w:br/>
      </w:r>
      <w:r>
        <w:rPr>
          <w:rFonts w:hint="eastAsia"/>
        </w:rPr>
        <w:t>　　　　7.6.4 市场活动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中国hmi市场年复合增长趋势及预测</w:t>
      </w:r>
      <w:r>
        <w:rPr>
          <w:rFonts w:hint="eastAsia"/>
        </w:rPr>
        <w:br/>
      </w:r>
      <w:r>
        <w:rPr>
          <w:rFonts w:hint="eastAsia"/>
        </w:rPr>
        <w:t>　　图表 2 中国触摸屏市场年复合增长趋势及预测</w:t>
      </w:r>
      <w:r>
        <w:rPr>
          <w:rFonts w:hint="eastAsia"/>
        </w:rPr>
        <w:br/>
      </w:r>
      <w:r>
        <w:rPr>
          <w:rFonts w:hint="eastAsia"/>
        </w:rPr>
        <w:t>　　图表 3 中国平板电脑市场年复合增长趋势及预测</w:t>
      </w:r>
      <w:r>
        <w:rPr>
          <w:rFonts w:hint="eastAsia"/>
        </w:rPr>
        <w:br/>
      </w:r>
      <w:r>
        <w:rPr>
          <w:rFonts w:hint="eastAsia"/>
        </w:rPr>
        <w:t>　　图表 4 文本显示器年复合增长趋势及预测</w:t>
      </w:r>
      <w:r>
        <w:rPr>
          <w:rFonts w:hint="eastAsia"/>
        </w:rPr>
        <w:br/>
      </w:r>
      <w:r>
        <w:rPr>
          <w:rFonts w:hint="eastAsia"/>
        </w:rPr>
        <w:t>　　图表 5 2023年中国hmi产品的市场结构图</w:t>
      </w:r>
      <w:r>
        <w:rPr>
          <w:rFonts w:hint="eastAsia"/>
        </w:rPr>
        <w:br/>
      </w:r>
      <w:r>
        <w:rPr>
          <w:rFonts w:hint="eastAsia"/>
        </w:rPr>
        <w:t>　　图表 6 2023年中国hmi市场规模</w:t>
      </w:r>
      <w:r>
        <w:rPr>
          <w:rFonts w:hint="eastAsia"/>
        </w:rPr>
        <w:br/>
      </w:r>
      <w:r>
        <w:rPr>
          <w:rFonts w:hint="eastAsia"/>
        </w:rPr>
        <w:t>　　图表 7 2023年中国hmi产品市场份额—按产品（金额）</w:t>
      </w:r>
      <w:r>
        <w:rPr>
          <w:rFonts w:hint="eastAsia"/>
        </w:rPr>
        <w:br/>
      </w:r>
      <w:r>
        <w:rPr>
          <w:rFonts w:hint="eastAsia"/>
        </w:rPr>
        <w:t>　　图表 8 2023年中国hmi产品市场份额—按产品（台套）</w:t>
      </w:r>
      <w:r>
        <w:rPr>
          <w:rFonts w:hint="eastAsia"/>
        </w:rPr>
        <w:br/>
      </w:r>
      <w:r>
        <w:rPr>
          <w:rFonts w:hint="eastAsia"/>
        </w:rPr>
        <w:t>　　图表 9 2023年中国hmi市场规模—按中东西部</w:t>
      </w:r>
      <w:r>
        <w:rPr>
          <w:rFonts w:hint="eastAsia"/>
        </w:rPr>
        <w:br/>
      </w:r>
      <w:r>
        <w:rPr>
          <w:rFonts w:hint="eastAsia"/>
        </w:rPr>
        <w:t>　　图表 10 2023年中国hmi市场规模—按行政区域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4b11802214248" w:history="1">
        <w:r>
          <w:rPr>
            <w:rStyle w:val="Hyperlink"/>
          </w:rPr>
          <w:t>2023-2029年中国人机界面行业发展研究分析与市场前景预测报告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64b11802214248" w:history="1">
        <w:r>
          <w:rPr>
            <w:rStyle w:val="Hyperlink"/>
          </w:rPr>
          <w:t>https://www.20087.com/8/72/RenJiJieMianWeiLaiFaZhanQuShi.html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eca5a58f646ac" w:history="1">
      <w:r>
        <w:rPr>
          <w:rStyle w:val="Hyperlink"/>
        </w:rPr>
        <w:t>2023-2029年中国人机界面行业发展研究分析与市场前景预测报告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RenJiJieMianWeiLaiFaZhanQuShi.html" TargetMode="External" Id="Red64b1180221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RenJiJieMianWeiLaiFaZhanQuShi.html" TargetMode="External" Id="R1f7eca5a58f6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2023-04-03T05:13:00Z</dcterms:created>
  <dcterms:modified xsi:type="dcterms:W3CDTF">2023-04-03T06:13:00Z</dcterms:modified>
  <dc:subject>2023-2029年中国人机界面行业发展研究分析与市场前景预测报告</dc:subject>
  <dc:title>2023-2029年中国人机界面行业发展研究分析与市场前景预测报告</dc:title>
  <cp:keywords>2023-2029年中国人机界面行业发展研究分析与市场前景预测报告</cp:keywords>
  <dc:description>2023-2029年中国人机界面行业发展研究分析与市场前景预测报告</dc:description>
</cp:coreProperties>
</file>