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02cab24f140fb" w:history="1">
              <w:r>
                <w:rPr>
                  <w:rStyle w:val="Hyperlink"/>
                </w:rPr>
                <w:t>2025-2031年中国太阳能电池背板行业市场调研与发展趋势分析报告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02cab24f140fb" w:history="1">
              <w:r>
                <w:rPr>
                  <w:rStyle w:val="Hyperlink"/>
                </w:rPr>
                <w:t>2025-2031年中国太阳能电池背板行业市场调研与发展趋势分析报告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02cab24f140fb" w:history="1">
                <w:r>
                  <w:rPr>
                    <w:rStyle w:val="Hyperlink"/>
                  </w:rPr>
                  <w:t>https://www.20087.com/8/72/TaiYangNengDianChiBeiBanDeQianJingQuShi.html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背板是光伏组件的关键组成部分之一，用于保护电池片免受外部环境影响，同时确保组件的电气绝缘和结构稳定性。近年来，随着太阳能行业的发展，背板技术也经历了显著的进步，包括材料的创新、结构的优化以及耐候性和耐久性的提升。目前，市场上主要存在氟塑料膜背板、聚酯膜背板以及双玻组件等不同类型，每种都有其特定的优势和应用场景。</w:t>
      </w:r>
      <w:r>
        <w:rPr>
          <w:rFonts w:hint="eastAsia"/>
        </w:rPr>
        <w:br/>
      </w:r>
      <w:r>
        <w:rPr>
          <w:rFonts w:hint="eastAsia"/>
        </w:rPr>
        <w:t>　　未来，太阳能电池背板的发展将更加侧重于提高效率、降低成本和增强环境适应性。材料方面，将探索更多高性能、轻量化且环保的新型材料，以提高背板的透光率、反射率和抗老化性能。结构设计上，背板将趋于多功能化，集成如散热、自清洁等附加功能，以提升光伏组件的整体效能。此外，随着柔性光伏组件的兴起，背板的柔韧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02cab24f140fb" w:history="1">
        <w:r>
          <w:rPr>
            <w:rStyle w:val="Hyperlink"/>
          </w:rPr>
          <w:t>2025-2031年中国太阳能电池背板行业市场调研与发展趋势分析报告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太阳能电池背板行业的发展现状、市场规模、供需动态及进出口情况。报告详细解读了太阳能电池背板产业链上下游、重点区域市场、竞争格局及领先企业的表现，同时评估了太阳能电池背板行业风险与投资机会。通过对太阳能电池背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太阳能电池背板行业界定</w:t>
      </w:r>
      <w:r>
        <w:rPr>
          <w:rFonts w:hint="eastAsia"/>
        </w:rPr>
        <w:br/>
      </w:r>
      <w:r>
        <w:rPr>
          <w:rFonts w:hint="eastAsia"/>
        </w:rPr>
        <w:t>　　第一节 太阳能电池背板行业定义</w:t>
      </w:r>
      <w:r>
        <w:rPr>
          <w:rFonts w:hint="eastAsia"/>
        </w:rPr>
        <w:br/>
      </w:r>
      <w:r>
        <w:rPr>
          <w:rFonts w:hint="eastAsia"/>
        </w:rPr>
        <w:t>　　第二节 太阳能电池背板行业特点分析</w:t>
      </w:r>
      <w:r>
        <w:rPr>
          <w:rFonts w:hint="eastAsia"/>
        </w:rPr>
        <w:br/>
      </w:r>
      <w:r>
        <w:rPr>
          <w:rFonts w:hint="eastAsia"/>
        </w:rPr>
        <w:t>　　第三节 太阳能电池背板行业发展历程</w:t>
      </w:r>
      <w:r>
        <w:rPr>
          <w:rFonts w:hint="eastAsia"/>
        </w:rPr>
        <w:br/>
      </w:r>
      <w:r>
        <w:rPr>
          <w:rFonts w:hint="eastAsia"/>
        </w:rPr>
        <w:t>　　第四节 太阳能电池背板产业链分析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2024-2025年全球太阳能电池背板行业发展态势分析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全球太阳能电池背板行业总体情况</w:t>
      </w:r>
      <w:r>
        <w:rPr>
          <w:rFonts w:hint="eastAsia"/>
        </w:rPr>
        <w:br/>
      </w:r>
      <w:r>
        <w:rPr>
          <w:rFonts w:hint="eastAsia"/>
        </w:rPr>
        <w:t>　　第二节 太阳能电池背板行业重点国家、地区市场分析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全球太阳能电池背板行业发展前景预测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2024-2025年中国太阳能电池背板行业发展环境分析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太阳能电池背板行业经济环境分析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太阳能电池背板行业政策环境分析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一、太阳能电池背板行业相关政策</w:t>
      </w:r>
      <w:r>
        <w:rPr>
          <w:rFonts w:hint="eastAsia"/>
        </w:rPr>
        <w:br/>
      </w:r>
      <w:r>
        <w:rPr>
          <w:rFonts w:hint="eastAsia"/>
        </w:rPr>
        <w:t>　　　　二、太阳能电池背板行业相关标准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太阳能电池背板行业技术发展现状及趋势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当前我国太阳能电池背板技术发展现状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中外太阳能电池背板技术差距及产生差距的主要原因分析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提高我国太阳能电池背板技术的对策</w:t>
      </w:r>
      <w:r>
        <w:rPr>
          <w:rFonts w:hint="eastAsia"/>
        </w:rPr>
        <w:br/>
      </w:r>
      <w:r>
        <w:rPr>
          <w:rFonts w:hint="eastAsia"/>
        </w:rPr>
        <w:t>　　第四节 我国太阳能电池背板研发、设计发展趋势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中国太阳能电池背板行业市场供需状况分析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中国太阳能电池背板行业市场规模情况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中国太阳能电池背板行业市场需求状况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一、2019-2024年太阳能电池背板行业市场需求情况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二、太阳能电池背板行业市场需求特点分析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中国太阳能电池背板行业产量情况分析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一、2019-2024年太阳能电池背板行业产量统计</w:t>
      </w:r>
      <w:r>
        <w:rPr>
          <w:rFonts w:hint="eastAsia"/>
        </w:rPr>
        <w:br/>
      </w:r>
      <w:r>
        <w:rPr>
          <w:rFonts w:hint="eastAsia"/>
        </w:rPr>
        <w:t>　　　　二、太阳能电池背板行业市场供给特点分析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三、2025-2031年太阳能电池背板行业产量预测</w:t>
      </w:r>
      <w:r>
        <w:rPr>
          <w:rFonts w:hint="eastAsia"/>
        </w:rPr>
        <w:br/>
      </w:r>
      <w:r>
        <w:rPr>
          <w:rFonts w:hint="eastAsia"/>
        </w:rPr>
        <w:t>　　第四节 太阳能电池背板行业市场供需平衡状况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中国太阳能电池背板行业进出口情况分析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太阳能电池背板行业出口情况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一、2019-2024年太阳能电池背板行业出口情况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太阳能电池背板行业进口情况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一、2019-2024年太阳能电池背板行业进口情况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太阳能电池背板行业进出口面临的挑战及对策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中国太阳能电池背板行业产品价格监测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一、太阳能电池背板市场价格特征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二、当前太阳能电池背板市场价格评述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三、影响太阳能电池背板市场价格因素分析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四、未来太阳能电池背板市场价格走势预测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中国太阳能电池背板行业重点区域市场分析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太阳能电池背板行业区域市场分布情况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太阳能电池背板行业细分市场调研分析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太阳能电池背板细分产品（一）市场调研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太阳能电池背板细分产品（二）市场调研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太阳能电池背板行业上游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太阳能电池背板重点企业（一）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太阳能电池背板重点企业（二）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太阳能电池背板重点企业（三）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太阳能电池背板重点企业（四）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太阳能电池背板重点企业（五）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太阳能电池背板重点企业（六）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太阳能电池背板行业风险及对策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2025-2031年太阳能电池背板行业发展环境分析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2025-2031年太阳能电池背板行业投资特性分析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一、太阳能电池背板行业进入壁垒</w:t>
      </w:r>
      <w:r>
        <w:rPr>
          <w:rFonts w:hint="eastAsia"/>
        </w:rPr>
        <w:br/>
      </w:r>
      <w:r>
        <w:rPr>
          <w:rFonts w:hint="eastAsia"/>
        </w:rPr>
        <w:t>　　　　二、太阳能电池背板行业盈利模式</w:t>
      </w:r>
      <w:r>
        <w:rPr>
          <w:rFonts w:hint="eastAsia"/>
        </w:rPr>
        <w:br/>
      </w:r>
      <w:r>
        <w:rPr>
          <w:rFonts w:hint="eastAsia"/>
        </w:rPr>
        <w:t>　　　　三、太阳能电池背板行业盈利因素</w:t>
      </w:r>
      <w:r>
        <w:rPr>
          <w:rFonts w:hint="eastAsia"/>
        </w:rPr>
        <w:br/>
      </w:r>
      <w:r>
        <w:rPr>
          <w:rFonts w:hint="eastAsia"/>
        </w:rPr>
        <w:t>　　第三节 太阳能电池背板行业“波特五力模型”分析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2025-2031年太阳能电池背板行业风险及对策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太阳能电池背板企业竞争策略分析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太阳能电池背板市场竞争策略分析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一、2025-2031年中国太阳能电池背板市场增长潜力分析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二、2025-2031年中国太阳能电池背板主要潜力品种分析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三、现有太阳能电池背板产品竞争策略分析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四、潜力太阳能电池背板品种竞争策略选择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2025-2031年中国太阳能电池背板企业竞争策略分析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一、2025-2031年我国太阳能电池背板市场竞争趋势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二、2025-2031年太阳能电池背板行业竞争格局展望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四、2025-2031年太阳能电池背板企业竞争策略分析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2025-2031年中国太阳能电池背板行业发展趋势分析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一、2025-2031年太阳能电池背板技术发展趋势分析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二、2025-2031年太阳能电池背板产品发展趋势分析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2025-2031年中国太阳能电池背板市场趋势分析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一、2025-2031年太阳能电池背板发展趋势预测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二、2025-2031年太阳能电池背板市场前景分析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2025-2031年太阳能电池背板行业投资价值评估分析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太阳能电池背板行业发展建议分析</w:t>
      </w:r>
      <w:r>
        <w:rPr>
          <w:rFonts w:hint="eastAsia"/>
        </w:rPr>
        <w:br/>
      </w:r>
      <w:r>
        <w:rPr>
          <w:rFonts w:hint="eastAsia"/>
        </w:rPr>
        <w:t>　　第一节 太阳能电池背板行业研究结论及建议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太阳能电池背板细分行业研究结论及建议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中⋅智林：太阳能电池背板行业竞争策略总结及建议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太阳能电池背板行业历程</w:t>
      </w:r>
      <w:r>
        <w:rPr>
          <w:rFonts w:hint="eastAsia"/>
        </w:rPr>
        <w:br/>
      </w:r>
      <w:r>
        <w:rPr>
          <w:rFonts w:hint="eastAsia"/>
        </w:rPr>
        <w:t>　　图表 太阳能电池背板行业生命周期</w:t>
      </w:r>
      <w:r>
        <w:rPr>
          <w:rFonts w:hint="eastAsia"/>
        </w:rPr>
        <w:br/>
      </w:r>
      <w:r>
        <w:rPr>
          <w:rFonts w:hint="eastAsia"/>
        </w:rPr>
        <w:t>　　图表 太阳能电池背板行业产业链分析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2019-2024年太阳能电池背板行业市场容量分析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2024年中国太阳能电池背板行业需求领域分布格局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2024年中国太阳能电池背板进口国家及地区分析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2024年中国太阳能电池背板出口国家及地区分析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2019-2024年中国太阳能电池背板行业企业平均规模情况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02cab24f140fb" w:history="1">
        <w:r>
          <w:rPr>
            <w:rStyle w:val="Hyperlink"/>
          </w:rPr>
          <w:t>2025-2031年中国太阳能电池背板行业市场调研与发展趋势分析报告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02cab24f140fb" w:history="1">
        <w:r>
          <w:rPr>
            <w:rStyle w:val="Hyperlink"/>
          </w:rPr>
          <w:t>https://www.20087.com/8/72/TaiYangNengDianChiBeiBanDeQianJingQuShi.html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电池背板材料、太阳能背板哪里用量比较大、太阳能电池背板作用、光伏背板结构组成和作用、太阳能电池背板价格走势、光伏玻璃和光伏电池板区别、太阳能电池背板图片、太阳能电池玻璃背板搬运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53bae23f846b2" w:history="1">
      <w:r>
        <w:rPr>
          <w:rStyle w:val="Hyperlink"/>
        </w:rPr>
        <w:t>2025-2031年中国太阳能电池背板行业市场调研与发展趋势分析报告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aiYangNengDianChiBeiBanDeQianJingQuShi.html" TargetMode="External" Id="Rf5f02cab24f1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aiYangNengDianChiBeiBanDeQianJingQuShi.html" TargetMode="External" Id="Rab153bae23f8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2025-02-01T00:31:00Z</dcterms:created>
  <dcterms:modified xsi:type="dcterms:W3CDTF">2025-02-01T01:31:00Z</dcterms:modified>
  <dc:subject>2025-2031年中国太阳能电池背板行业市场调研与发展趋势分析报告</dc:subject>
  <dc:title>2025-2031年中国太阳能电池背板行业市场调研与发展趋势分析报告</dc:title>
  <cp:keywords>2025-2031年中国太阳能电池背板行业市场调研与发展趋势分析报告</cp:keywords>
  <dc:description>2025-2031年中国太阳能电池背板行业市场调研与发展趋势分析报告</dc:description>
</cp:coreProperties>
</file>