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b86e82d0d4afd" w:history="1">
              <w:r>
                <w:rPr>
                  <w:rStyle w:val="Hyperlink"/>
                </w:rPr>
                <w:t>2025-2031年中国挠性覆铜板FCCL行业现状全面调研与发展趋势分析报告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b86e82d0d4afd" w:history="1">
              <w:r>
                <w:rPr>
                  <w:rStyle w:val="Hyperlink"/>
                </w:rPr>
                <w:t>2025-2031年中国挠性覆铜板FCCL行业现状全面调研与发展趋势分析报告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b86e82d0d4afd" w:history="1">
                <w:r>
                  <w:rPr>
                    <w:rStyle w:val="Hyperlink"/>
                  </w:rPr>
                  <w:t>https://www.20087.com/8/62/NaoXingFuTongBanFCCLFaZhanQuShiY.html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挠性覆铜板（Flexible Copper Clad Laminate, FCCL）作为柔性印刷电路板（FPC）的基础材料，近年来随着电子设备向轻薄短小方向发展，市场需求持续增长。中国FCCL行业自20世纪80年代起步以来，已经成长为全球主要的生产基地之一，产能和技术水平不断提升。尤其在5G通讯、汽车电子、医疗设备等领域，FCCL的应用日益广泛，多家内资企业投资建设的高端FCCL项目备受关注，预示着行业未来潜力巨大。</w:t>
      </w:r>
      <w:r>
        <w:rPr>
          <w:rFonts w:hint="eastAsia"/>
        </w:rPr>
        <w:br/>
      </w:r>
      <w:r>
        <w:rPr>
          <w:rFonts w:hint="eastAsia"/>
        </w:rPr>
        <w:t>　　未来，FCCL行业将朝向更高性能、更低成本、更环保的方向发展。随着5G、物联网（IoT）、人工智能（AI）等技术的深入应用，对高频高速信号传输的要求越来越高，这将推动FCCL材料向更低介电常数、更低损耗因子的高性能方向进化。同时，无胶粘剂的二层型FCCL（2L-FCCL）等新型材料将因应环保趋势而获得更广泛的应用，减少有害物质的使用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b86e82d0d4afd" w:history="1">
        <w:r>
          <w:rPr>
            <w:rStyle w:val="Hyperlink"/>
          </w:rPr>
          <w:t>2025-2031年中国挠性覆铜板FCCL行业现状全面调研与发展趋势分析报告</w:t>
        </w:r>
      </w:hyperlink>
      <w:r>
        <w:rPr>
          <w:rFonts w:hint="eastAsia"/>
        </w:rPr>
        <w:t>》从市场规模、需求变化及价格动态等维度，系统解析了挠性覆铜板FCCL行业的现状与发展趋势。报告深入分析了挠性覆铜板FCCL产业链各环节，科学预测了市场前景与技术发展方向，同时聚焦挠性覆铜板FCCL细分市场特点及重点企业的经营表现，揭示了挠性覆铜板FCCL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挠性覆铜板的品种及主要性能要求</w:t>
      </w:r>
      <w:r>
        <w:rPr>
          <w:rFonts w:hint="eastAsia"/>
        </w:rPr>
        <w:br/>
      </w:r>
      <w:r>
        <w:rPr>
          <w:rFonts w:hint="eastAsia"/>
        </w:rPr>
        <w:t>　　第一节 按不同基材分类的FCCL品种</w:t>
      </w:r>
      <w:r>
        <w:rPr>
          <w:rFonts w:hint="eastAsia"/>
        </w:rPr>
        <w:br/>
      </w:r>
      <w:r>
        <w:rPr>
          <w:rFonts w:hint="eastAsia"/>
        </w:rPr>
        <w:t>　　第二节 按不同构成分类的FCCL品种</w:t>
      </w:r>
      <w:r>
        <w:rPr>
          <w:rFonts w:hint="eastAsia"/>
        </w:rPr>
        <w:br/>
      </w:r>
      <w:r>
        <w:rPr>
          <w:rFonts w:hint="eastAsia"/>
        </w:rPr>
        <w:t>　　第三节 按不同应用领域分类的FCCL品种</w:t>
      </w:r>
      <w:r>
        <w:rPr>
          <w:rFonts w:hint="eastAsia"/>
        </w:rPr>
        <w:br/>
      </w:r>
      <w:r>
        <w:rPr>
          <w:rFonts w:hint="eastAsia"/>
        </w:rPr>
        <w:t>　　第四节 FCCL品种的其它分类</w:t>
      </w:r>
      <w:r>
        <w:rPr>
          <w:rFonts w:hint="eastAsia"/>
        </w:rPr>
        <w:br/>
      </w:r>
      <w:r>
        <w:rPr>
          <w:rFonts w:hint="eastAsia"/>
        </w:rPr>
        <w:t>　　第五节 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　　一、FCCL管理体制</w:t>
      </w:r>
      <w:r>
        <w:rPr>
          <w:rFonts w:hint="eastAsia"/>
        </w:rPr>
        <w:br/>
      </w:r>
      <w:r>
        <w:rPr>
          <w:rFonts w:hint="eastAsia"/>
        </w:rPr>
        <w:t>　　　　二、FCCL相关标准</w:t>
      </w:r>
      <w:r>
        <w:rPr>
          <w:rFonts w:hint="eastAsia"/>
        </w:rPr>
        <w:br/>
      </w:r>
      <w:r>
        <w:rPr>
          <w:rFonts w:hint="eastAsia"/>
        </w:rPr>
        <w:t>　　　　三、FCCL的主要性能要求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四、三种工艺法生产的2L-FCCL在性能、工艺特点方面的比较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近年FPC的技术发展方面</w:t>
      </w:r>
      <w:r>
        <w:rPr>
          <w:rFonts w:hint="eastAsia"/>
        </w:rPr>
        <w:br/>
      </w:r>
      <w:r>
        <w:rPr>
          <w:rFonts w:hint="eastAsia"/>
        </w:rPr>
        <w:t>　　　　一、二层型FCCL已成品种发展的主流</w:t>
      </w:r>
      <w:r>
        <w:rPr>
          <w:rFonts w:hint="eastAsia"/>
        </w:rPr>
        <w:br/>
      </w:r>
      <w:r>
        <w:rPr>
          <w:rFonts w:hint="eastAsia"/>
        </w:rPr>
        <w:t>　　　　二、FCCL近年在技术方面的进步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2020-2025年世界挠性覆铜板市场现状分析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二、世界FCCL市场规模及结构</w:t>
      </w:r>
      <w:r>
        <w:rPr>
          <w:rFonts w:hint="eastAsia"/>
        </w:rPr>
        <w:br/>
      </w:r>
      <w:r>
        <w:rPr>
          <w:rFonts w:hint="eastAsia"/>
        </w:rPr>
        <w:t>　　　　三、世界挠性覆铜板价格竞争分析</w:t>
      </w:r>
      <w:r>
        <w:rPr>
          <w:rFonts w:hint="eastAsia"/>
        </w:rPr>
        <w:br/>
      </w:r>
      <w:r>
        <w:rPr>
          <w:rFonts w:hint="eastAsia"/>
        </w:rPr>
        <w:t>　　　　四、FCCL原材料形态结构发生变化</w:t>
      </w:r>
      <w:r>
        <w:rPr>
          <w:rFonts w:hint="eastAsia"/>
        </w:rPr>
        <w:br/>
      </w:r>
      <w:r>
        <w:rPr>
          <w:rFonts w:hint="eastAsia"/>
        </w:rPr>
        <w:t>　　第二节 2020-2025年世界挠性覆铜板区域市场分析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新日铁化学株式会社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宇部兴产株式会社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亚洲电材企业集团亚洲电材股份有限公司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旗胜科技股份有限公司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第七节 东丽世韩有限公司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一、公司发展基本概况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第八节 SD电线有限公司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2020-2025年中国覆铜板产业发展总体概述</w:t>
      </w:r>
      <w:r>
        <w:rPr>
          <w:rFonts w:hint="eastAsia"/>
        </w:rPr>
        <w:br/>
      </w:r>
      <w:r>
        <w:rPr>
          <w:rFonts w:hint="eastAsia"/>
        </w:rPr>
        <w:t>　　　　一、中国覆铜板主要产品概述</w:t>
      </w:r>
      <w:r>
        <w:rPr>
          <w:rFonts w:hint="eastAsia"/>
        </w:rPr>
        <w:br/>
      </w:r>
      <w:r>
        <w:rPr>
          <w:rFonts w:hint="eastAsia"/>
        </w:rPr>
        <w:t>　　　　二、中国覆铜板生产发展历程</w:t>
      </w:r>
      <w:r>
        <w:rPr>
          <w:rFonts w:hint="eastAsia"/>
        </w:rPr>
        <w:br/>
      </w:r>
      <w:r>
        <w:rPr>
          <w:rFonts w:hint="eastAsia"/>
        </w:rPr>
        <w:t>　　　　三、中国覆铜板生产发展现状</w:t>
      </w:r>
      <w:r>
        <w:rPr>
          <w:rFonts w:hint="eastAsia"/>
        </w:rPr>
        <w:br/>
      </w:r>
      <w:r>
        <w:rPr>
          <w:rFonts w:hint="eastAsia"/>
        </w:rPr>
        <w:t>　　　　四、中国覆铜板全面调研</w:t>
      </w:r>
      <w:r>
        <w:rPr>
          <w:rFonts w:hint="eastAsia"/>
        </w:rPr>
        <w:br/>
      </w:r>
      <w:r>
        <w:rPr>
          <w:rFonts w:hint="eastAsia"/>
        </w:rPr>
        <w:t>　　　　五、中国覆铜板技改科研成果</w:t>
      </w:r>
      <w:r>
        <w:rPr>
          <w:rFonts w:hint="eastAsia"/>
        </w:rPr>
        <w:br/>
      </w:r>
      <w:r>
        <w:rPr>
          <w:rFonts w:hint="eastAsia"/>
        </w:rPr>
        <w:t>　　第二节 2020-2025年中国挠性覆铜板产业发概况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二、中国挠性覆铜板生产情况分析</w:t>
      </w:r>
      <w:r>
        <w:rPr>
          <w:rFonts w:hint="eastAsia"/>
        </w:rPr>
        <w:br/>
      </w:r>
      <w:r>
        <w:rPr>
          <w:rFonts w:hint="eastAsia"/>
        </w:rPr>
        <w:t>　　　　三、中国挠性覆铜板的产能与产量</w:t>
      </w:r>
      <w:r>
        <w:rPr>
          <w:rFonts w:hint="eastAsia"/>
        </w:rPr>
        <w:br/>
      </w:r>
      <w:r>
        <w:rPr>
          <w:rFonts w:hint="eastAsia"/>
        </w:rPr>
        <w:t>　　　　四、中国挠性覆铜板企业销售状况</w:t>
      </w:r>
      <w:r>
        <w:rPr>
          <w:rFonts w:hint="eastAsia"/>
        </w:rPr>
        <w:br/>
      </w:r>
      <w:r>
        <w:rPr>
          <w:rFonts w:hint="eastAsia"/>
        </w:rPr>
        <w:t>　　第三节 2020-2025年挠性覆铜板发展存在的问题与对策分析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2020-2025年中国挠性覆铜板相关市场调查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一、柔性电路板相关概述</w:t>
      </w:r>
      <w:r>
        <w:rPr>
          <w:rFonts w:hint="eastAsia"/>
        </w:rPr>
        <w:br/>
      </w:r>
      <w:r>
        <w:rPr>
          <w:rFonts w:hint="eastAsia"/>
        </w:rPr>
        <w:t>　　　　二、世界FPC产值及生产企业</w:t>
      </w:r>
      <w:r>
        <w:rPr>
          <w:rFonts w:hint="eastAsia"/>
        </w:rPr>
        <w:br/>
      </w:r>
      <w:r>
        <w:rPr>
          <w:rFonts w:hint="eastAsia"/>
        </w:rPr>
        <w:t>　　　　三、我国FPC生产企业的现状</w:t>
      </w:r>
      <w:r>
        <w:rPr>
          <w:rFonts w:hint="eastAsia"/>
        </w:rPr>
        <w:br/>
      </w:r>
      <w:r>
        <w:rPr>
          <w:rFonts w:hint="eastAsia"/>
        </w:rPr>
        <w:t>　　　　四、FPC多层挠性板的新技术</w:t>
      </w:r>
      <w:r>
        <w:rPr>
          <w:rFonts w:hint="eastAsia"/>
        </w:rPr>
        <w:br/>
      </w:r>
      <w:r>
        <w:rPr>
          <w:rFonts w:hint="eastAsia"/>
        </w:rPr>
        <w:t>　　　　五、重庆彭水建柔性线路板基地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一、驱动IC用COF</w:t>
      </w:r>
      <w:r>
        <w:rPr>
          <w:rFonts w:hint="eastAsia"/>
        </w:rPr>
        <w:br/>
      </w:r>
      <w:r>
        <w:rPr>
          <w:rFonts w:hint="eastAsia"/>
        </w:rPr>
        <w:t>　　　　二、驱动IC用COF挠性基板的性能特点及市场发展</w:t>
      </w:r>
      <w:r>
        <w:rPr>
          <w:rFonts w:hint="eastAsia"/>
        </w:rPr>
        <w:br/>
      </w:r>
      <w:r>
        <w:rPr>
          <w:rFonts w:hint="eastAsia"/>
        </w:rPr>
        <w:t>　　　　三、COF挠性基板生产现状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2020-2025年中国印制电路板制造所属行业分析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五、2020-2025年中国印制电路板制造所属行业市场规模分析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三、2020-2025年不同规模印制电路板制造企业资产总额分析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二、2020-2025年不同规模印制电路板制造企业获利能力分析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三、2020-2025年中国主要省区印制电路板制造所属行业获利能力</w:t>
      </w:r>
      <w:r>
        <w:rPr>
          <w:rFonts w:hint="eastAsia"/>
        </w:rPr>
        <w:br/>
      </w:r>
      <w:r>
        <w:rPr>
          <w:rFonts w:hint="eastAsia"/>
        </w:rPr>
        <w:t>　　第六节 2020-2025年中国印制电路板制造所属行业经营效益分析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四、2020-2025年印制电路板制造行业成长能力分析</w:t>
      </w:r>
      <w:r>
        <w:rPr>
          <w:rFonts w:hint="eastAsia"/>
        </w:rPr>
        <w:br/>
      </w:r>
      <w:r>
        <w:rPr>
          <w:rFonts w:hint="eastAsia"/>
        </w:rPr>
        <w:t>　　第七节 2020-2025年中国印制电路板制造所属行业成本费用分析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四、2020-2025年印制电路板制造行业财务费用分析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2020-2025年中国印制电路板制造所属行业总体结构特征分析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三、2020-2025年印制电路板制造行业区域结构特征</w:t>
      </w:r>
      <w:r>
        <w:rPr>
          <w:rFonts w:hint="eastAsia"/>
        </w:rPr>
        <w:br/>
      </w:r>
      <w:r>
        <w:rPr>
          <w:rFonts w:hint="eastAsia"/>
        </w:rPr>
        <w:t>　　第九节 2020-2025年中国印制电路板制造行业集中度分析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2020-2025年中国覆铜板及铜箔所属行业进出口数据监测分析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2020-2025年中国覆铜板及铜箔所属行业进口数据分析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2020-2025年中国覆铜板及铜箔所属行业出口数据分析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2020-2025年中国覆铜板及铜箔所属行业进出口均价分析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2020-2025年中国覆铜板及铜箔所属行业进出口国家及地区分析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一、2020-2025年中国覆铜板及铜箔进口国家及地区分析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2020-2025年中国覆铜板及铜箔所属行业进出口省市分析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胜宏科技（惠州）有限公司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诺德投资股份有限公司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广东嘉元科技股份有限公司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三、企业产品概述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2020-2025年中国印刷电路板所属行业市场运行分析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2020-2025年中国印刷电路板行业发展概况</w:t>
      </w:r>
      <w:r>
        <w:rPr>
          <w:rFonts w:hint="eastAsia"/>
        </w:rPr>
        <w:br/>
      </w:r>
      <w:r>
        <w:rPr>
          <w:rFonts w:hint="eastAsia"/>
        </w:rPr>
        <w:t>　　　　一、印刷电路板（PCB）分类及产业链</w:t>
      </w:r>
      <w:r>
        <w:rPr>
          <w:rFonts w:hint="eastAsia"/>
        </w:rPr>
        <w:br/>
      </w:r>
      <w:r>
        <w:rPr>
          <w:rFonts w:hint="eastAsia"/>
        </w:rPr>
        <w:t>　　　　二、中国印刷电路板产量居世界首位</w:t>
      </w:r>
      <w:r>
        <w:rPr>
          <w:rFonts w:hint="eastAsia"/>
        </w:rPr>
        <w:br/>
      </w:r>
      <w:r>
        <w:rPr>
          <w:rFonts w:hint="eastAsia"/>
        </w:rPr>
        <w:t>　　　　三、国内印刷线路板企业区域分布情况</w:t>
      </w:r>
      <w:r>
        <w:rPr>
          <w:rFonts w:hint="eastAsia"/>
        </w:rPr>
        <w:br/>
      </w:r>
      <w:r>
        <w:rPr>
          <w:rFonts w:hint="eastAsia"/>
        </w:rPr>
        <w:t>　　　　四、印刷电路板技术发展水平及趋势</w:t>
      </w:r>
      <w:r>
        <w:rPr>
          <w:rFonts w:hint="eastAsia"/>
        </w:rPr>
        <w:br/>
      </w:r>
      <w:r>
        <w:rPr>
          <w:rFonts w:hint="eastAsia"/>
        </w:rPr>
        <w:t>　　　　五、中国台湾柔性PCB公司在华东形成产业集群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六、重庆打造高技术印刷电路板产业高地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一、2020-2025年中国印刷电路板产值规模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二、2020-2025年中国印刷电路板产品结构</w:t>
      </w:r>
      <w:r>
        <w:rPr>
          <w:rFonts w:hint="eastAsia"/>
        </w:rPr>
        <w:br/>
      </w:r>
      <w:r>
        <w:rPr>
          <w:rFonts w:hint="eastAsia"/>
        </w:rPr>
        <w:t>　　　　三、中国印刷线路板市场集中度分析</w:t>
      </w:r>
      <w:r>
        <w:rPr>
          <w:rFonts w:hint="eastAsia"/>
        </w:rPr>
        <w:br/>
      </w:r>
      <w:r>
        <w:rPr>
          <w:rFonts w:hint="eastAsia"/>
        </w:rPr>
        <w:t>　　　　四、中国印刷电路板市场需求特点分析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一、国内PCB配套产业还需进一步完善</w:t>
      </w:r>
      <w:r>
        <w:rPr>
          <w:rFonts w:hint="eastAsia"/>
        </w:rPr>
        <w:br/>
      </w:r>
      <w:r>
        <w:rPr>
          <w:rFonts w:hint="eastAsia"/>
        </w:rPr>
        <w:t>　　　　二、产品集中于中低端成本转嫁能力弱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三、企业基础技术研究与开发水平薄弱</w:t>
      </w:r>
      <w:r>
        <w:rPr>
          <w:rFonts w:hint="eastAsia"/>
        </w:rPr>
        <w:br/>
      </w:r>
      <w:r>
        <w:rPr>
          <w:rFonts w:hint="eastAsia"/>
        </w:rPr>
        <w:t>　　　　四、行业无序竞争产品定价能力有限</w:t>
      </w:r>
      <w:r>
        <w:rPr>
          <w:rFonts w:hint="eastAsia"/>
        </w:rPr>
        <w:br/>
      </w:r>
      <w:r>
        <w:rPr>
          <w:rFonts w:hint="eastAsia"/>
        </w:rPr>
        <w:t>　　　　五、PCB企业环保投入需进一步加强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中国挠性覆铜板用主要原材料所属行业运行动态分析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一、绝缘基膜的生产方式</w:t>
      </w:r>
      <w:r>
        <w:rPr>
          <w:rFonts w:hint="eastAsia"/>
        </w:rPr>
        <w:br/>
      </w:r>
      <w:r>
        <w:rPr>
          <w:rFonts w:hint="eastAsia"/>
        </w:rPr>
        <w:t>　　　　二、FCCL发展对绝缘基膜性能提出了更高的要求</w:t>
      </w:r>
      <w:r>
        <w:rPr>
          <w:rFonts w:hint="eastAsia"/>
        </w:rPr>
        <w:br/>
      </w:r>
      <w:r>
        <w:rPr>
          <w:rFonts w:hint="eastAsia"/>
        </w:rPr>
        <w:t>　　　　三、世界FCCL用PI薄膜在品种和性能上的发展</w:t>
      </w:r>
      <w:r>
        <w:rPr>
          <w:rFonts w:hint="eastAsia"/>
        </w:rPr>
        <w:br/>
      </w:r>
      <w:r>
        <w:rPr>
          <w:rFonts w:hint="eastAsia"/>
        </w:rPr>
        <w:t>　　　　四、世界挠性覆铜板用PI薄膜的市场需求情况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　　四、聚酰亚胺粘合剂研究与应用的状况</w:t>
      </w:r>
      <w:r>
        <w:rPr>
          <w:rFonts w:hint="eastAsia"/>
        </w:rPr>
        <w:br/>
      </w:r>
      <w:r>
        <w:rPr>
          <w:rFonts w:hint="eastAsia"/>
        </w:rPr>
        <w:t>　　　　五、世界FPC及FCCL用胶粘剂的主要生产厂家及品种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中国挠性覆铜板用主要应用领域分析</w:t>
      </w:r>
      <w:r>
        <w:rPr>
          <w:rFonts w:hint="eastAsia"/>
        </w:rPr>
        <w:br/>
      </w:r>
      <w:r>
        <w:rPr>
          <w:rFonts w:hint="eastAsia"/>
        </w:rPr>
        <w:t>　　第一节 航空航天</w:t>
      </w:r>
      <w:r>
        <w:rPr>
          <w:rFonts w:hint="eastAsia"/>
        </w:rPr>
        <w:br/>
      </w:r>
      <w:r>
        <w:rPr>
          <w:rFonts w:hint="eastAsia"/>
        </w:rPr>
        <w:t>　　　　一、航空航天现状</w:t>
      </w:r>
      <w:r>
        <w:rPr>
          <w:rFonts w:hint="eastAsia"/>
        </w:rPr>
        <w:br/>
      </w:r>
      <w:r>
        <w:rPr>
          <w:rFonts w:hint="eastAsia"/>
        </w:rPr>
        <w:t>　　　　二、挠性覆铜板在航空航天应用分析</w:t>
      </w:r>
      <w:r>
        <w:rPr>
          <w:rFonts w:hint="eastAsia"/>
        </w:rPr>
        <w:br/>
      </w:r>
      <w:r>
        <w:rPr>
          <w:rFonts w:hint="eastAsia"/>
        </w:rPr>
        <w:t>　　　　三、挠性覆铜板在航空航天应用趋势</w:t>
      </w:r>
      <w:r>
        <w:rPr>
          <w:rFonts w:hint="eastAsia"/>
        </w:rPr>
        <w:br/>
      </w:r>
      <w:r>
        <w:rPr>
          <w:rFonts w:hint="eastAsia"/>
        </w:rPr>
        <w:t>　　第二节 电脑</w:t>
      </w:r>
      <w:r>
        <w:rPr>
          <w:rFonts w:hint="eastAsia"/>
        </w:rPr>
        <w:br/>
      </w:r>
      <w:r>
        <w:rPr>
          <w:rFonts w:hint="eastAsia"/>
        </w:rPr>
        <w:t>　　　　一、电脑现状</w:t>
      </w:r>
      <w:r>
        <w:rPr>
          <w:rFonts w:hint="eastAsia"/>
        </w:rPr>
        <w:br/>
      </w:r>
      <w:r>
        <w:rPr>
          <w:rFonts w:hint="eastAsia"/>
        </w:rPr>
        <w:t>　　　　二、挠性覆铜板在电脑应用分析</w:t>
      </w:r>
      <w:r>
        <w:rPr>
          <w:rFonts w:hint="eastAsia"/>
        </w:rPr>
        <w:br/>
      </w:r>
      <w:r>
        <w:rPr>
          <w:rFonts w:hint="eastAsia"/>
        </w:rPr>
        <w:t>　　　　三、挠性覆铜板在电脑应用趋势</w:t>
      </w:r>
      <w:r>
        <w:rPr>
          <w:rFonts w:hint="eastAsia"/>
        </w:rPr>
        <w:br/>
      </w:r>
      <w:r>
        <w:rPr>
          <w:rFonts w:hint="eastAsia"/>
        </w:rPr>
        <w:t>　　第三节 汽车</w:t>
      </w:r>
      <w:r>
        <w:rPr>
          <w:rFonts w:hint="eastAsia"/>
        </w:rPr>
        <w:br/>
      </w:r>
      <w:r>
        <w:rPr>
          <w:rFonts w:hint="eastAsia"/>
        </w:rPr>
        <w:t>　　　　一、汽车现状</w:t>
      </w:r>
      <w:r>
        <w:rPr>
          <w:rFonts w:hint="eastAsia"/>
        </w:rPr>
        <w:br/>
      </w:r>
      <w:r>
        <w:rPr>
          <w:rFonts w:hint="eastAsia"/>
        </w:rPr>
        <w:t>　　　　二、挠性覆铜板在汽车应用分析</w:t>
      </w:r>
      <w:r>
        <w:rPr>
          <w:rFonts w:hint="eastAsia"/>
        </w:rPr>
        <w:br/>
      </w:r>
      <w:r>
        <w:rPr>
          <w:rFonts w:hint="eastAsia"/>
        </w:rPr>
        <w:t>　　　　三、挠性覆铜板在汽车应用趋势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一、印刷电路板行业预测分析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一、覆铜板生产供给预测分析</w:t>
      </w:r>
      <w:r>
        <w:rPr>
          <w:rFonts w:hint="eastAsia"/>
        </w:rPr>
        <w:br/>
      </w:r>
      <w:r>
        <w:rPr>
          <w:rFonts w:hint="eastAsia"/>
        </w:rPr>
        <w:t>　　　　二、挠性覆铜板供给预测分析</w:t>
      </w:r>
      <w:r>
        <w:rPr>
          <w:rFonts w:hint="eastAsia"/>
        </w:rPr>
        <w:br/>
      </w:r>
      <w:r>
        <w:rPr>
          <w:rFonts w:hint="eastAsia"/>
        </w:rPr>
        <w:t>　　　　三、挠性覆铜板市场调查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一、中国覆铜板行业投资情况分析</w:t>
      </w:r>
      <w:r>
        <w:rPr>
          <w:rFonts w:hint="eastAsia"/>
        </w:rPr>
        <w:br/>
      </w:r>
      <w:r>
        <w:rPr>
          <w:rFonts w:hint="eastAsia"/>
        </w:rPr>
        <w:t>　　　　二、挠性覆铜板区域投资机会分析</w:t>
      </w:r>
      <w:r>
        <w:rPr>
          <w:rFonts w:hint="eastAsia"/>
        </w:rPr>
        <w:br/>
      </w:r>
      <w:r>
        <w:rPr>
          <w:rFonts w:hint="eastAsia"/>
        </w:rPr>
        <w:t>　　　　三、挠性覆铜板行业投资吸引力分析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三、原材料市场风险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2025-2031年中国挠性覆铜板行业投资策略分析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挠性聚酰亚胺覆铜板产品性能要求</w:t>
      </w:r>
      <w:r>
        <w:rPr>
          <w:rFonts w:hint="eastAsia"/>
        </w:rPr>
        <w:br/>
      </w:r>
      <w:r>
        <w:rPr>
          <w:rFonts w:hint="eastAsia"/>
        </w:rPr>
        <w:t>　　图表 挠性聚酯覆铜板产品性能要求</w:t>
      </w:r>
      <w:r>
        <w:rPr>
          <w:rFonts w:hint="eastAsia"/>
        </w:rPr>
        <w:br/>
      </w:r>
      <w:r>
        <w:rPr>
          <w:rFonts w:hint="eastAsia"/>
        </w:rPr>
        <w:t>　　图表 二层挠性覆铜板三种生产工艺对比情况</w:t>
      </w:r>
      <w:r>
        <w:rPr>
          <w:rFonts w:hint="eastAsia"/>
        </w:rPr>
        <w:br/>
      </w:r>
      <w:r>
        <w:rPr>
          <w:rFonts w:hint="eastAsia"/>
        </w:rPr>
        <w:t>　　图表 2020-2025年全球挠性覆铜板销售及销售额情况</w:t>
      </w:r>
      <w:r>
        <w:rPr>
          <w:rFonts w:hint="eastAsia"/>
        </w:rPr>
        <w:br/>
      </w:r>
      <w:r>
        <w:rPr>
          <w:rFonts w:hint="eastAsia"/>
        </w:rPr>
        <w:t>　　图表 2020-2025年新日铁化学株式会社公司经营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2020-2025年中国台湾律胜科技股份有限公司经营</w:t>
      </w:r>
      <w:r>
        <w:rPr>
          <w:rFonts w:hint="eastAsia"/>
        </w:rPr>
        <w:br/>
      </w:r>
      <w:r>
        <w:rPr>
          <w:rFonts w:hint="eastAsia"/>
        </w:rPr>
        <w:t>　　图表 2020-2025年新扬科技股份有限公司经营</w:t>
      </w:r>
      <w:r>
        <w:rPr>
          <w:rFonts w:hint="eastAsia"/>
        </w:rPr>
        <w:br/>
      </w:r>
      <w:r>
        <w:rPr>
          <w:rFonts w:hint="eastAsia"/>
        </w:rPr>
        <w:t>　　图表 2025年新扬科技股份有限公司经营</w:t>
      </w:r>
      <w:r>
        <w:rPr>
          <w:rFonts w:hint="eastAsia"/>
        </w:rPr>
        <w:br/>
      </w:r>
      <w:r>
        <w:rPr>
          <w:rFonts w:hint="eastAsia"/>
        </w:rPr>
        <w:t>　　图表 新扬科技股份有限公司</w:t>
      </w:r>
      <w:r>
        <w:rPr>
          <w:rFonts w:hint="eastAsia"/>
        </w:rPr>
        <w:br/>
      </w:r>
      <w:r>
        <w:rPr>
          <w:rFonts w:hint="eastAsia"/>
        </w:rPr>
        <w:t>　　图表 2020-2025年旗胜科技股份有限公司经营</w:t>
      </w:r>
      <w:r>
        <w:rPr>
          <w:rFonts w:hint="eastAsia"/>
        </w:rPr>
        <w:br/>
      </w:r>
      <w:r>
        <w:rPr>
          <w:rFonts w:hint="eastAsia"/>
        </w:rPr>
        <w:t>　　图表 中国大陆覆铜板产能区域分布情况</w:t>
      </w:r>
      <w:r>
        <w:rPr>
          <w:rFonts w:hint="eastAsia"/>
        </w:rPr>
        <w:br/>
      </w:r>
      <w:r>
        <w:rPr>
          <w:rFonts w:hint="eastAsia"/>
        </w:rPr>
        <w:t>　　图表 按损耗因子分类的PCB材料</w:t>
      </w:r>
      <w:r>
        <w:rPr>
          <w:rFonts w:hint="eastAsia"/>
        </w:rPr>
        <w:br/>
      </w:r>
      <w:r>
        <w:rPr>
          <w:rFonts w:hint="eastAsia"/>
        </w:rPr>
        <w:t>　　图表 中国覆铜板技改科研成果情况</w:t>
      </w:r>
      <w:r>
        <w:rPr>
          <w:rFonts w:hint="eastAsia"/>
        </w:rPr>
        <w:br/>
      </w:r>
      <w:r>
        <w:rPr>
          <w:rFonts w:hint="eastAsia"/>
        </w:rPr>
        <w:t>　　图表 2020-2025年我国挠性覆铜板产量情况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2020-2025年我国挠性覆铜板行业销售额情况</w:t>
      </w:r>
      <w:r>
        <w:rPr>
          <w:rFonts w:hint="eastAsia"/>
        </w:rPr>
        <w:br/>
      </w:r>
      <w:r>
        <w:rPr>
          <w:rFonts w:hint="eastAsia"/>
        </w:rPr>
        <w:t>　　图表 2020-2025年我国挠性覆铜板产能利用率</w:t>
      </w:r>
      <w:r>
        <w:rPr>
          <w:rFonts w:hint="eastAsia"/>
        </w:rPr>
        <w:br/>
      </w:r>
      <w:r>
        <w:rPr>
          <w:rFonts w:hint="eastAsia"/>
        </w:rPr>
        <w:t>　　图表 2020-2025年中国印刷电路板企业数量情况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2020-2025年中国印刷电路板行业负债规模情况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2020-2025年中国印刷电路板行业销售收入分析</w:t>
      </w:r>
      <w:r>
        <w:rPr>
          <w:rFonts w:hint="eastAsia"/>
        </w:rPr>
        <w:br/>
      </w:r>
      <w:r>
        <w:rPr>
          <w:rFonts w:hint="eastAsia"/>
        </w:rPr>
        <w:t>　　图表 2025年国内印刷电路板需求区域分布情况</w:t>
      </w:r>
      <w:r>
        <w:rPr>
          <w:rFonts w:hint="eastAsia"/>
        </w:rPr>
        <w:br/>
      </w:r>
      <w:r>
        <w:rPr>
          <w:rFonts w:hint="eastAsia"/>
        </w:rPr>
        <w:t>　　图表 2025年PCB行业部分并购案例情况</w:t>
      </w:r>
      <w:r>
        <w:rPr>
          <w:rFonts w:hint="eastAsia"/>
        </w:rPr>
        <w:br/>
      </w:r>
      <w:r>
        <w:rPr>
          <w:rFonts w:hint="eastAsia"/>
        </w:rPr>
        <w:t>　　图表 2025年PCB项目投资地分布情况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2020-2025年中国印刷电路板行业利润总额</w:t>
      </w:r>
      <w:r>
        <w:rPr>
          <w:rFonts w:hint="eastAsia"/>
        </w:rPr>
        <w:br/>
      </w:r>
      <w:r>
        <w:rPr>
          <w:rFonts w:hint="eastAsia"/>
        </w:rPr>
        <w:t>　　图表 2020-2025年印刷电路板行业偿债能力指标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2020-2025年印刷电路板行业盈利能力指标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b86e82d0d4afd" w:history="1">
        <w:r>
          <w:rPr>
            <w:rStyle w:val="Hyperlink"/>
          </w:rPr>
          <w:t>2025-2031年中国挠性覆铜板FCCL行业现状全面调研与发展趋势分析报告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b86e82d0d4afd" w:history="1">
        <w:r>
          <w:rPr>
            <w:rStyle w:val="Hyperlink"/>
          </w:rPr>
          <w:t>https://www.20087.com/8/62/NaoXingFuTongBanFCCLFaZhanQuShiY.html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热点：FCCL基材、挠性覆铜板FCCL配料工序有没有毒、fccl基材厂、挠性覆铜板FCCL行业前景、mpi高频挠性覆铜板、挠性覆铜板FCCL百度文库、FCCL产品介绍、挠性覆铜板生产厂家、覆铜板的应用领域分类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fefc3d9f4d8c" w:history="1">
      <w:r>
        <w:rPr>
          <w:rStyle w:val="Hyperlink"/>
        </w:rPr>
        <w:t>2025-2031年中国挠性覆铜板FCCL行业现状全面调研与发展趋势分析报告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aoXingFuTongBanFCCLFaZhanQuShiY.html" TargetMode="External" Id="R31ab86e82d0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aoXingFuTongBanFCCLFaZhanQuShiY.html" TargetMode="External" Id="R5728fefc3d9f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2025-03-30T04:00:00Z</dcterms:created>
  <dcterms:modified xsi:type="dcterms:W3CDTF">2025-03-30T05:00:00Z</dcterms:modified>
  <dc:subject>2025-2031年中国挠性覆铜板FCCL行业现状全面调研与发展趋势分析报告</dc:subject>
  <dc:title>2025-2031年中国挠性覆铜板FCCL行业现状全面调研与发展趋势分析报告</dc:title>
  <cp:keywords>2025-2031年中国挠性覆铜板FCCL行业现状全面调研与发展趋势分析报告</cp:keywords>
  <dc:description>2025-2031年中国挠性覆铜板FCCL行业现状全面调研与发展趋势分析报告</dc:description>
</cp:coreProperties>
</file>