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2553d1332e4b53" w:history="1">
              <w:r>
                <w:rPr>
                  <w:rStyle w:val="Hyperlink"/>
                </w:rPr>
                <w:t>2025-2031年全球与中国真空冷冻机行业市场分析及发展前景预测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2553d1332e4b53" w:history="1">
              <w:r>
                <w:rPr>
                  <w:rStyle w:val="Hyperlink"/>
                </w:rPr>
                <w:t>2025-2031年全球与中国真空冷冻机行业市场分析及发展前景预测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5351228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2553d1332e4b53" w:history="1">
                <w:r>
                  <w:rPr>
                    <w:rStyle w:val="Hyperlink"/>
                  </w:rPr>
                  <w:t>https://www.20087.com/8/22/ZhenKongLengDongJiHangYeXianZhuangJiQianJing.html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冷冻机是一种结合真空脱水与低温冷冻技术的干燥设备，广泛应用于食品加工、药品冻干、生物制品保存、化工原料处理等领域。真空冷冻机通过降低环境压力使水分在低温下升华蒸发，能够在不破坏物料结构的前提下实现高效干燥，具有保留活性成分、提高储存稳定性、减少营养损失等优点。目前，主流设备已实现程序化控温、多阶段真空调节与在线监测功能，部分高端机型还配备节能回收系统与远程操控平台。然而，行业内仍存在部分设备能耗较高、干燥周期长、操作复杂等问题，影响其在中小型企业中的推广应用。</w:t>
      </w:r>
      <w:r>
        <w:rPr>
          <w:rFonts w:hint="eastAsia"/>
        </w:rPr>
        <w:br/>
      </w:r>
      <w:r>
        <w:rPr>
          <w:rFonts w:hint="eastAsia"/>
        </w:rPr>
        <w:t>　　未来，真空冷冻机将在健康食品加工与生物医药产业升级推动下持续优化。随着热泵节能技术、AI过程控制与模块化设计理念的应用，设备将实现更低能耗、更短干燥时间与更高自动化程度，满足个性化定制与连续化生产需求。同时，结合数字孪生与云平台管理系统，真空冷冻机将支持设备状态跟踪、工艺优化与远程诊断，提升整体生产线的智能化水平。此外，在国家推动“双碳”目标与食品医药安全监管加强背景下，真空冷冻机将持续作为高品质干燥工艺的核心装备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2553d1332e4b53" w:history="1">
        <w:r>
          <w:rPr>
            <w:rStyle w:val="Hyperlink"/>
          </w:rPr>
          <w:t>2025-2031年全球与中国真空冷冻机行业市场分析及发展前景预测</w:t>
        </w:r>
      </w:hyperlink>
      <w:r>
        <w:rPr>
          <w:rFonts w:hint="eastAsia"/>
        </w:rPr>
        <w:t>》基于国家统计局及相关协会的详实数据，系统分析了真空冷冻机行业的市场规模、重点企业表现、产业链结构、竞争格局及价格动态。报告内容严谨、数据详实，结合丰富图表，全面呈现真空冷冻机行业现状与未来发展趋势。通过对真空冷冻机技术现状、SWOT分析及市场前景的解读，报告为真空冷冻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按产品类型细分，全球真空冷冻机市场规模2020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水冷式</w:t>
      </w:r>
      <w:r>
        <w:rPr>
          <w:rFonts w:hint="eastAsia"/>
        </w:rPr>
        <w:br/>
      </w:r>
      <w:r>
        <w:rPr>
          <w:rFonts w:hint="eastAsia"/>
        </w:rPr>
        <w:t>　　　　1.3.3 风冷式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按应用细分，全球真空冷冻机市场规模2020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真空冷冻机行业发展总体概况</w:t>
      </w:r>
      <w:r>
        <w:rPr>
          <w:rFonts w:hint="eastAsia"/>
        </w:rPr>
        <w:br/>
      </w:r>
      <w:r>
        <w:rPr>
          <w:rFonts w:hint="eastAsia"/>
        </w:rPr>
        <w:t>　　　　1.5.2 真空冷冻机行业发展主要特点</w:t>
      </w:r>
      <w:r>
        <w:rPr>
          <w:rFonts w:hint="eastAsia"/>
        </w:rPr>
        <w:br/>
      </w:r>
      <w:r>
        <w:rPr>
          <w:rFonts w:hint="eastAsia"/>
        </w:rPr>
        <w:t>　　　　1.5.3 真空冷冻机行业发展影响因素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真空冷冻机有利因素</w:t>
      </w:r>
      <w:r>
        <w:rPr>
          <w:rFonts w:hint="eastAsia"/>
        </w:rPr>
        <w:br/>
      </w:r>
      <w:r>
        <w:rPr>
          <w:rFonts w:hint="eastAsia"/>
        </w:rPr>
        <w:t>　　　　1.5.3 .2 真空冷冻机不利因素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全球市场，近三年真空冷冻机主要企业占有率及排名（按销量）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真空冷冻机主要企业在国际市场占有率（按销量，2022-2025）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2024年真空冷冻机主要企业在国际市场排名（按销量）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全球市场主要企业真空冷冻机销量（2022-2025）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全球市场，近三年真空冷冻机主要企业占有率及排名（按收入）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真空冷冻机主要企业在国际市场占有率（按收入，2022-2025）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2024年真空冷冻机主要企业在国际市场排名（按收入）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全球市场主要企业真空冷冻机销售收入（2022-2025）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全球市场主要企业真空冷冻机销售价格（2022-2025）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中国市场，近三年真空冷冻机主要企业占有率及排名（按销量）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真空冷冻机主要企业在中国市场占有率（按销量，2022-2025）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2024年真空冷冻机主要企业在中国市场排名（按销量）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中国市场主要企业真空冷冻机销量（2022-2025）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中国市场，近三年真空冷冻机主要企业占有率及排名（按收入）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真空冷冻机主要企业在中国市场占有率（按收入，2022-2025）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2024年真空冷冻机主要企业在中国市场排名（按收入）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中国市场主要企业真空冷冻机销售收入（2022-2025）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全球主要厂商真空冷冻机总部及产地分布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全球主要厂商成立时间及真空冷冻机商业化日期</w:t>
      </w:r>
      <w:r>
        <w:rPr>
          <w:rFonts w:hint="eastAsia"/>
        </w:rPr>
        <w:br/>
      </w:r>
      <w:r>
        <w:rPr>
          <w:rFonts w:hint="eastAsia"/>
        </w:rPr>
        <w:t>　　2.8 全球主要厂商真空冷冻机产品类型及应用</w:t>
      </w:r>
      <w:r>
        <w:rPr>
          <w:rFonts w:hint="eastAsia"/>
        </w:rPr>
        <w:br/>
      </w:r>
      <w:r>
        <w:rPr>
          <w:rFonts w:hint="eastAsia"/>
        </w:rPr>
        <w:t>　　2.9 真空冷冻机行业集中度、竞争程度分析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真空冷冻机行业集中度分析：2024年全球Top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全球真空冷冻机第一梯队、第二梯队和第三梯队生产商（品牌）及市场份额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全球真空冷冻机总体规模分析</w:t>
      </w:r>
      <w:r>
        <w:rPr>
          <w:rFonts w:hint="eastAsia"/>
        </w:rPr>
        <w:br/>
      </w:r>
      <w:r>
        <w:rPr>
          <w:rFonts w:hint="eastAsia"/>
        </w:rPr>
        <w:t>　　3.1 全球真空冷冻机供需现状及预测（2020-2031）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全球真空冷冻机产能、产量、产能利用率及发展趋势（2020-2031）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全球真空冷冻机产量、需求量及发展趋势（2020-2031）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全球主要地区真空冷冻机产量及发展趋势（2020-2031）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全球主要地区真空冷冻机产量（2020-2025）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全球主要地区真空冷冻机产量（2026-2031）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全球主要地区真空冷冻机产量市场份额（2020-2031）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中国真空冷冻机供需现状及预测（2020-2031）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中国真空冷冻机产能、产量、产能利用率及发展趋势（2020-2031）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中国真空冷冻机产量、市场需求量及发展趋势（2020-2031）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中国市场真空冷冻机进出口（2020-2031）</w:t>
      </w:r>
      <w:r>
        <w:rPr>
          <w:rFonts w:hint="eastAsia"/>
        </w:rPr>
        <w:br/>
      </w:r>
      <w:r>
        <w:rPr>
          <w:rFonts w:hint="eastAsia"/>
        </w:rPr>
        <w:t>　　3.4 全球真空冷冻机销量及销售额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全球市场真空冷冻机销售额（2020-2031）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全球市场真空冷冻机销量（2020-2031）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全球市场真空冷冻机价格趋势（2020-2031）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全球真空冷冻机主要地区分析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全球主要地区真空冷冻机市场规模分析：2020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全球主要地区真空冷冻机销售收入及市场份额（2020-2025年）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全球主要地区真空冷冻机销售收入预测（2026-2031年）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全球主要地区真空冷冻机销量分析：2020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全球主要地区真空冷冻机销量及市场份额（2020-2025年）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全球主要地区真空冷冻机销量及市场份额预测（2026-2031）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北美市场真空冷冻机销量、收入及增长率（2020-2031）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欧洲市场真空冷冻机销量、收入及增长率（2020-2031）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中国市场真空冷冻机销量、收入及增长率（2020-2031）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日本市场真空冷冻机销量、收入及增长率（2020-2031）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东南亚市场真空冷冻机销量、收入及增长率（2020-2031）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印度市场真空冷冻机销量、收入及增长率（2020-2031）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重点企业（1）基本信息、真空冷冻机生产基地、销售区域、竞争对手及市场地位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真空冷冻机产品规格、参数及市场应用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真空冷冻机销量、收入、价格及毛利率（2020-2025）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重点企业（2）基本信息、真空冷冻机生产基地、销售区域、竞争对手及市场地位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真空冷冻机产品规格、参数及市场应用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真空冷冻机销量、收入、价格及毛利率（2020-2025）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重点企业（3）基本信息、真空冷冻机生产基地、销售区域、竞争对手及市场地位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真空冷冻机产品规格、参数及市场应用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真空冷冻机销量、收入、价格及毛利率（2020-2025）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重点企业（4）基本信息、真空冷冻机生产基地、销售区域、竞争对手及市场地位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真空冷冻机产品规格、参数及市场应用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真空冷冻机销量、收入、价格及毛利率（2020-2025）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重点企业（5）基本信息、真空冷冻机生产基地、销售区域、竞争对手及市场地位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真空冷冻机产品规格、参数及市场应用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真空冷冻机销量、收入、价格及毛利率（2020-2025）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重点企业（6）基本信息、真空冷冻机生产基地、销售区域、竞争对手及市场地位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真空冷冻机产品规格、参数及市场应用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真空冷冻机销量、收入、价格及毛利率（2020-2025）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重点企业（7）基本信息、真空冷冻机生产基地、销售区域、竞争对手及市场地位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真空冷冻机产品规格、参数及市场应用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真空冷冻机销量、收入、价格及毛利率（2020-2025）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重点企业（8）基本信息、真空冷冻机生产基地、销售区域、竞争对手及市场地位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真空冷冻机产品规格、参数及市场应用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真空冷冻机销量、收入、价格及毛利率（2020-2025）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重点企业（9）基本信息、真空冷冻机生产基地、销售区域、竞争对手及市场地位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真空冷冻机产品规格、参数及市场应用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真空冷冻机销量、收入、价格及毛利率（2020-2025）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重点企业（10）基本信息、真空冷冻机生产基地、销售区域、竞争对手及市场地位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真空冷冻机产品规格、参数及市场应用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真空冷冻机销量、收入、价格及毛利率（2020-2025）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重点企业（11）基本信息、真空冷冻机生产基地、销售区域、竞争对手及市场地位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真空冷冻机产品规格、参数及市场应用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真空冷冻机销量、收入、价格及毛利率（2020-2025）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重点企业（12）基本信息、真空冷冻机生产基地、销售区域、竞争对手及市场地位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真空冷冻机产品规格、参数及市场应用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真空冷冻机销量、收入、价格及毛利率（2020-2025）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重点企业（13）基本信息、真空冷冻机生产基地、销售区域、竞争对手及市场地位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真空冷冻机产品规格、参数及市场应用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真空冷冻机销量、收入、价格及毛利率（2020-2025）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重点企业（14）基本信息、真空冷冻机生产基地、销售区域、竞争对手及市场地位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真空冷冻机产品规格、参数及市场应用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真空冷冻机销量、收入、价格及毛利率（2020-2025）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重点企业（15）基本信息、真空冷冻机生产基地、销售区域、竞争对手及市场地位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真空冷冻机产品规格、参数及市场应用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真空冷冻机销量、收入、价格及毛利率（2020-2025）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不同产品类型真空冷冻机分析</w:t>
      </w:r>
      <w:r>
        <w:rPr>
          <w:rFonts w:hint="eastAsia"/>
        </w:rPr>
        <w:br/>
      </w:r>
      <w:r>
        <w:rPr>
          <w:rFonts w:hint="eastAsia"/>
        </w:rPr>
        <w:t>　　6.1 全球不同产品类型真空冷冻机销量（2020-2031）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全球不同产品类型真空冷冻机销量及市场份额（2020-2025）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全球不同产品类型真空冷冻机销量预测（2026-2031）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全球不同产品类型真空冷冻机收入（2020-2031）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全球不同产品类型真空冷冻机收入及市场份额（2020-2025）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全球不同产品类型真空冷冻机收入预测（2026-2031）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全球不同产品类型真空冷冻机价格走势（2020-2031）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中国不同产品类型真空冷冻机销量（2020-2031）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中国不同产品类型真空冷冻机销量预测（2026-2031）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中国不同产品类型真空冷冻机销量及市场份额（2020-2025）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中国不同产品类型真空冷冻机收入（2020-2031）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中国不同产品类型真空冷冻机收入及市场份额（2020-2025）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中国不同产品类型真空冷冻机收入预测（2026-2031）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不同应用真空冷冻机分析</w:t>
      </w:r>
      <w:r>
        <w:rPr>
          <w:rFonts w:hint="eastAsia"/>
        </w:rPr>
        <w:br/>
      </w:r>
      <w:r>
        <w:rPr>
          <w:rFonts w:hint="eastAsia"/>
        </w:rPr>
        <w:t>　　7.1 全球不同应用真空冷冻机销量（2020-2031）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全球不同应用真空冷冻机销量及市场份额（2020-2025）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全球不同应用真空冷冻机销量预测（2026-2031）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全球不同应用真空冷冻机收入（2020-2031）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全球不同应用真空冷冻机收入及市场份额（2020-2025）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全球不同应用真空冷冻机收入预测（2026-2031）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全球不同应用真空冷冻机价格走势（2020-2031）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中国不同应用真空冷冻机销量（2020-2031）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中国不同应用真空冷冻机销量及市场份额（2020-2025）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中国不同应用真空冷冻机销量预测（2026-2031）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中国不同应用真空冷冻机收入（2020-2031）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中国不同应用真空冷冻机收入及市场份额（2020-2025）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中国不同应用真空冷冻机收入预测（2026-2031）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真空冷冻机行业发展趋势</w:t>
      </w:r>
      <w:r>
        <w:rPr>
          <w:rFonts w:hint="eastAsia"/>
        </w:rPr>
        <w:br/>
      </w:r>
      <w:r>
        <w:rPr>
          <w:rFonts w:hint="eastAsia"/>
        </w:rPr>
        <w:t>　　8.2 真空冷冻机行业主要驱动因素</w:t>
      </w:r>
      <w:r>
        <w:rPr>
          <w:rFonts w:hint="eastAsia"/>
        </w:rPr>
        <w:br/>
      </w:r>
      <w:r>
        <w:rPr>
          <w:rFonts w:hint="eastAsia"/>
        </w:rPr>
        <w:t>　　8.3 真空冷冻机中国企业SWOT分析</w:t>
      </w:r>
      <w:r>
        <w:rPr>
          <w:rFonts w:hint="eastAsia"/>
        </w:rPr>
        <w:br/>
      </w:r>
      <w:r>
        <w:rPr>
          <w:rFonts w:hint="eastAsia"/>
        </w:rPr>
        <w:t>　　8.4 中国真空冷冻机行业政策环境分析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真空冷冻机行业产业链简介</w:t>
      </w:r>
      <w:r>
        <w:rPr>
          <w:rFonts w:hint="eastAsia"/>
        </w:rPr>
        <w:br/>
      </w:r>
      <w:r>
        <w:rPr>
          <w:rFonts w:hint="eastAsia"/>
        </w:rPr>
        <w:t>　　　　9.1.1 真空冷冻机行业供应链分析</w:t>
      </w:r>
      <w:r>
        <w:rPr>
          <w:rFonts w:hint="eastAsia"/>
        </w:rPr>
        <w:br/>
      </w:r>
      <w:r>
        <w:rPr>
          <w:rFonts w:hint="eastAsia"/>
        </w:rPr>
        <w:t>　　　　9.1.2 真空冷冻机主要原料及供应情况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真空冷冻机行业采购模式</w:t>
      </w:r>
      <w:r>
        <w:rPr>
          <w:rFonts w:hint="eastAsia"/>
        </w:rPr>
        <w:br/>
      </w:r>
      <w:r>
        <w:rPr>
          <w:rFonts w:hint="eastAsia"/>
        </w:rPr>
        <w:t>　　9.3 真空冷冻机行业生产模式</w:t>
      </w:r>
      <w:r>
        <w:rPr>
          <w:rFonts w:hint="eastAsia"/>
        </w:rPr>
        <w:br/>
      </w:r>
      <w:r>
        <w:rPr>
          <w:rFonts w:hint="eastAsia"/>
        </w:rPr>
        <w:t>　　9.4 真空冷冻机行业销售模式及销售渠道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按产品类型细分，全球真空冷冻机市场规模2020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按应用细分，全球真空冷冻机市场规模（CAGR）2020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真空冷冻机行业发展主要特点</w:t>
      </w:r>
      <w:r>
        <w:rPr>
          <w:rFonts w:hint="eastAsia"/>
        </w:rPr>
        <w:br/>
      </w:r>
      <w:r>
        <w:rPr>
          <w:rFonts w:hint="eastAsia"/>
        </w:rPr>
        <w:t>　　表 4： 真空冷冻机行业发展有利因素分析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真空冷冻机行业发展不利因素分析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进入真空冷冻机行业壁垒</w:t>
      </w:r>
      <w:r>
        <w:rPr>
          <w:rFonts w:hint="eastAsia"/>
        </w:rPr>
        <w:br/>
      </w:r>
      <w:r>
        <w:rPr>
          <w:rFonts w:hint="eastAsia"/>
        </w:rPr>
        <w:t>　　表 7： 真空冷冻机主要企业在国际市场占有率（按销量，2022-2025）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2024年真空冷冻机主要企业在国际市场排名（按销量）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全球市场主要企业真空冷冻机销量（2022-2025）&amp;（千台）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真空冷冻机主要企业在国际市场占有率（按收入，2022-2025）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2024年真空冷冻机主要企业在国际市场排名（按收入）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全球市场主要企业真空冷冻机销售收入（2022-2025）&amp;（万元）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全球市场主要企业真空冷冻机销售价格（2022-2025）&amp;（元/台）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真空冷冻机主要企业在中国市场占有率（按销量，2022-2025）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2024年真空冷冻机主要企业在中国市场排名（按销量）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中国市场主要企业真空冷冻机销量（2022-2025）&amp;（千台）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真空冷冻机主要企业在中国市场占有率（按收入，2022-2025）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2024年真空冷冻机主要企业在中国市场排名（按收入）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中国市场主要企业真空冷冻机销售收入（2022-2025）&amp;（万元）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全球主要厂商真空冷冻机总部及产地分布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全球主要厂商成立时间及真空冷冻机商业化日期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全球主要厂商真空冷冻机产品类型及应用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2024年全球真空冷冻机主要厂商市场地位（第一梯队、第二梯队和第三梯队）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全球真空冷冻机市场投资、并购等现状分析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全球主要地区真空冷冻机产量增速（CAGR）：（2020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全球主要地区真空冷冻机产量（2020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全球主要地区真空冷冻机产量（2020-2025）&amp;（千台）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全球主要地区真空冷冻机产量（2026-2031）&amp;（千台）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全球主要地区真空冷冻机产量市场份额（2020-2025）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全球主要地区真空冷冻机产量（2026-2031）&amp;（千台）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中国市场真空冷冻机产量、销量、进出口（2020-2025年）&amp;（千台）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中国市场真空冷冻机产量、销量、进出口预测（2026-2031）&amp;（千台）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全球主要地区真空冷冻机销售收入增速：（2020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全球主要地区真空冷冻机销售收入（2020-2025）&amp;（万元）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全球主要地区真空冷冻机销售收入市场份额（2020-2025）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全球主要地区真空冷冻机收入（2026-2031）&amp;（万元）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全球主要地区真空冷冻机收入市场份额（2026-2031）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全球主要地区真空冷冻机销量（千台）：2020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全球主要地区真空冷冻机销量（2020-2025）&amp;（千台）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全球主要地区真空冷冻机销量市场份额（2020-2025）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全球主要地区真空冷冻机销量（2026-2031）&amp;（千台）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全球主要地区真空冷冻机销量份额（2026-2031）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真空冷冻机生产基地、销售区域、竞争对手及市场地位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真空冷冻机产品规格、参数及市场应用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真空冷冻机销量（千台）、收入（万元）、价格（元/台）及毛利率（2020-2025）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真空冷冻机生产基地、销售区域、竞争对手及市场地位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真空冷冻机产品规格、参数及市场应用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真空冷冻机销量（千台）、收入（万元）、价格（元/台）及毛利率（2020-2025）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真空冷冻机生产基地、销售区域、竞争对手及市场地位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真空冷冻机产品规格、参数及市场应用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真空冷冻机销量（千台）、收入（万元）、价格（元/台）及毛利率（2020-2025）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真空冷冻机生产基地、销售区域、竞争对手及市场地位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真空冷冻机产品规格、参数及市场应用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真空冷冻机销量（千台）、收入（万元）、价格（元/台）及毛利率（2020-2025）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真空冷冻机生产基地、销售区域、竞争对手及市场地位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真空冷冻机产品规格、参数及市场应用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真空冷冻机销量（千台）、收入（万元）、价格（元/台）及毛利率（2020-2025）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真空冷冻机生产基地、销售区域、竞争对手及市场地位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真空冷冻机产品规格、参数及市场应用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真空冷冻机销量（千台）、收入（万元）、价格（元/台）及毛利率（2020-2025）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真空冷冻机生产基地、销售区域、竞争对手及市场地位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真空冷冻机产品规格、参数及市场应用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真空冷冻机销量（千台）、收入（万元）、价格（元/台）及毛利率（2020-2025）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真空冷冻机生产基地、销售区域、竞争对手及市场地位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真空冷冻机产品规格、参数及市场应用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真空冷冻机销量（千台）、收入（万元）、价格（元/台）及毛利率（2020-2025）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真空冷冻机生产基地、销售区域、竞争对手及市场地位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真空冷冻机产品规格、参数及市场应用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真空冷冻机销量（千台）、收入（万元）、价格（元/台）及毛利率（2020-2025）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真空冷冻机生产基地、销售区域、竞争对手及市场地位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真空冷冻机产品规格、参数及市场应用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真空冷冻机销量（千台）、收入（万元）、价格（元/台）及毛利率（2020-2025）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真空冷冻机生产基地、销售区域、竞争对手及市场地位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真空冷冻机产品规格、参数及市场应用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真空冷冻机销量（千台）、收入（万元）、价格（元/台）及毛利率（2020-2025）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真空冷冻机生产基地、销售区域、竞争对手及市场地位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真空冷冻机产品规格、参数及市场应用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真空冷冻机销量（千台）、收入（万元）、价格（元/台）及毛利率（2020-2025）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真空冷冻机生产基地、销售区域、竞争对手及市场地位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真空冷冻机产品规格、参数及市场应用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真空冷冻机销量（千台）、收入（万元）、价格（元/台）及毛利率（2020-2025）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真空冷冻机生产基地、销售区域、竞争对手及市场地位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真空冷冻机产品规格、参数及市场应用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真空冷冻机销量（千台）、收入（万元）、价格（元/台）及毛利率（2020-2025）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真空冷冻机生产基地、销售区域、竞争对手及市场地位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真空冷冻机产品规格、参数及市场应用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真空冷冻机销量（千台）、收入（万元）、价格（元/台）及毛利率（2020-2025）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全球不同产品类型真空冷冻机销量（2020-2025年）&amp;（千台）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全球不同产品类型真空冷冻机销量市场份额（2020-2025）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全球不同产品类型真空冷冻机销量预测（2026-2031）&amp;（千台）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全球市场不同产品类型真空冷冻机销量市场份额预测（2026-2031）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全球不同产品类型真空冷冻机收入（2020-2025年）&amp;（万元）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全球不同产品类型真空冷冻机收入市场份额（2020-2025）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全球不同产品类型真空冷冻机收入预测（2026-2031）&amp;（万元）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全球不同产品类型真空冷冻机收入市场份额预测（2026-2031）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中国不同产品类型真空冷冻机销量预测（2026-2031）&amp;（千台）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全球市场不同产品类型真空冷冻机销量市场份额预测（2026-2031）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中国不同产品类型真空冷冻机销量（2020-2025年）&amp;（千台）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129： 中国不同产品类型真空冷冻机销量市场份额（2020-2025）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中国不同产品类型真空冷冻机收入（2020-2025年）&amp;（万元）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中国不同产品类型真空冷冻机收入市场份额（2020-2025）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中国不同产品类型真空冷冻机收入预测（2026-2031）&amp;（万元）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中国不同产品类型真空冷冻机收入市场份额预测（2026-2031）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全球不同应用真空冷冻机销量（2020-2025年）&amp;（千台）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全球不同应用真空冷冻机销量市场份额（2020-2025）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全球不同应用真空冷冻机销量预测（2026-2031）&amp;（千台）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全球市场不同应用真空冷冻机销量市场份额预测（2026-2031）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全球不同应用真空冷冻机收入（2020-2025年）&amp;（万元）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全球不同应用真空冷冻机收入市场份额（2020-2025）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全球不同应用真空冷冻机收入预测（2026-2031）&amp;（万元）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全球不同应用真空冷冻机收入市场份额预测（2026-2031）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中国不同应用真空冷冻机销量（2020-2025年）&amp;（千台）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中国不同应用真空冷冻机销量市场份额（2020-2025）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中国不同应用真空冷冻机销量预测（2026-2031）&amp;（千台）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中国市场不同应用真空冷冻机销量市场份额预测（2026-2031）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中国不同应用真空冷冻机收入（2020-2025年）&amp;（万元）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中国不同应用真空冷冻机收入市场份额（2020-2025）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中国不同应用真空冷冻机收入预测（2026-2031）&amp;（万元）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中国不同应用真空冷冻机收入市场份额预测（2026-2031）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真空冷冻机行业发展趋势</w:t>
      </w:r>
      <w:r>
        <w:rPr>
          <w:rFonts w:hint="eastAsia"/>
        </w:rPr>
        <w:br/>
      </w:r>
      <w:r>
        <w:rPr>
          <w:rFonts w:hint="eastAsia"/>
        </w:rPr>
        <w:t>　　表 151： 真空冷冻机行业主要驱动因素</w:t>
      </w:r>
      <w:r>
        <w:rPr>
          <w:rFonts w:hint="eastAsia"/>
        </w:rPr>
        <w:br/>
      </w:r>
      <w:r>
        <w:rPr>
          <w:rFonts w:hint="eastAsia"/>
        </w:rPr>
        <w:t>　　表 152： 真空冷冻机行业供应链分析</w:t>
      </w:r>
      <w:r>
        <w:rPr>
          <w:rFonts w:hint="eastAsia"/>
        </w:rPr>
        <w:br/>
      </w:r>
      <w:r>
        <w:rPr>
          <w:rFonts w:hint="eastAsia"/>
        </w:rPr>
        <w:t>　　表 153： 真空冷冻机上游原料供应商</w:t>
      </w:r>
      <w:r>
        <w:rPr>
          <w:rFonts w:hint="eastAsia"/>
        </w:rPr>
        <w:br/>
      </w:r>
      <w:r>
        <w:rPr>
          <w:rFonts w:hint="eastAsia"/>
        </w:rPr>
        <w:t>　　表 154： 真空冷冻机主要地区不同应用客户分析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真空冷冻机典型经销商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真空冷冻机产品图片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全球不同产品类型真空冷冻机销售额2020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全球不同产品类型真空冷冻机市场份额2024 &amp; 2031</w:t>
      </w:r>
      <w:r>
        <w:rPr>
          <w:rFonts w:hint="eastAsia"/>
        </w:rPr>
        <w:br/>
      </w:r>
      <w:r>
        <w:rPr>
          <w:rFonts w:hint="eastAsia"/>
        </w:rPr>
        <w:t>　　图 4： 水冷式产品图片</w:t>
      </w:r>
      <w:r>
        <w:rPr>
          <w:rFonts w:hint="eastAsia"/>
        </w:rPr>
        <w:br/>
      </w:r>
      <w:r>
        <w:rPr>
          <w:rFonts w:hint="eastAsia"/>
        </w:rPr>
        <w:t>　　图 5： 风冷式产品图片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全球不同应用真空冷冻机市场份额2024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2024年全球前五大生产商真空冷冻机市场份额</w:t>
      </w:r>
      <w:r>
        <w:rPr>
          <w:rFonts w:hint="eastAsia"/>
        </w:rPr>
        <w:br/>
      </w:r>
      <w:r>
        <w:rPr>
          <w:rFonts w:hint="eastAsia"/>
        </w:rPr>
        <w:t>　　图 12： 2024年全球真空冷冻机第一梯队、第二梯队和第三梯队厂商及市场份额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全球真空冷冻机产能、产量、产能利用率及发展趋势（2020-2031）&amp;（千台）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全球真空冷冻机产量、需求量及发展趋势（2020-2031）&amp;（千台）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全球主要地区真空冷冻机产量市场份额（2020-2031）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中国真空冷冻机产能、产量、产能利用率及发展趋势（2020-2031）&amp;（千台）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中国真空冷冻机产量、市场需求量及发展趋势（2020-2031）&amp;（千台）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全球真空冷冻机市场销售额及增长率：（2020-2031）&amp;（万元）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全球市场真空冷冻机市场规模：2020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全球市场真空冷冻机销量及增长率（2020-2031）&amp;（千台）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全球市场真空冷冻机价格趋势（2020-2031）&amp;（元/台）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全球主要地区真空冷冻机销售收入（2020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全球主要地区真空冷冻机销售收入市场份额（2020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北美市场真空冷冻机销量及增长率（2020-2031）&amp;（千台）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北美市场真空冷冻机收入及增长率（2020-2031）&amp;（万元）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欧洲市场真空冷冻机销量及增长率（2020-2031）&amp;（千台）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欧洲市场真空冷冻机收入及增长率（2020-2031）&amp;（万元）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中国市场真空冷冻机销量及增长率（2020-2031）&amp;（千台）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中国市场真空冷冻机收入及增长率（2020-2031）&amp;（万元）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日本市场真空冷冻机销量及增长率（2020-2031）&amp;（千台）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日本市场真空冷冻机收入及增长率（2020-2031）&amp;（万元）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东南亚市场真空冷冻机销量及增长率（2020-2031）&amp;（千台）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东南亚市场真空冷冻机收入及增长率（2020-2031）&amp;（万元）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印度市场真空冷冻机销量及增长率（2020-2031）&amp;（千台）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印度市场真空冷冻机收入及增长率（2020-2031）&amp;（万元）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全球不同产品类型真空冷冻机价格走势（2020-2031）&amp;（元/台）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全球不同应用真空冷冻机价格走势（2020-2031）&amp;（元/台）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真空冷冻机中国企业SWOT分析</w:t>
      </w:r>
      <w:r>
        <w:rPr>
          <w:rFonts w:hint="eastAsia"/>
        </w:rPr>
        <w:br/>
      </w:r>
      <w:r>
        <w:rPr>
          <w:rFonts w:hint="eastAsia"/>
        </w:rPr>
        <w:t>　　图 39： 真空冷冻机产业链</w:t>
      </w:r>
      <w:r>
        <w:rPr>
          <w:rFonts w:hint="eastAsia"/>
        </w:rPr>
        <w:br/>
      </w:r>
      <w:r>
        <w:rPr>
          <w:rFonts w:hint="eastAsia"/>
        </w:rPr>
        <w:t>　　图 40： 真空冷冻机行业采购模式分析</w:t>
      </w:r>
      <w:r>
        <w:rPr>
          <w:rFonts w:hint="eastAsia"/>
        </w:rPr>
        <w:br/>
      </w:r>
      <w:r>
        <w:rPr>
          <w:rFonts w:hint="eastAsia"/>
        </w:rPr>
        <w:t>　　图 41： 真空冷冻机行业生产模式</w:t>
      </w:r>
      <w:r>
        <w:rPr>
          <w:rFonts w:hint="eastAsia"/>
        </w:rPr>
        <w:br/>
      </w:r>
      <w:r>
        <w:rPr>
          <w:rFonts w:hint="eastAsia"/>
        </w:rPr>
        <w:t>　　图 42： 真空冷冻机行业销售模式分析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2553d1332e4b53" w:history="1">
        <w:r>
          <w:rPr>
            <w:rStyle w:val="Hyperlink"/>
          </w:rPr>
          <w:t>2025-2031年全球与中国真空冷冻机行业市场分析及发展前景预测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5351228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2553d1332e4b53" w:history="1">
        <w:r>
          <w:rPr>
            <w:rStyle w:val="Hyperlink"/>
          </w:rPr>
          <w:t>https://www.20087.com/8/22/ZhenKongLengDongJiHangYeXianZhuangJiQianJing.html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d119ffdf06470b" w:history="1">
      <w:r>
        <w:rPr>
          <w:rStyle w:val="Hyperlink"/>
        </w:rPr>
        <w:t>2025-2031年全球与中国真空冷冻机行业市场分析及发展前景预测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ZhenKongLengDongJiHangYeXianZhuangJiQianJing.html" TargetMode="External" Id="Rb02553d1332e4b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ZhenKongLengDongJiHangYeXianZhuangJiQianJing.html" TargetMode="External" Id="R7ed119ffdf0647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2025-03-02T05:23:24Z</dcterms:created>
  <dcterms:modified xsi:type="dcterms:W3CDTF">2025-03-02T06:23:24Z</dcterms:modified>
  <dc:subject>2025-2031年全球与中国真空冷冻机行业市场分析及发展前景预测</dc:subject>
  <dc:title>2025-2031年全球与中国真空冷冻机行业市场分析及发展前景预测</dc:title>
  <cp:keywords>2025-2031年全球与中国真空冷冻机行业市场分析及发展前景预测</cp:keywords>
  <dc:description>2025-2031年全球与中国真空冷冻机行业市场分析及发展前景预测</dc:description>
</cp:coreProperties>
</file>