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1375ee2b94ae2" w:history="1">
              <w:r>
                <w:rPr>
                  <w:rStyle w:val="Hyperlink"/>
                </w:rPr>
                <w:t>2025-2031年中国缝纫机行业深度研究及投资前景预测报告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1375ee2b94ae2" w:history="1">
              <w:r>
                <w:rPr>
                  <w:rStyle w:val="Hyperlink"/>
                </w:rPr>
                <w:t>2025-2031年中国缝纫机行业深度研究及投资前景预测报告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1375ee2b94ae2" w:history="1">
                <w:r>
                  <w:rPr>
                    <w:rStyle w:val="Hyperlink"/>
                  </w:rPr>
                  <w:t>https://www.20087.com/8/72/FengRenJiHangYeDiaoYanBaoGao.html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是纺织和服装制造业的核心设备，近年来经历了从机械到电子，再到智能的转变。随着数字化和自动化技术的发展，现代缝纫机不仅提高了生产效率，还实现了精细化操作和个性化定制，满足了时尚产业对设计多样性和快速响应的需求。同时，小型家用缝纫机也因DIY文化流行和手工艺复兴而销量上升。</w:t>
      </w:r>
      <w:r>
        <w:rPr>
          <w:rFonts w:hint="eastAsia"/>
        </w:rPr>
        <w:br/>
      </w:r>
      <w:r>
        <w:rPr>
          <w:rFonts w:hint="eastAsia"/>
        </w:rPr>
        <w:t>　　未来，缝纫机将朝着更高程度的智能化和网络化方向发展。物联网技术的应用将使缝纫机与供应链管理系统无缝连接，实现远程监控和维护，以及基于大数据的预测性保养。同时，人工智能和机器人技术的整合将进一步提升缝纫机的自动化水平，减少人力依赖，提高生产柔性。对于家用市场，缝纫机将更加注重用户界面的友好性和创意功能的丰富性，吸引更多非专业用户加入手工制作的行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1375ee2b94ae2" w:history="1">
        <w:r>
          <w:rPr>
            <w:rStyle w:val="Hyperlink"/>
          </w:rPr>
          <w:t>2025-2031年中国缝纫机行业深度研究及投资前景预测报告</w:t>
        </w:r>
      </w:hyperlink>
      <w:r>
        <w:rPr>
          <w:rFonts w:hint="eastAsia"/>
        </w:rPr>
        <w:t>》采用定量与定性相结合的研究方法，系统分析了缝纫机行业的市场规模、需求动态及价格变化，并对缝纫机产业链各环节进行了全面梳理。报告详细解读了缝纫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缝纫机市场特征</w:t>
      </w:r>
      <w:r>
        <w:rPr>
          <w:rFonts w:hint="eastAsia"/>
        </w:rPr>
        <w:br/>
      </w:r>
      <w:r>
        <w:rPr>
          <w:rFonts w:hint="eastAsia"/>
        </w:rPr>
        <w:t>　　　　一、缝纫机行业定义</w:t>
      </w:r>
      <w:r>
        <w:rPr>
          <w:rFonts w:hint="eastAsia"/>
        </w:rPr>
        <w:br/>
      </w:r>
      <w:r>
        <w:rPr>
          <w:rFonts w:hint="eastAsia"/>
        </w:rPr>
        <w:t>　　　　二、缝纫机行业特征</w:t>
      </w:r>
      <w:r>
        <w:rPr>
          <w:rFonts w:hint="eastAsia"/>
        </w:rPr>
        <w:br/>
      </w:r>
      <w:r>
        <w:rPr>
          <w:rFonts w:hint="eastAsia"/>
        </w:rPr>
        <w:t>　　　　　　1、缝纫机行业消费特征</w:t>
      </w:r>
      <w:r>
        <w:rPr>
          <w:rFonts w:hint="eastAsia"/>
        </w:rPr>
        <w:br/>
      </w:r>
      <w:r>
        <w:rPr>
          <w:rFonts w:hint="eastAsia"/>
        </w:rPr>
        <w:t>　　　　　　2、缝纫机产品结构特征</w:t>
      </w:r>
      <w:r>
        <w:rPr>
          <w:rFonts w:hint="eastAsia"/>
        </w:rPr>
        <w:br/>
      </w:r>
      <w:r>
        <w:rPr>
          <w:rFonts w:hint="eastAsia"/>
        </w:rPr>
        <w:t>　　　　　　3、缝纫机行业原材料供给特征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4、缝纫机产业集中度特征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二、缝纫机行业相关政策分析</w:t>
      </w:r>
      <w:r>
        <w:rPr>
          <w:rFonts w:hint="eastAsia"/>
        </w:rPr>
        <w:br/>
      </w:r>
      <w:r>
        <w:rPr>
          <w:rFonts w:hint="eastAsia"/>
        </w:rPr>
        <w:t>　　第四节 缝纫机行业发展的波特五力模型分析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2019-2024年中国缝纫机行业产量状况及预测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一、缝纫机行业总体规模</w:t>
      </w:r>
      <w:r>
        <w:rPr>
          <w:rFonts w:hint="eastAsia"/>
        </w:rPr>
        <w:br/>
      </w:r>
      <w:r>
        <w:rPr>
          <w:rFonts w:hint="eastAsia"/>
        </w:rPr>
        <w:t>　　　　二、缝纫机行业重点区域分布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三、2019-2024年缝纫机行业产量情况分析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2019-2024年中国缝纫机行业市场需求分析及预测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一、中国缝纫机行业市场需求特点</w:t>
      </w:r>
      <w:r>
        <w:rPr>
          <w:rFonts w:hint="eastAsia"/>
        </w:rPr>
        <w:br/>
      </w:r>
      <w:r>
        <w:rPr>
          <w:rFonts w:hint="eastAsia"/>
        </w:rPr>
        <w:t>　　　　二、缝纫机行业主要地域分布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三、2019-2024年缝纫机行业市场需求状况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2025-2031年中国缝纫机供需平衡预测</w:t>
      </w:r>
      <w:r>
        <w:rPr>
          <w:rFonts w:hint="eastAsia"/>
        </w:rPr>
        <w:br/>
      </w:r>
      <w:r>
        <w:rPr>
          <w:rFonts w:hint="eastAsia"/>
        </w:rPr>
        <w:t>　　第四节 中国缝纫机产品市场价格趋势分析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一、中国缝纫机产品2019-2024年市场价格回顾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二、中国缝纫机产品当前市场价格及分析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三、影响缝纫机产品市场价格因素分析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四、2025-2031年中国缝纫机产品市场价格走势预测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2019-2024年中国缝纫机市场规模分析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2024-2025年中国缝纫机区域结构分析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2019-2024年中国缝纫机行业重点区域市场规模分析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2019-2024年中国缝纫机行业进出口情况分析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二、2019-2024年中国缝纫机行业出口分析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2025-2031年中国缝纫机行业进出口情况预测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一、2025-2031年中国缝纫机行业进口预测分析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影响缝纫机行业进出口变化的主要原因分析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缝纫机上游行业发展分析</w:t>
      </w:r>
      <w:r>
        <w:rPr>
          <w:rFonts w:hint="eastAsia"/>
        </w:rPr>
        <w:br/>
      </w:r>
      <w:r>
        <w:rPr>
          <w:rFonts w:hint="eastAsia"/>
        </w:rPr>
        <w:t>　　　　一、缝纫机上游行业发展现状</w:t>
      </w:r>
      <w:r>
        <w:rPr>
          <w:rFonts w:hint="eastAsia"/>
        </w:rPr>
        <w:br/>
      </w:r>
      <w:r>
        <w:rPr>
          <w:rFonts w:hint="eastAsia"/>
        </w:rPr>
        <w:t>　　　　二、缝纫机上游行业发展趋势预测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缝纫机下游行业发展分析</w:t>
      </w:r>
      <w:r>
        <w:rPr>
          <w:rFonts w:hint="eastAsia"/>
        </w:rPr>
        <w:br/>
      </w:r>
      <w:r>
        <w:rPr>
          <w:rFonts w:hint="eastAsia"/>
        </w:rPr>
        <w:t>　　　　一、缝纫机下游行业发展现状</w:t>
      </w:r>
      <w:r>
        <w:rPr>
          <w:rFonts w:hint="eastAsia"/>
        </w:rPr>
        <w:br/>
      </w:r>
      <w:r>
        <w:rPr>
          <w:rFonts w:hint="eastAsia"/>
        </w:rPr>
        <w:t>　　　　二、缝纫机下游行业发展趋势预测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缝纫机企业（一）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第二节 缝纫机企业（二）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第三节 缝纫机企业（三）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第四节 缝纫机企业（四）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第五节 缝纫机企业（五）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三、缝纫机企业经营状况</w:t>
      </w:r>
      <w:r>
        <w:rPr>
          <w:rFonts w:hint="eastAsia"/>
        </w:rPr>
        <w:br/>
      </w:r>
      <w:r>
        <w:rPr>
          <w:rFonts w:hint="eastAsia"/>
        </w:rPr>
        <w:t>　　　　四、缝纫机企业发展策略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中国缝纫机市场竞争策略建议</w:t>
      </w:r>
      <w:r>
        <w:rPr>
          <w:rFonts w:hint="eastAsia"/>
        </w:rPr>
        <w:br/>
      </w:r>
      <w:r>
        <w:rPr>
          <w:rFonts w:hint="eastAsia"/>
        </w:rPr>
        <w:t>　　　　一、缝纫机市场定位策略建议</w:t>
      </w:r>
      <w:r>
        <w:rPr>
          <w:rFonts w:hint="eastAsia"/>
        </w:rPr>
        <w:br/>
      </w:r>
      <w:r>
        <w:rPr>
          <w:rFonts w:hint="eastAsia"/>
        </w:rPr>
        <w:t>　　　　二、缝纫机产品开发策略建议</w:t>
      </w:r>
      <w:r>
        <w:rPr>
          <w:rFonts w:hint="eastAsia"/>
        </w:rPr>
        <w:br/>
      </w:r>
      <w:r>
        <w:rPr>
          <w:rFonts w:hint="eastAsia"/>
        </w:rPr>
        <w:t>　　　　三、缝纫机渠道竞争策略建议</w:t>
      </w:r>
      <w:r>
        <w:rPr>
          <w:rFonts w:hint="eastAsia"/>
        </w:rPr>
        <w:br/>
      </w:r>
      <w:r>
        <w:rPr>
          <w:rFonts w:hint="eastAsia"/>
        </w:rPr>
        <w:t>　　　　四、缝纫机品牌竞争策略建议</w:t>
      </w:r>
      <w:r>
        <w:rPr>
          <w:rFonts w:hint="eastAsia"/>
        </w:rPr>
        <w:br/>
      </w:r>
      <w:r>
        <w:rPr>
          <w:rFonts w:hint="eastAsia"/>
        </w:rPr>
        <w:t>　　　　五、缝纫机价格竞争策略建议</w:t>
      </w:r>
      <w:r>
        <w:rPr>
          <w:rFonts w:hint="eastAsia"/>
        </w:rPr>
        <w:br/>
      </w:r>
      <w:r>
        <w:rPr>
          <w:rFonts w:hint="eastAsia"/>
        </w:rPr>
        <w:t>　　　　六、缝纫机客户服务策略建议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中国缝纫机产业竞争战略建议</w:t>
      </w:r>
      <w:r>
        <w:rPr>
          <w:rFonts w:hint="eastAsia"/>
        </w:rPr>
        <w:br/>
      </w:r>
      <w:r>
        <w:rPr>
          <w:rFonts w:hint="eastAsia"/>
        </w:rPr>
        <w:t>　　　　一、缝纫机竞争战略选择建议</w:t>
      </w:r>
      <w:r>
        <w:rPr>
          <w:rFonts w:hint="eastAsia"/>
        </w:rPr>
        <w:br/>
      </w:r>
      <w:r>
        <w:rPr>
          <w:rFonts w:hint="eastAsia"/>
        </w:rPr>
        <w:t>　　　　二、缝纫机产业升级策略建议</w:t>
      </w:r>
      <w:r>
        <w:rPr>
          <w:rFonts w:hint="eastAsia"/>
        </w:rPr>
        <w:br/>
      </w:r>
      <w:r>
        <w:rPr>
          <w:rFonts w:hint="eastAsia"/>
        </w:rPr>
        <w:t>　　　　三、缝纫机产业转移策略建议</w:t>
      </w:r>
      <w:r>
        <w:rPr>
          <w:rFonts w:hint="eastAsia"/>
        </w:rPr>
        <w:br/>
      </w:r>
      <w:r>
        <w:rPr>
          <w:rFonts w:hint="eastAsia"/>
        </w:rPr>
        <w:t>　　　　四、缝纫机价值链定位建议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缝纫机行业SWOT模型分析</w:t>
      </w:r>
      <w:r>
        <w:rPr>
          <w:rFonts w:hint="eastAsia"/>
        </w:rPr>
        <w:br/>
      </w:r>
      <w:r>
        <w:rPr>
          <w:rFonts w:hint="eastAsia"/>
        </w:rPr>
        <w:t>　　　　一、缝纫机行业优势分析</w:t>
      </w:r>
      <w:r>
        <w:rPr>
          <w:rFonts w:hint="eastAsia"/>
        </w:rPr>
        <w:br/>
      </w:r>
      <w:r>
        <w:rPr>
          <w:rFonts w:hint="eastAsia"/>
        </w:rPr>
        <w:t>　　　　二、缝纫机行业劣势分析</w:t>
      </w:r>
      <w:r>
        <w:rPr>
          <w:rFonts w:hint="eastAsia"/>
        </w:rPr>
        <w:br/>
      </w:r>
      <w:r>
        <w:rPr>
          <w:rFonts w:hint="eastAsia"/>
        </w:rPr>
        <w:t>　　　　三、缝纫机行业机会分析</w:t>
      </w:r>
      <w:r>
        <w:rPr>
          <w:rFonts w:hint="eastAsia"/>
        </w:rPr>
        <w:br/>
      </w:r>
      <w:r>
        <w:rPr>
          <w:rFonts w:hint="eastAsia"/>
        </w:rPr>
        <w:t>　　　　四、缝纫机行业风险分析</w:t>
      </w:r>
      <w:r>
        <w:rPr>
          <w:rFonts w:hint="eastAsia"/>
        </w:rPr>
        <w:br/>
      </w:r>
      <w:r>
        <w:rPr>
          <w:rFonts w:hint="eastAsia"/>
        </w:rPr>
        <w:t>　　第二节 缝纫机行业发展的PEST分析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缝纫机行业投资价值分析</w:t>
      </w:r>
      <w:r>
        <w:rPr>
          <w:rFonts w:hint="eastAsia"/>
        </w:rPr>
        <w:br/>
      </w:r>
      <w:r>
        <w:rPr>
          <w:rFonts w:hint="eastAsia"/>
        </w:rPr>
        <w:t>　　　　一、缝纫机行业发展前景分析</w:t>
      </w:r>
      <w:r>
        <w:rPr>
          <w:rFonts w:hint="eastAsia"/>
        </w:rPr>
        <w:br/>
      </w:r>
      <w:r>
        <w:rPr>
          <w:rFonts w:hint="eastAsia"/>
        </w:rPr>
        <w:t>　　　　二、缝纫机行业盈利能力预测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2025-2031年缝纫机行业发展趋势及投资风险分析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2025-2031年缝纫机行业发展趋势预测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一、中国缝纫机行业发展方向分析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三、2025-2031年中国缝纫机行业供给情况预测分析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四、2025-2031年中国缝纫机行业需求情况预测分析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当前缝纫机行业存在的问题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一、缝纫机市场竞争风险</w:t>
      </w:r>
      <w:r>
        <w:rPr>
          <w:rFonts w:hint="eastAsia"/>
        </w:rPr>
        <w:br/>
      </w:r>
      <w:r>
        <w:rPr>
          <w:rFonts w:hint="eastAsia"/>
        </w:rPr>
        <w:t>　　　　二、缝纫机行业原材料压力风险分析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三、缝纫机技术风险分析</w:t>
      </w:r>
      <w:r>
        <w:rPr>
          <w:rFonts w:hint="eastAsia"/>
        </w:rPr>
        <w:br/>
      </w:r>
      <w:r>
        <w:rPr>
          <w:rFonts w:hint="eastAsia"/>
        </w:rPr>
        <w:t>　　　　四、缝纫机行业政策和体制风险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五、缝纫机行业外资进入现状及对未来市场的威胁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2025-2031年中国缝纫机行业发展前景和趋势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2025-2031年中国缝纫机行业发展前景预测分析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一、未来全球缝纫机行业发展预测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二、未来中国缝纫机市场前景广阔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三、今后两年缝纫机产业上市前景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四、2025-2031年中国缝纫机产业市场规模预测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2025-2031年中国缝纫机行业发展趋势分析</w:t>
      </w:r>
      <w:r>
        <w:rPr>
          <w:rFonts w:hint="eastAsia"/>
        </w:rPr>
        <w:br/>
      </w:r>
      <w:r>
        <w:rPr>
          <w:rFonts w:hint="eastAsia"/>
        </w:rPr>
        <w:t>　　　　一、缝纫机行业消费趋势</w:t>
      </w:r>
      <w:r>
        <w:rPr>
          <w:rFonts w:hint="eastAsia"/>
        </w:rPr>
        <w:br/>
      </w:r>
      <w:r>
        <w:rPr>
          <w:rFonts w:hint="eastAsia"/>
        </w:rPr>
        <w:t>　　　　二、未来缝纫机产业创新的发展趋势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三、“十四五”期间中国缝纫机行业发展剖析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五、未来缝纫机行业发展变局剖析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缝纫机行业研究结论及建议</w:t>
      </w:r>
      <w:r>
        <w:rPr>
          <w:rFonts w:hint="eastAsia"/>
        </w:rPr>
        <w:br/>
      </w:r>
      <w:r>
        <w:rPr>
          <w:rFonts w:hint="eastAsia"/>
        </w:rPr>
        <w:t>　　第一节 缝纫机行业研究结论</w:t>
      </w:r>
      <w:r>
        <w:rPr>
          <w:rFonts w:hint="eastAsia"/>
        </w:rPr>
        <w:br/>
      </w:r>
      <w:r>
        <w:rPr>
          <w:rFonts w:hint="eastAsia"/>
        </w:rPr>
        <w:t>　　第二节 (中智林)缝纫机行业发展建议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缝纫机行业历程</w:t>
      </w:r>
      <w:r>
        <w:rPr>
          <w:rFonts w:hint="eastAsia"/>
        </w:rPr>
        <w:br/>
      </w:r>
      <w:r>
        <w:rPr>
          <w:rFonts w:hint="eastAsia"/>
        </w:rPr>
        <w:t>　　图表 缝纫机行业生命周期</w:t>
      </w:r>
      <w:r>
        <w:rPr>
          <w:rFonts w:hint="eastAsia"/>
        </w:rPr>
        <w:br/>
      </w:r>
      <w:r>
        <w:rPr>
          <w:rFonts w:hint="eastAsia"/>
        </w:rPr>
        <w:t>　　图表 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1375ee2b94ae2" w:history="1">
        <w:r>
          <w:rPr>
            <w:rStyle w:val="Hyperlink"/>
          </w:rPr>
          <w:t>2025-2031年中国缝纫机行业深度研究及投资前景预测报告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1375ee2b94ae2" w:history="1">
        <w:r>
          <w:rPr>
            <w:rStyle w:val="Hyperlink"/>
          </w:rPr>
          <w:t>https://www.20087.com/8/72/FengRenJiHangYeDiaoYanBaoGao.html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9231c8281438c" w:history="1">
      <w:r>
        <w:rPr>
          <w:rStyle w:val="Hyperlink"/>
        </w:rPr>
        <w:t>2025-2031年中国缝纫机行业深度研究及投资前景预测报告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engRenJiHangYeDiaoYanBaoGao.html" TargetMode="External" Id="R9451375ee2b9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engRenJiHangYeDiaoYanBaoGao.html" TargetMode="External" Id="Rda19231c828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2024-09-20T23:53:00Z</dcterms:created>
  <dcterms:modified xsi:type="dcterms:W3CDTF">2024-09-21T00:53:00Z</dcterms:modified>
  <dc:subject>2025-2031年中国缝纫机行业深度研究及投资前景预测报告</dc:subject>
  <dc:title>2025-2031年中国缝纫机行业深度研究及投资前景预测报告</dc:title>
  <cp:keywords>2025-2031年中国缝纫机行业深度研究及投资前景预测报告</cp:keywords>
  <dc:description>2025-2031年中国缝纫机行业深度研究及投资前景预测报告</dc:description>
</cp:coreProperties>
</file>