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9993588f64c8d" w:history="1">
              <w:r>
                <w:rPr>
                  <w:rStyle w:val="Hyperlink"/>
                </w:rPr>
                <w:t>2025-2031年全球与中国航空航天结构件行业发展调研及市场前景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9993588f64c8d" w:history="1">
              <w:r>
                <w:rPr>
                  <w:rStyle w:val="Hyperlink"/>
                </w:rPr>
                <w:t>2025-2031年全球与中国航空航天结构件行业发展调研及市场前景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9993588f64c8d" w:history="1">
                <w:r>
                  <w:rPr>
                    <w:rStyle w:val="Hyperlink"/>
                  </w:rPr>
                  <w:t>https://www.20087.com/8/92/HangKongHangTianJieGouJianShiChangQianJingFenXi.html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结构件是构成飞行器主体框架的关键部件，包括机翼梁、机身框、起落架、发动机挂架等，需在极端载荷、温度循环与振动环境下保持高强度、高刚度与轻量化特性。目前，航空航天结构件主流材料以高强铝合金、钛合金及先进复合材料为主，制造工艺涵盖精密锻造、数控铣削、增材制造与自动铺带技术。国内企业在整体化设计、残余应力控制与无损检测方面技术成熟，产品具备复杂几何形状与高可靠性。在商用飞机与军用航空器中，大型整体结构件减少连接件数量，提升疲劳寿命与气动效率。复合材料结构件通过纤维铺层优化实现各向异性性能匹配。部分高端型号采用拓扑优化设计，在保证强度前提下显著减重。严格的质量追溯体系与适航认证流程确保部件全生命周期安全。</w:t>
      </w:r>
      <w:r>
        <w:rPr>
          <w:rFonts w:hint="eastAsia"/>
        </w:rPr>
        <w:br/>
      </w:r>
      <w:r>
        <w:rPr>
          <w:rFonts w:hint="eastAsia"/>
        </w:rPr>
        <w:t>　　未来，航空航天结构件将向多功能集成、智能感知与可持续制造方向发展。“智能结构”在部件内部嵌入光纤传感器或压电元件，实时监测应变、温度与损伤状态，实现健康诊断与预测性维护。在材料创新上，金属基复合材料与高韧性树脂基复合材料提升比强度与抗冲击性能。增材制造技术实现复杂内流道、点阵结构与异种材料梯度连接，突破传统工艺限制。绿色制造推动低能耗成形工艺、可回收复合材料与无氰表面处理技术应用。在系统层面，结构件与推进、航电系统协同设计，优化整机性能。数字化孪生模型支持从设计、制造到服役的全链条仿真与优化。长远来看，航空航天结构件将从被动承力单元升级为集承载、感知、响应于一体的智能系统，推动飞行器向更高效、更安全、更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9993588f64c8d" w:history="1">
        <w:r>
          <w:rPr>
            <w:rStyle w:val="Hyperlink"/>
          </w:rPr>
          <w:t>2025-2031年全球与中国航空航天结构件行业发展调研及市场前景</w:t>
        </w:r>
      </w:hyperlink>
      <w:r>
        <w:rPr>
          <w:rFonts w:hint="eastAsia"/>
        </w:rPr>
        <w:t>》依托国家统计局、相关行业协会及科研机构的详实数据，结合航空航天结构件行业研究团队的长期监测，系统分析了航空航天结构件行业的市场规模、需求特征及产业链结构。报告全面阐述了航空航天结构件行业现状，科学预测了市场前景与发展趋势，重点评估了航空航天结构件重点企业的经营表现及竞争格局。同时，报告深入剖析了价格动态、市场集中度及品牌影响力，并对航空航天结构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航空航天结构件市场概述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按照不同产品类型，航空航天结构件主要可以分为如下几个类别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全球不同产品类型航空航天结构件销售额增长趋势2020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主要构件（机翼、机身、尾翼等）</w:t>
      </w:r>
      <w:r>
        <w:rPr>
          <w:rFonts w:hint="eastAsia"/>
        </w:rPr>
        <w:br/>
      </w:r>
      <w:r>
        <w:rPr>
          <w:rFonts w:hint="eastAsia"/>
        </w:rPr>
        <w:t>　　　　1.2.3 次要构件（整流罩、支撑件等）</w:t>
      </w:r>
      <w:r>
        <w:rPr>
          <w:rFonts w:hint="eastAsia"/>
        </w:rPr>
        <w:br/>
      </w:r>
      <w:r>
        <w:rPr>
          <w:rFonts w:hint="eastAsia"/>
        </w:rPr>
        <w:t>　　1.3 从不同应用，航空航天结构件主要包括如下几个方面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全球不同应用航空航天结构件销售额增长趋势2020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航空航天结构件行业背景、发展历史、现状及趋势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航空航天结构件行业目前现状分析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航空航天结构件发展趋势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全球航空航天结构件总体规模分析</w:t>
      </w:r>
      <w:r>
        <w:rPr>
          <w:rFonts w:hint="eastAsia"/>
        </w:rPr>
        <w:br/>
      </w:r>
      <w:r>
        <w:rPr>
          <w:rFonts w:hint="eastAsia"/>
        </w:rPr>
        <w:t>　　2.1 全球航空航天结构件供需现状及预测（2020-2031）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全球航空航天结构件产能、产量、产能利用率及发展趋势（2020-2031）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全球航空航天结构件产量、需求量及发展趋势（2020-2031）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全球主要地区航空航天结构件产量及发展趋势（2020-2031）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全球主要地区航空航天结构件产量（2020-2025）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全球主要地区航空航天结构件产量（2026-2031）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全球主要地区航空航天结构件产量市场份额（2020-2031）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中国航空航天结构件供需现状及预测（2020-2031）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中国航空航天结构件产能、产量、产能利用率及发展趋势（2020-2031）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中国航空航天结构件产量、市场需求量及发展趋势（2020-2031）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全球航空航天结构件销量及销售额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全球市场航空航天结构件销售额（2020-2031）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全球市场航空航天结构件销量（2020-2031）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全球市场航空航天结构件价格趋势（2020-2031）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全球航空航天结构件主要地区分析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全球主要地区航空航天结构件市场规模分析：2020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全球主要地区航空航天结构件销售收入及市场份额（2020-2025年）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全球主要地区航空航天结构件销售收入预测（2026-2031年）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全球主要地区航空航天结构件销量分析：2020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全球主要地区航空航天结构件销量及市场份额（2020-2025年）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全球主要地区航空航天结构件销量及市场份额预测（2026-2031）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北美市场航空航天结构件销量、收入及增长率（2020-2031）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欧洲市场航空航天结构件销量、收入及增长率（2020-2031）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中国市场航空航天结构件销量、收入及增长率（2020-2031）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日本市场航空航天结构件销量、收入及增长率（2020-2031）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东南亚市场航空航天结构件销量、收入及增长率（2020-2031）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印度市场航空航天结构件销量、收入及增长率（2020-2031）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全球市场主要厂商航空航天结构件产能市场份额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全球市场主要厂商航空航天结构件销量（2020-2025）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全球市场主要厂商航空航天结构件销量（2020-2025）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全球市场主要厂商航空航天结构件销售收入（2020-2025）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全球市场主要厂商航空航天结构件销售价格（2020-2025）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2024年全球主要生产商航空航天结构件收入排名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中国市场主要厂商航空航天结构件销量（2020-2025）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中国市场主要厂商航空航天结构件销量（2020-2025）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中国市场主要厂商航空航天结构件销售收入（2020-2025）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2024年中国主要生产商航空航天结构件收入排名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中国市场主要厂商航空航天结构件销售价格（2020-2025）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全球主要厂商航空航天结构件总部及产地分布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全球主要厂商成立时间及航空航天结构件商业化日期</w:t>
      </w:r>
      <w:r>
        <w:rPr>
          <w:rFonts w:hint="eastAsia"/>
        </w:rPr>
        <w:br/>
      </w:r>
      <w:r>
        <w:rPr>
          <w:rFonts w:hint="eastAsia"/>
        </w:rPr>
        <w:t>　　4.6 全球主要厂商航空航天结构件产品类型及应用</w:t>
      </w:r>
      <w:r>
        <w:rPr>
          <w:rFonts w:hint="eastAsia"/>
        </w:rPr>
        <w:br/>
      </w:r>
      <w:r>
        <w:rPr>
          <w:rFonts w:hint="eastAsia"/>
        </w:rPr>
        <w:t>　　4.7 航空航天结构件行业集中度、竞争程度分析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航空航天结构件行业集中度分析：2024年全球Top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全球航空航天结构件第一梯队、第二梯队和第三梯队生产商（品牌）及市场份额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航空航天结构件销量、收入、价格及毛利率（2020-2025）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不同产品类型航空航天结构件分析</w:t>
      </w:r>
      <w:r>
        <w:rPr>
          <w:rFonts w:hint="eastAsia"/>
        </w:rPr>
        <w:br/>
      </w:r>
      <w:r>
        <w:rPr>
          <w:rFonts w:hint="eastAsia"/>
        </w:rPr>
        <w:t>　　6.1 全球不同产品类型航空航天结构件销量（2020-2031）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全球不同产品类型航空航天结构件销量及市场份额（2020-2025）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全球不同产品类型航空航天结构件销量预测（2026-2031）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全球不同产品类型航空航天结构件收入（2020-2031）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全球不同产品类型航空航天结构件收入及市场份额（2020-2025）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全球不同产品类型航空航天结构件收入预测（2026-2031）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全球不同产品类型航空航天结构件价格走势（2020-2031）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不同应用航空航天结构件分析</w:t>
      </w:r>
      <w:r>
        <w:rPr>
          <w:rFonts w:hint="eastAsia"/>
        </w:rPr>
        <w:br/>
      </w:r>
      <w:r>
        <w:rPr>
          <w:rFonts w:hint="eastAsia"/>
        </w:rPr>
        <w:t>　　7.1 全球不同应用航空航天结构件销量（2020-2031）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全球不同应用航空航天结构件销量及市场份额（2020-2025）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全球不同应用航空航天结构件销量预测（2026-2031）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全球不同应用航空航天结构件收入（2020-2031）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全球不同应用航空航天结构件收入及市场份额（2020-2025）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全球不同应用航空航天结构件收入预测（2026-2031）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全球不同应用航空航天结构件价格走势（2020-2031）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航空航天结构件产业链分析</w:t>
      </w:r>
      <w:r>
        <w:rPr>
          <w:rFonts w:hint="eastAsia"/>
        </w:rPr>
        <w:br/>
      </w:r>
      <w:r>
        <w:rPr>
          <w:rFonts w:hint="eastAsia"/>
        </w:rPr>
        <w:t>　　8.2 航空航天结构件工艺制造技术分析</w:t>
      </w:r>
      <w:r>
        <w:rPr>
          <w:rFonts w:hint="eastAsia"/>
        </w:rPr>
        <w:br/>
      </w:r>
      <w:r>
        <w:rPr>
          <w:rFonts w:hint="eastAsia"/>
        </w:rPr>
        <w:t>　　8.3 航空航天结构件产业上游供应分析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航空航天结构件下游客户分析</w:t>
      </w:r>
      <w:r>
        <w:rPr>
          <w:rFonts w:hint="eastAsia"/>
        </w:rPr>
        <w:br/>
      </w:r>
      <w:r>
        <w:rPr>
          <w:rFonts w:hint="eastAsia"/>
        </w:rPr>
        <w:t>　　8.5 航空航天结构件销售渠道分析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航空航天结构件行业发展机遇及主要驱动因素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航空航天结构件行业发展面临的风险</w:t>
      </w:r>
      <w:r>
        <w:rPr>
          <w:rFonts w:hint="eastAsia"/>
        </w:rPr>
        <w:br/>
      </w:r>
      <w:r>
        <w:rPr>
          <w:rFonts w:hint="eastAsia"/>
        </w:rPr>
        <w:t>　　9.3 航空航天结构件行业政策分析</w:t>
      </w:r>
      <w:r>
        <w:rPr>
          <w:rFonts w:hint="eastAsia"/>
        </w:rPr>
        <w:br/>
      </w:r>
      <w:r>
        <w:rPr>
          <w:rFonts w:hint="eastAsia"/>
        </w:rPr>
        <w:t>　　9.4 航空航天结构件中国企业SWOT分析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全球不同产品类型航空航天结构件销售额增长（CAGR）趋势2020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航空航天结构件行业目前发展现状</w:t>
      </w:r>
      <w:r>
        <w:rPr>
          <w:rFonts w:hint="eastAsia"/>
        </w:rPr>
        <w:br/>
      </w:r>
      <w:r>
        <w:rPr>
          <w:rFonts w:hint="eastAsia"/>
        </w:rPr>
        <w:t>　　表 4： 航空航天结构件发展趋势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全球主要地区航空航天结构件产量增速（CAGR）：（2020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全球主要地区航空航天结构件产量（2020-2025）&amp;（千件）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全球主要地区航空航天结构件产量（2026-2031）&amp;（千件）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全球主要地区航空航天结构件产量市场份额（2020-2025）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全球主要地区航空航天结构件产量（2026-2031）&amp;（千件）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全球主要地区航空航天结构件销售收入增速：（2020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全球主要地区航空航天结构件销售收入（2020-2025）&amp;（百万美元）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全球主要地区航空航天结构件销售收入市场份额（2020-2025）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全球主要地区航空航天结构件收入（2026-2031）&amp;（百万美元）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全球主要地区航空航天结构件收入市场份额（2026-2031）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全球主要地区航空航天结构件销量（千件）：2020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全球主要地区航空航天结构件销量（2020-2025）&amp;（千件）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全球主要地区航空航天结构件销量市场份额（2020-2025）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全球主要地区航空航天结构件销量（2026-2031）&amp;（千件）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全球主要地区航空航天结构件销量份额（2026-2031）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全球市场主要厂商航空航天结构件产能（2024-2025）&amp;（千件）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全球市场主要厂商航空航天结构件销量（2020-2025）&amp;（千件）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全球市场主要厂商航空航天结构件销量市场份额（2020-2025）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全球市场主要厂商航空航天结构件销售收入（2020-2025）&amp;（百万美元）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全球市场主要厂商航空航天结构件销售收入市场份额（2020-2025）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全球市场主要厂商航空航天结构件销售价格（2020-2025）&amp;（美元/件）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2024年全球主要生产商航空航天结构件收入排名（百万美元）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中国市场主要厂商航空航天结构件销量（2020-2025）&amp;（千件）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中国市场主要厂商航空航天结构件销量市场份额（2020-2025）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中国市场主要厂商航空航天结构件销售收入（2020-2025）&amp;（百万美元）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中国市场主要厂商航空航天结构件销售收入市场份额（2020-2025）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2024年中国主要生产商航空航天结构件收入排名（百万美元）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中国市场主要厂商航空航天结构件销售价格（2020-2025）&amp;（美元/件）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全球主要厂商航空航天结构件总部及产地分布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全球主要厂商成立时间及航空航天结构件商业化日期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全球主要厂商航空航天结构件产品类型及应用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2024年全球航空航天结构件主要厂商市场地位（第一梯队、第二梯队和第三梯队）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全球航空航天结构件市场投资、并购等现状分析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航空航天结构件生产基地、销售区域、竞争对手及市场地位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航空航天结构件产品规格、参数及市场应用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航空航天结构件销量（千件）、收入（百万美元）、价格（美元/件）及毛利率（2020-2025）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全球不同产品类型航空航天结构件销量（2020-2025年）&amp;（千件）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全球不同产品类型航空航天结构件销量市场份额（2020-2025）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全球不同产品类型航空航天结构件销量预测（2026-2031）&amp;（千件）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全球市场不同产品类型航空航天结构件销量市场份额预测（2026-2031）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全球不同产品类型航空航天结构件收入（2020-2025年）&amp;（百万美元）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全球不同产品类型航空航天结构件收入市场份额（2020-2025）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全球不同产品类型航空航天结构件收入预测（2026-2031）&amp;（百万美元）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全球不同产品类型航空航天结构件收入市场份额预测（2026-2031）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全球不同应用航空航天结构件销量（2020-2025年）&amp;（千件）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全球不同应用航空航天结构件销量市场份额（2020-2025）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全球不同应用航空航天结构件销量预测（2026-2031）&amp;（千件）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全球市场不同应用航空航天结构件销量市场份额预测（2026-2031）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全球不同应用航空航天结构件收入（2020-2025年）&amp;（百万美元）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全球不同应用航空航天结构件收入市场份额（2020-2025）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全球不同应用航空航天结构件收入预测（2026-2031）&amp;（百万美元）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全球不同应用航空航天结构件收入市场份额预测（2026-2031）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航空航天结构件上游原料供应商及联系方式列表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航空航天结构件典型客户列表</w:t>
      </w:r>
      <w:r>
        <w:rPr>
          <w:rFonts w:hint="eastAsia"/>
        </w:rPr>
        <w:br/>
      </w:r>
      <w:r>
        <w:rPr>
          <w:rFonts w:hint="eastAsia"/>
        </w:rPr>
        <w:t>　　表 156： 航空航天结构件主要销售模式及销售渠道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航空航天结构件行业发展机遇及主要驱动因素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航空航天结构件行业发展面临的风险</w:t>
      </w:r>
      <w:r>
        <w:rPr>
          <w:rFonts w:hint="eastAsia"/>
        </w:rPr>
        <w:br/>
      </w:r>
      <w:r>
        <w:rPr>
          <w:rFonts w:hint="eastAsia"/>
        </w:rPr>
        <w:t>　　表 159： 航空航天结构件行业政策分析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航空航天结构件产品图片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全球不同产品类型航空航天结构件销售额2020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全球不同产品类型航空航天结构件市场份额2024 &amp; 2031</w:t>
      </w:r>
      <w:r>
        <w:rPr>
          <w:rFonts w:hint="eastAsia"/>
        </w:rPr>
        <w:br/>
      </w:r>
      <w:r>
        <w:rPr>
          <w:rFonts w:hint="eastAsia"/>
        </w:rPr>
        <w:t>　　图 4： 主要构件（机翼、机身、尾翼等）产品图片</w:t>
      </w:r>
      <w:r>
        <w:rPr>
          <w:rFonts w:hint="eastAsia"/>
        </w:rPr>
        <w:br/>
      </w:r>
      <w:r>
        <w:rPr>
          <w:rFonts w:hint="eastAsia"/>
        </w:rPr>
        <w:t>　　图 5： 次要构件（整流罩、支撑件等）产品图片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全球不同应用航空航天结构件市场份额2024 &amp; 2031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全球航空航天结构件产能、产量、产能利用率及发展趋势（2020-2031）&amp;（千件）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全球航空航天结构件产量、需求量及发展趋势（2020-2031）&amp;（千件）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全球主要地区航空航天结构件产量（2020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全球主要地区航空航天结构件产量市场份额（2020-2031）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中国航空航天结构件产能、产量、产能利用率及发展趋势（2020-2031）&amp;（千件）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中国航空航天结构件产量、市场需求量及发展趋势（2020-2031）&amp;（千件）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全球航空航天结构件市场销售额及增长率：（2020-2031）&amp;（百万美元）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全球市场航空航天结构件市场规模：2020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全球市场航空航天结构件销量及增长率（2020-2031）&amp;（千件）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全球市场航空航天结构件价格趋势（2020-2031）&amp;（美元/件）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全球主要地区航空航天结构件销售收入（2020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全球主要地区航空航天结构件销售收入市场份额（2020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北美市场航空航天结构件销量及增长率（2020-2031）&amp;（千件）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北美市场航空航天结构件收入及增长率（2020-2031）&amp;（百万美元）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欧洲市场航空航天结构件销量及增长率（2020-2031）&amp;（千件）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欧洲市场航空航天结构件收入及增长率（2020-2031）&amp;（百万美元）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中国市场航空航天结构件销量及增长率（2020-2031）&amp;（千件）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中国市场航空航天结构件收入及增长率（2020-2031）&amp;（百万美元）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日本市场航空航天结构件销量及增长率（2020-2031）&amp;（千件）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日本市场航空航天结构件收入及增长率（2020-2031）&amp;（百万美元）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东南亚市场航空航天结构件销量及增长率（2020-2031）&amp;（千件）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东南亚市场航空航天结构件收入及增长率（2020-2031）&amp;（百万美元）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印度市场航空航天结构件销量及增长率（2020-2031）&amp;（千件）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印度市场航空航天结构件收入及增长率（2020-2031）&amp;（百万美元）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2024年全球市场主要厂商航空航天结构件销量市场份额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2024年全球市场主要厂商航空航天结构件收入市场份额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2024年中国市场主要厂商航空航天结构件销量市场份额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2024年中国市场主要厂商航空航天结构件收入市场份额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2024年全球前五大生产商航空航天结构件市场份额</w:t>
      </w:r>
      <w:r>
        <w:rPr>
          <w:rFonts w:hint="eastAsia"/>
        </w:rPr>
        <w:br/>
      </w:r>
      <w:r>
        <w:rPr>
          <w:rFonts w:hint="eastAsia"/>
        </w:rPr>
        <w:t>　　图 39： 2024年全球航空航天结构件第一梯队、第二梯队和第三梯队厂商及市场份额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全球不同产品类型航空航天结构件价格走势（2020-2031）&amp;（美元/件）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全球不同应用航空航天结构件价格走势（2020-2031）&amp;（美元/件）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航空航天结构件产业链</w:t>
      </w:r>
      <w:r>
        <w:rPr>
          <w:rFonts w:hint="eastAsia"/>
        </w:rPr>
        <w:br/>
      </w:r>
      <w:r>
        <w:rPr>
          <w:rFonts w:hint="eastAsia"/>
        </w:rPr>
        <w:t>　　图 43： 航空航天结构件中国企业SWOT分析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9993588f64c8d" w:history="1">
        <w:r>
          <w:rPr>
            <w:rStyle w:val="Hyperlink"/>
          </w:rPr>
          <w:t>2025-2031年全球与中国航空航天结构件行业发展调研及市场前景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9993588f64c8d" w:history="1">
        <w:r>
          <w:rPr>
            <w:rStyle w:val="Hyperlink"/>
          </w:rPr>
          <w:t>https://www.20087.com/8/92/HangKongHangTianJieGouJianShiChangQianJingFenXi.html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7ad5b7064126" w:history="1">
      <w:r>
        <w:rPr>
          <w:rStyle w:val="Hyperlink"/>
        </w:rPr>
        <w:t>2025-2031年全球与中国航空航天结构件行业发展调研及市场前景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angKongHangTianJieGouJianShiChangQianJingFenXi.html" TargetMode="External" Id="Rb889993588f6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angKongHangTianJieGouJianShiChangQianJingFenXi.html" TargetMode="External" Id="Rf5a87ad5b70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2025-09-11T06:47:41Z</dcterms:created>
  <dcterms:modified xsi:type="dcterms:W3CDTF">2025-09-11T07:47:41Z</dcterms:modified>
  <dc:subject>2025-2031年全球与中国航空航天结构件行业发展调研及市场前景</dc:subject>
  <dc:title>2025-2031年全球与中国航空航天结构件行业发展调研及市场前景</dc:title>
  <cp:keywords>2025-2031年全球与中国航空航天结构件行业发展调研及市场前景</cp:keywords>
  <dc:description>2025-2031年全球与中国航空航天结构件行业发展调研及市场前景</dc:description>
</cp:coreProperties>
</file>