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5f1aaf744402b" w:history="1">
              <w:r>
                <w:rPr>
                  <w:rStyle w:val="Hyperlink"/>
                </w:rPr>
                <w:t>2024-2030年中国飞秒激光器行业现状与发展前景预测报告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5f1aaf744402b" w:history="1">
              <w:r>
                <w:rPr>
                  <w:rStyle w:val="Hyperlink"/>
                </w:rPr>
                <w:t>2024-2030年中国飞秒激光器行业现状与发展前景预测报告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5f1aaf744402b" w:history="1">
                <w:r>
                  <w:rPr>
                    <w:rStyle w:val="Hyperlink"/>
                  </w:rPr>
                  <w:t>https://www.20087.com/8/92/FeiMiaoJiGuangQiHangYeFaZhanQianJing.html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激光器以其极短的脉冲宽度和极高的峰值功率，在材料加工、生物医学、光谱学等领域展现出独特优势。目前，飞秒激光器技术在提高输出功率、拓宽波长范围、优化脉冲形状等方面取得了显著进展，使得其在微纳加工、眼科手术、分子成像等应用中表现更加出色。</w:t>
      </w:r>
      <w:r>
        <w:rPr>
          <w:rFonts w:hint="eastAsia"/>
        </w:rPr>
        <w:br/>
      </w:r>
      <w:r>
        <w:rPr>
          <w:rFonts w:hint="eastAsia"/>
        </w:rPr>
        <w:t>　　未来，飞秒激光器将向更高性能、更低成本、更小型化发展，以适应更广泛的市场需求。在量子科学、光通信、太赫兹技术等前沿领域，飞秒激光器将发挥核心作用，推动新技术革命。同时，结合人工智能和机器学习的智能控制技术，将提升飞秒激光系统的灵活性和自适应能力，实现更复杂的加工和测量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5f1aaf744402b" w:history="1">
        <w:r>
          <w:rPr>
            <w:rStyle w:val="Hyperlink"/>
          </w:rPr>
          <w:t>2024-2030年中国飞秒激光器行业现状与发展前景预测报告</w:t>
        </w:r>
      </w:hyperlink>
      <w:r>
        <w:rPr>
          <w:rFonts w:hint="eastAsia"/>
        </w:rPr>
        <w:t>》结合中国飞秒激光器市场的发展现状，依托国家权威数据资源和长期市场监测的数据库，对飞秒激光器行业进行了全面、深入的调研。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5f1aaf744402b" w:history="1">
        <w:r>
          <w:rPr>
            <w:rStyle w:val="Hyperlink"/>
          </w:rPr>
          <w:t>2024-2030年中国飞秒激光器行业现状与发展前景预测报告</w:t>
        </w:r>
      </w:hyperlink>
      <w:r>
        <w:rPr>
          <w:rFonts w:hint="eastAsia"/>
        </w:rPr>
        <w:t>》帮助投资者把握飞秒激光器行业的市场现状，对飞秒激光器行业的未来发展趋势进行科学预判，从而挖掘出飞秒激光器行业的投资价值。同时，报告还提出了针对飞秒激光器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飞秒激光器行业概述</w:t>
      </w:r>
      <w:r>
        <w:rPr>
          <w:rFonts w:hint="eastAsia"/>
        </w:rPr>
        <w:br/>
      </w:r>
      <w:r>
        <w:rPr>
          <w:rFonts w:hint="eastAsia"/>
        </w:rPr>
        <w:t>　　第一节 飞秒激光器定义与分类</w:t>
      </w:r>
      <w:r>
        <w:rPr>
          <w:rFonts w:hint="eastAsia"/>
        </w:rPr>
        <w:br/>
      </w:r>
      <w:r>
        <w:rPr>
          <w:rFonts w:hint="eastAsia"/>
        </w:rPr>
        <w:t>　　第二节 飞秒激光器应用领域</w:t>
      </w:r>
      <w:r>
        <w:rPr>
          <w:rFonts w:hint="eastAsia"/>
        </w:rPr>
        <w:br/>
      </w:r>
      <w:r>
        <w:rPr>
          <w:rFonts w:hint="eastAsia"/>
        </w:rPr>
        <w:t>　　第三节 飞秒激光器行业经济指标分析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飞秒激光器产业链及经营模式分析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三、飞秒激光器销售模式及销售渠道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全球飞秒激光器市场发展综述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2019-2023年全球飞秒激光器市场规模与趋势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主要国家与地区飞秒激光器市场分析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2024-2030年全球飞秒激光器行业发展趋势与前景预测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中国飞秒激光器行业市场分析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2023-2024年飞秒激光器产能与投资动态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一、国内飞秒激光器产能及利用情况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二、飞秒激光器产能扩张与投资动态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2024-2030年飞秒激光器行业产量统计与趋势预测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一、2019-2023年飞秒激光器行业产量数据统计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1、2019-2023年飞秒激光器产量及增长趋势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2、2019-2023年飞秒激光器细分产品产量及份额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二、影响飞秒激光器产量的关键因素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三、2024-2030年飞秒激光器产量预测</w:t>
      </w:r>
      <w:r>
        <w:rPr>
          <w:rFonts w:hint="eastAsia"/>
        </w:rPr>
        <w:br/>
      </w:r>
      <w:r>
        <w:rPr>
          <w:rFonts w:hint="eastAsia"/>
        </w:rPr>
        <w:t>　　第三节 2024-2030年飞秒激光器市场需求与销售分析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一、2023-2024年飞秒激光器行业需求现状</w:t>
      </w:r>
      <w:r>
        <w:rPr>
          <w:rFonts w:hint="eastAsia"/>
        </w:rPr>
        <w:br/>
      </w:r>
      <w:r>
        <w:rPr>
          <w:rFonts w:hint="eastAsia"/>
        </w:rPr>
        <w:t>　　　　二、飞秒激光器客户群体与需求特点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三、2019-2023年飞秒激光器行业销售规模分析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四、2024-2030年飞秒激光器市场增长潜力与规模预测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中国飞秒激光器细分市场与下游应用领域分析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飞秒激光器细分市场分析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一、2023-2024年飞秒激光器主要细分产品市场现状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飞秒激光器下游应用与客户群体分析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一、2023-2024年飞秒激光器各应用领域市场现状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2023-2024年中国飞秒激光器技术发展研究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当前飞秒激光器技术发展现状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国内外飞秒激光器技术差异与原因</w:t>
      </w:r>
      <w:r>
        <w:rPr>
          <w:rFonts w:hint="eastAsia"/>
        </w:rPr>
        <w:br/>
      </w:r>
      <w:r>
        <w:rPr>
          <w:rFonts w:hint="eastAsia"/>
        </w:rPr>
        <w:t>　　第三节 飞秒激光器技术创新与发展趋势预测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技术进步对飞秒激光器行业的影响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飞秒激光器价格机制与竞争策略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一、2019-2023年飞秒激光器市场价格走势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飞秒激光器定价策略与方法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2024-2030年飞秒激光器价格竞争态势与趋势预测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中国飞秒激光器行业重点区域市场研究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2023-2024年重点区域飞秒激光器市场发展概况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三、2024-2030年飞秒激光器行业发展潜力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三、2024-2030年飞秒激光器行业发展潜力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三、2024-2030年飞秒激光器行业发展潜力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三、2024-2030年飞秒激光器行业发展潜力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三、2024-2030年飞秒激光器行业发展潜力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2019-2023年中国飞秒激光器行业进出口情况分析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飞秒激光器行业进口情况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一、2019-2023年飞秒激光器进口规模及增长情况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二、飞秒激光器主要进口来源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飞秒激光器行业出口情况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一、2019-2023年飞秒激光器出口规模及增长情况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二、飞秒激光器主要出口目的地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2019-2023年中国飞秒激光器行业总体发展与财务状况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2019-2023年中国飞秒激光器行业规模情况</w:t>
      </w:r>
      <w:r>
        <w:rPr>
          <w:rFonts w:hint="eastAsia"/>
        </w:rPr>
        <w:br/>
      </w:r>
      <w:r>
        <w:rPr>
          <w:rFonts w:hint="eastAsia"/>
        </w:rPr>
        <w:t>　　　　一、飞秒激光器行业企业数量规模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二、飞秒激光器行业从业人员规模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三、飞秒激光器行业市场敏感性分析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2019-2023年中国飞秒激光器行业财务能力分析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一、飞秒激光器行业盈利能力</w:t>
      </w:r>
      <w:r>
        <w:rPr>
          <w:rFonts w:hint="eastAsia"/>
        </w:rPr>
        <w:br/>
      </w:r>
      <w:r>
        <w:rPr>
          <w:rFonts w:hint="eastAsia"/>
        </w:rPr>
        <w:t>　　　　二、飞秒激光器行业偿债能力</w:t>
      </w:r>
      <w:r>
        <w:rPr>
          <w:rFonts w:hint="eastAsia"/>
        </w:rPr>
        <w:br/>
      </w:r>
      <w:r>
        <w:rPr>
          <w:rFonts w:hint="eastAsia"/>
        </w:rPr>
        <w:t>　　　　三、飞秒激光器行业营运能力</w:t>
      </w:r>
      <w:r>
        <w:rPr>
          <w:rFonts w:hint="eastAsia"/>
        </w:rPr>
        <w:br/>
      </w:r>
      <w:r>
        <w:rPr>
          <w:rFonts w:hint="eastAsia"/>
        </w:rPr>
        <w:t>　　　　四、飞秒激光器行业发展能力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飞秒激光器行业重点企业调研分析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中国飞秒激光器行业竞争格局分析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飞秒激光器行业竞争格局总览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2023-2024年飞秒激光器行业竞争力分析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2019-2023年飞秒激光器行业企业并购活动分析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2023-2024年飞秒激光器行业会展与招投标活动分析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一、飞秒激光器行业会展活动及其市场影响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2024年中国飞秒激光器企业发展企业发展策略与建议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飞秒激光器销售模式与渠道策略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飞秒激光器品牌与市场推广策略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飞秒激光器研发投入与技术创新能力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飞秒激光器合作联盟与资源整合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中国飞秒激光器行业风险与对策</w:t>
      </w:r>
      <w:r>
        <w:rPr>
          <w:rFonts w:hint="eastAsia"/>
        </w:rPr>
        <w:br/>
      </w:r>
      <w:r>
        <w:rPr>
          <w:rFonts w:hint="eastAsia"/>
        </w:rPr>
        <w:t>　　第一节 飞秒激光器行业SWOT分析</w:t>
      </w:r>
      <w:r>
        <w:rPr>
          <w:rFonts w:hint="eastAsia"/>
        </w:rPr>
        <w:br/>
      </w:r>
      <w:r>
        <w:rPr>
          <w:rFonts w:hint="eastAsia"/>
        </w:rPr>
        <w:t>　　　　一、飞秒激光器行业优势</w:t>
      </w:r>
      <w:r>
        <w:rPr>
          <w:rFonts w:hint="eastAsia"/>
        </w:rPr>
        <w:br/>
      </w:r>
      <w:r>
        <w:rPr>
          <w:rFonts w:hint="eastAsia"/>
        </w:rPr>
        <w:t>　　　　二、飞秒激光器行业劣势</w:t>
      </w:r>
      <w:r>
        <w:rPr>
          <w:rFonts w:hint="eastAsia"/>
        </w:rPr>
        <w:br/>
      </w:r>
      <w:r>
        <w:rPr>
          <w:rFonts w:hint="eastAsia"/>
        </w:rPr>
        <w:t>　　　　三、飞秒激光器市场机会</w:t>
      </w:r>
      <w:r>
        <w:rPr>
          <w:rFonts w:hint="eastAsia"/>
        </w:rPr>
        <w:br/>
      </w:r>
      <w:r>
        <w:rPr>
          <w:rFonts w:hint="eastAsia"/>
        </w:rPr>
        <w:t>　　　　四、飞秒激光器市场威胁</w:t>
      </w:r>
      <w:r>
        <w:rPr>
          <w:rFonts w:hint="eastAsia"/>
        </w:rPr>
        <w:br/>
      </w:r>
      <w:r>
        <w:rPr>
          <w:rFonts w:hint="eastAsia"/>
        </w:rPr>
        <w:t>　　第二节 飞秒激光器行业风险及对策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2024-2030年中国飞秒激光器行业前景与发展趋势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2023-2024年飞秒激光器行业发展环境分析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一、飞秒激光器行业主管部门与监管体制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二、飞秒激光器行业主要法律法规及政策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三、飞秒激光器行业标准与质量监管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2024-2030年飞秒激光器行业发展趋势与方向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2024-2030年飞秒激光器行业发展潜力与机遇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飞秒激光器行业研究结论与建议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飞秒激光器行业发展建议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飞秒激光器行业类别</w:t>
      </w:r>
      <w:r>
        <w:rPr>
          <w:rFonts w:hint="eastAsia"/>
        </w:rPr>
        <w:br/>
      </w:r>
      <w:r>
        <w:rPr>
          <w:rFonts w:hint="eastAsia"/>
        </w:rPr>
        <w:t>　　图表 飞秒激光器行业产业链调研</w:t>
      </w:r>
      <w:r>
        <w:rPr>
          <w:rFonts w:hint="eastAsia"/>
        </w:rPr>
        <w:br/>
      </w:r>
      <w:r>
        <w:rPr>
          <w:rFonts w:hint="eastAsia"/>
        </w:rPr>
        <w:t>　　图表 飞秒激光器行业现状</w:t>
      </w:r>
      <w:r>
        <w:rPr>
          <w:rFonts w:hint="eastAsia"/>
        </w:rPr>
        <w:br/>
      </w:r>
      <w:r>
        <w:rPr>
          <w:rFonts w:hint="eastAsia"/>
        </w:rPr>
        <w:t>　　图表 飞秒激光器行业标准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2019-2023年中国飞秒激光器行业市场规模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2023年中国飞秒激光器行业产能</w:t>
      </w:r>
      <w:r>
        <w:rPr>
          <w:rFonts w:hint="eastAsia"/>
        </w:rPr>
        <w:br/>
      </w:r>
      <w:r>
        <w:rPr>
          <w:rFonts w:hint="eastAsia"/>
        </w:rPr>
        <w:t>　　图表 2019-2023年中国飞秒激光器行业产量统计</w:t>
      </w:r>
      <w:r>
        <w:rPr>
          <w:rFonts w:hint="eastAsia"/>
        </w:rPr>
        <w:br/>
      </w:r>
      <w:r>
        <w:rPr>
          <w:rFonts w:hint="eastAsia"/>
        </w:rPr>
        <w:t>　　图表 飞秒激光器行业动态</w:t>
      </w:r>
      <w:r>
        <w:rPr>
          <w:rFonts w:hint="eastAsia"/>
        </w:rPr>
        <w:br/>
      </w:r>
      <w:r>
        <w:rPr>
          <w:rFonts w:hint="eastAsia"/>
        </w:rPr>
        <w:t>　　图表 2019-2023年中国飞秒激光器市场需求量</w:t>
      </w:r>
      <w:r>
        <w:rPr>
          <w:rFonts w:hint="eastAsia"/>
        </w:rPr>
        <w:br/>
      </w:r>
      <w:r>
        <w:rPr>
          <w:rFonts w:hint="eastAsia"/>
        </w:rPr>
        <w:t>　　图表 2023年中国飞秒激光器行业需求区域调研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2019-2023年中国飞秒激光器行情</w:t>
      </w:r>
      <w:r>
        <w:rPr>
          <w:rFonts w:hint="eastAsia"/>
        </w:rPr>
        <w:br/>
      </w:r>
      <w:r>
        <w:rPr>
          <w:rFonts w:hint="eastAsia"/>
        </w:rPr>
        <w:t>　　图表 2019-2023年中国飞秒激光器价格走势图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2019-2023年中国飞秒激光器行业销售收入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2019-2023年中国飞秒激光器行业盈利情况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2019-2023年中国飞秒激光器行业利润总额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2019-2023年中国飞秒激光器进口统计</w:t>
      </w:r>
      <w:r>
        <w:rPr>
          <w:rFonts w:hint="eastAsia"/>
        </w:rPr>
        <w:br/>
      </w:r>
      <w:r>
        <w:rPr>
          <w:rFonts w:hint="eastAsia"/>
        </w:rPr>
        <w:t>　　图表 2019-2023年中国飞秒激光器出口统计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2019-2023年中国飞秒激光器行业企业数量统计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**地区飞秒激光器市场规模</w:t>
      </w:r>
      <w:r>
        <w:rPr>
          <w:rFonts w:hint="eastAsia"/>
        </w:rPr>
        <w:br/>
      </w:r>
      <w:r>
        <w:rPr>
          <w:rFonts w:hint="eastAsia"/>
        </w:rPr>
        <w:t>　　图表 **地区飞秒激光器行业市场需求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**地区飞秒激光器市场调研</w:t>
      </w:r>
      <w:r>
        <w:rPr>
          <w:rFonts w:hint="eastAsia"/>
        </w:rPr>
        <w:br/>
      </w:r>
      <w:r>
        <w:rPr>
          <w:rFonts w:hint="eastAsia"/>
        </w:rPr>
        <w:t>　　图表 **地区飞秒激光器行业市场需求分析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**地区飞秒激光器市场规模</w:t>
      </w:r>
      <w:r>
        <w:rPr>
          <w:rFonts w:hint="eastAsia"/>
        </w:rPr>
        <w:br/>
      </w:r>
      <w:r>
        <w:rPr>
          <w:rFonts w:hint="eastAsia"/>
        </w:rPr>
        <w:t>　　图表 **地区飞秒激光器行业市场需求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**地区飞秒激光器市场调研</w:t>
      </w:r>
      <w:r>
        <w:rPr>
          <w:rFonts w:hint="eastAsia"/>
        </w:rPr>
        <w:br/>
      </w:r>
      <w:r>
        <w:rPr>
          <w:rFonts w:hint="eastAsia"/>
        </w:rPr>
        <w:t>　　图表 **地区飞秒激光器行业市场需求分析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飞秒激光器行业竞争对手分析</w:t>
      </w:r>
      <w:r>
        <w:rPr>
          <w:rFonts w:hint="eastAsia"/>
        </w:rPr>
        <w:br/>
      </w:r>
      <w:r>
        <w:rPr>
          <w:rFonts w:hint="eastAsia"/>
        </w:rPr>
        <w:t>　　图表 飞秒激光器重点企业（一）基本信息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2024-2030年中国飞秒激光器行业产能预测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2024-2030年中国飞秒激光器行业产量预测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2024-2030年中国飞秒激光器市场需求预测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飞秒激光器行业准入条件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2024-2030年中国飞秒激光器行业信息化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2024-2030年中国飞秒激光器市场前景</w:t>
      </w:r>
      <w:r>
        <w:rPr>
          <w:rFonts w:hint="eastAsia"/>
        </w:rPr>
        <w:br/>
      </w:r>
      <w:r>
        <w:rPr>
          <w:rFonts w:hint="eastAsia"/>
        </w:rPr>
        <w:t>　　图表 2024-2030年中国飞秒激光器行业风险分析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2024-2030年中国飞秒激光器行业发展趋势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5f1aaf744402b" w:history="1">
        <w:r>
          <w:rPr>
            <w:rStyle w:val="Hyperlink"/>
          </w:rPr>
          <w:t>2024-2030年中国飞秒激光器行业现状与发展前景预测报告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5f1aaf744402b" w:history="1">
        <w:r>
          <w:rPr>
            <w:rStyle w:val="Hyperlink"/>
          </w:rPr>
          <w:t>https://www.20087.com/8/92/FeiMiaoJiGuangQiHangYeFaZhanQianJing.html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3edee8d1448c9" w:history="1">
      <w:r>
        <w:rPr>
          <w:rStyle w:val="Hyperlink"/>
        </w:rPr>
        <w:t>2024-2030年中国飞秒激光器行业现状与发展前景预测报告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eiMiaoJiGuangQiHangYeFaZhanQianJing.html" TargetMode="External" Id="Rc575f1aaf744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eiMiaoJiGuangQiHangYeFaZhanQianJing.html" TargetMode="External" Id="Rcc63edee8d1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2024-05-18T06:10:33Z</dcterms:created>
  <dcterms:modified xsi:type="dcterms:W3CDTF">2024-05-18T07:10:33Z</dcterms:modified>
  <dc:subject>2024-2030年中国飞秒激光器行业现状与发展前景预测报告</dc:subject>
  <dc:title>2024-2030年中国飞秒激光器行业现状与发展前景预测报告</dc:title>
  <cp:keywords>2024-2030年中国飞秒激光器行业现状与发展前景预测报告</cp:keywords>
  <dc:description>2024-2030年中国飞秒激光器行业现状与发展前景预测报告</dc:description>
</cp:coreProperties>
</file>