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4e33db30e44cf" w:history="1">
              <w:r>
                <w:rPr>
                  <w:rStyle w:val="Hyperlink"/>
                </w:rPr>
                <w:t>2023-2029年中国LED外延片市场调查研究与发展前景预测报告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4e33db30e44cf" w:history="1">
              <w:r>
                <w:rPr>
                  <w:rStyle w:val="Hyperlink"/>
                </w:rPr>
                <w:t>2023-2029年中国LED外延片市场调查研究与发展前景预测报告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4e33db30e44cf" w:history="1">
                <w:r>
                  <w:rPr>
                    <w:rStyle w:val="Hyperlink"/>
                  </w:rPr>
                  <w:t>https://www.20087.com/8/72/LEDWaiYanPianDeXianZhuangYuQianJing.html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制造LED芯片的关键材料，决定了LED的发光效率和色彩纯度。近年来，随着LED技术的成熟和成本的降低，LED照明已成为主流，同时在显示屏、汽车照明和医疗应用中也展现出巨大潜力。氮化镓（GaN）和砷化镓（GaAs）是最常用的外延材料，其生长技术，如金属有机化学气相沉积（MOCVD），不断取得突破。</w:t>
      </w:r>
      <w:r>
        <w:rPr>
          <w:rFonts w:hint="eastAsia"/>
        </w:rPr>
        <w:br/>
      </w:r>
      <w:r>
        <w:rPr>
          <w:rFonts w:hint="eastAsia"/>
        </w:rPr>
        <w:t>　　未来，LED外延片将追求更高亮度和更广色域。新材料的探索，如磷化物和氧化物，将拓展LED的应用范围，如可见光通信（Li-Fi）。同时，纳米结构和异质结的设计将优化光子管理，提高光提取效率。此外，柔性LED和微型/微型LED技术的发展，将开辟穿戴设备和增强现实（AR）/虚拟现实（VR）显示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e33db30e44cf" w:history="1">
        <w:r>
          <w:rPr>
            <w:rStyle w:val="Hyperlink"/>
          </w:rPr>
          <w:t>2023-2029年中国LED外延片市场调查研究与发展前景预测报告</w:t>
        </w:r>
      </w:hyperlink>
      <w:r>
        <w:rPr>
          <w:rFonts w:hint="eastAsia"/>
        </w:rPr>
        <w:t>》主要分析了LED外延片行业的市场规模、LED外延片市场供需状况、LED外延片市场竞争状况和LED外延片主要企业经营情况，同时对LED外延片行业的未来发展做出了科学预测。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e33db30e44cf" w:history="1">
        <w:r>
          <w:rPr>
            <w:rStyle w:val="Hyperlink"/>
          </w:rPr>
          <w:t>2023-2029年中国LED外延片市场调查研究与发展前景预测报告</w:t>
        </w:r>
      </w:hyperlink>
      <w:r>
        <w:rPr>
          <w:rFonts w:hint="eastAsia"/>
        </w:rPr>
        <w:t>》在多年LED外延片行业研究的基础上，结合中国LED外延片行业市场的发展现状，通过资深研究团队对LED外延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4e33db30e44cf" w:history="1">
        <w:r>
          <w:rPr>
            <w:rStyle w:val="Hyperlink"/>
          </w:rPr>
          <w:t>2023-2029年中国LED外延片市场调查研究与发展前景预测报告</w:t>
        </w:r>
      </w:hyperlink>
      <w:r>
        <w:rPr>
          <w:rFonts w:hint="eastAsia"/>
        </w:rPr>
        <w:t>》可以帮助投资者准确把握LED外延片行业的市场现状，为投资者进行投资作出LED外延片行业前景预判，挖掘LED外延片行业投资价值，同时提出LED外延片行业投资策略、生产策略、营销策略等方面的建议。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LED外延片相关概述</w:t>
      </w:r>
      <w:r>
        <w:rPr>
          <w:rFonts w:hint="eastAsia"/>
        </w:rPr>
        <w:br/>
      </w:r>
      <w:r>
        <w:rPr>
          <w:rFonts w:hint="eastAsia"/>
        </w:rPr>
        <w:t>　　7.4 LED外延片介绍</w:t>
      </w:r>
      <w:r>
        <w:rPr>
          <w:rFonts w:hint="eastAsia"/>
        </w:rPr>
        <w:br/>
      </w:r>
      <w:r>
        <w:rPr>
          <w:rFonts w:hint="eastAsia"/>
        </w:rPr>
        <w:t>　　　　7.4.1 LED外延产业简述</w:t>
      </w:r>
      <w:r>
        <w:rPr>
          <w:rFonts w:hint="eastAsia"/>
        </w:rPr>
        <w:br/>
      </w:r>
      <w:r>
        <w:rPr>
          <w:rFonts w:hint="eastAsia"/>
        </w:rPr>
        <w:t>　　　　7.4.2 基本原理</w:t>
      </w:r>
      <w:r>
        <w:rPr>
          <w:rFonts w:hint="eastAsia"/>
        </w:rPr>
        <w:br/>
      </w:r>
      <w:r>
        <w:rPr>
          <w:rFonts w:hint="eastAsia"/>
        </w:rPr>
        <w:t>　　　　7.4.3 工艺流程</w:t>
      </w:r>
      <w:r>
        <w:rPr>
          <w:rFonts w:hint="eastAsia"/>
        </w:rPr>
        <w:br/>
      </w:r>
      <w:r>
        <w:rPr>
          <w:rFonts w:hint="eastAsia"/>
        </w:rPr>
        <w:t>　　　　7.4.4 生长制程</w:t>
      </w:r>
      <w:r>
        <w:rPr>
          <w:rFonts w:hint="eastAsia"/>
        </w:rPr>
        <w:br/>
      </w:r>
      <w:r>
        <w:rPr>
          <w:rFonts w:hint="eastAsia"/>
        </w:rPr>
        <w:t>　　1.2 LED外延片衬底材料分析</w:t>
      </w:r>
      <w:r>
        <w:rPr>
          <w:rFonts w:hint="eastAsia"/>
        </w:rPr>
        <w:br/>
      </w:r>
      <w:r>
        <w:rPr>
          <w:rFonts w:hint="eastAsia"/>
        </w:rPr>
        <w:t>　　　　1.2.1 衬底材料简介</w:t>
      </w:r>
      <w:r>
        <w:rPr>
          <w:rFonts w:hint="eastAsia"/>
        </w:rPr>
        <w:br/>
      </w:r>
      <w:r>
        <w:rPr>
          <w:rFonts w:hint="eastAsia"/>
        </w:rPr>
        <w:t>　　　　1.2.2 红黄光衬底材料</w:t>
      </w:r>
      <w:r>
        <w:rPr>
          <w:rFonts w:hint="eastAsia"/>
        </w:rPr>
        <w:br/>
      </w:r>
      <w:r>
        <w:rPr>
          <w:rFonts w:hint="eastAsia"/>
        </w:rPr>
        <w:t>　　　　1.2.3 蓝绿光衬底材料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2018-2023年LED外延片产业运行分析</w:t>
      </w:r>
      <w:r>
        <w:rPr>
          <w:rFonts w:hint="eastAsia"/>
        </w:rPr>
        <w:br/>
      </w:r>
      <w:r>
        <w:rPr>
          <w:rFonts w:hint="eastAsia"/>
        </w:rPr>
        <w:t>　　2.1 2018-2023年全球LED外延片发展分析</w:t>
      </w:r>
      <w:r>
        <w:rPr>
          <w:rFonts w:hint="eastAsia"/>
        </w:rPr>
        <w:br/>
      </w:r>
      <w:r>
        <w:rPr>
          <w:rFonts w:hint="eastAsia"/>
        </w:rPr>
        <w:t>　　　　2.7.4 市场现状</w:t>
      </w:r>
      <w:r>
        <w:rPr>
          <w:rFonts w:hint="eastAsia"/>
        </w:rPr>
        <w:br/>
      </w:r>
      <w:r>
        <w:rPr>
          <w:rFonts w:hint="eastAsia"/>
        </w:rPr>
        <w:t>　　　　2.1.2 技术分布</w:t>
      </w:r>
      <w:r>
        <w:rPr>
          <w:rFonts w:hint="eastAsia"/>
        </w:rPr>
        <w:br/>
      </w:r>
      <w:r>
        <w:rPr>
          <w:rFonts w:hint="eastAsia"/>
        </w:rPr>
        <w:t>　　2.2 2018-2023年中国LED外延片发展环境分析</w:t>
      </w:r>
      <w:r>
        <w:rPr>
          <w:rFonts w:hint="eastAsia"/>
        </w:rPr>
        <w:br/>
      </w:r>
      <w:r>
        <w:rPr>
          <w:rFonts w:hint="eastAsia"/>
        </w:rPr>
        <w:t>　　　　2.2.1 政策（Political）环境</w:t>
      </w:r>
      <w:r>
        <w:rPr>
          <w:rFonts w:hint="eastAsia"/>
        </w:rPr>
        <w:br/>
      </w:r>
      <w:r>
        <w:rPr>
          <w:rFonts w:hint="eastAsia"/>
        </w:rPr>
        <w:t>　　　　2.2.2 经济（Economic）环境</w:t>
      </w:r>
      <w:r>
        <w:rPr>
          <w:rFonts w:hint="eastAsia"/>
        </w:rPr>
        <w:br/>
      </w:r>
      <w:r>
        <w:rPr>
          <w:rFonts w:hint="eastAsia"/>
        </w:rPr>
        <w:t>　　　　2.2.3 社会（Social）环境</w:t>
      </w:r>
      <w:r>
        <w:rPr>
          <w:rFonts w:hint="eastAsia"/>
        </w:rPr>
        <w:br/>
      </w:r>
      <w:r>
        <w:rPr>
          <w:rFonts w:hint="eastAsia"/>
        </w:rPr>
        <w:t>　　　　2.2.4 技术（Technological）环境</w:t>
      </w:r>
      <w:r>
        <w:rPr>
          <w:rFonts w:hint="eastAsia"/>
        </w:rPr>
        <w:br/>
      </w:r>
      <w:r>
        <w:rPr>
          <w:rFonts w:hint="eastAsia"/>
        </w:rPr>
        <w:t>　　2.3 2018-2023年中国LED外延片行业发展分析</w:t>
      </w:r>
      <w:r>
        <w:rPr>
          <w:rFonts w:hint="eastAsia"/>
        </w:rPr>
        <w:br/>
      </w:r>
      <w:r>
        <w:rPr>
          <w:rFonts w:hint="eastAsia"/>
        </w:rPr>
        <w:t>　　　　2.3.1 发展现状</w:t>
      </w:r>
      <w:r>
        <w:rPr>
          <w:rFonts w:hint="eastAsia"/>
        </w:rPr>
        <w:br/>
      </w:r>
      <w:r>
        <w:rPr>
          <w:rFonts w:hint="eastAsia"/>
        </w:rPr>
        <w:t>　　　　2.3.2 行业规模</w:t>
      </w:r>
      <w:r>
        <w:rPr>
          <w:rFonts w:hint="eastAsia"/>
        </w:rPr>
        <w:br/>
      </w:r>
      <w:r>
        <w:rPr>
          <w:rFonts w:hint="eastAsia"/>
        </w:rPr>
        <w:t>　　　　2.3.3 设备规模</w:t>
      </w:r>
      <w:r>
        <w:rPr>
          <w:rFonts w:hint="eastAsia"/>
        </w:rPr>
        <w:br/>
      </w:r>
      <w:r>
        <w:rPr>
          <w:rFonts w:hint="eastAsia"/>
        </w:rPr>
        <w:t>　　　　2.3.4 区域分布</w:t>
      </w:r>
      <w:r>
        <w:rPr>
          <w:rFonts w:hint="eastAsia"/>
        </w:rPr>
        <w:br/>
      </w:r>
      <w:r>
        <w:rPr>
          <w:rFonts w:hint="eastAsia"/>
        </w:rPr>
        <w:t>　　2.4 2018-2023年广东LED外延片产业分析</w:t>
      </w:r>
      <w:r>
        <w:rPr>
          <w:rFonts w:hint="eastAsia"/>
        </w:rPr>
        <w:br/>
      </w:r>
      <w:r>
        <w:rPr>
          <w:rFonts w:hint="eastAsia"/>
        </w:rPr>
        <w:t>　　　　2.4.1 发展特征</w:t>
      </w:r>
      <w:r>
        <w:rPr>
          <w:rFonts w:hint="eastAsia"/>
        </w:rPr>
        <w:br/>
      </w:r>
      <w:r>
        <w:rPr>
          <w:rFonts w:hint="eastAsia"/>
        </w:rPr>
        <w:t>　　　　2.4.2 生产基地</w:t>
      </w:r>
      <w:r>
        <w:rPr>
          <w:rFonts w:hint="eastAsia"/>
        </w:rPr>
        <w:br/>
      </w:r>
      <w:r>
        <w:rPr>
          <w:rFonts w:hint="eastAsia"/>
        </w:rPr>
        <w:t>　　　　2.4.3 投资分析</w:t>
      </w:r>
      <w:r>
        <w:rPr>
          <w:rFonts w:hint="eastAsia"/>
        </w:rPr>
        <w:br/>
      </w:r>
      <w:r>
        <w:rPr>
          <w:rFonts w:hint="eastAsia"/>
        </w:rPr>
        <w:t>　　　　2.4.4 发展趋势</w:t>
      </w:r>
      <w:r>
        <w:rPr>
          <w:rFonts w:hint="eastAsia"/>
        </w:rPr>
        <w:br/>
      </w:r>
      <w:r>
        <w:rPr>
          <w:rFonts w:hint="eastAsia"/>
        </w:rPr>
        <w:t>　　2.5 2018-2023年LED外延片重点项目进展状况</w:t>
      </w:r>
      <w:r>
        <w:rPr>
          <w:rFonts w:hint="eastAsia"/>
        </w:rPr>
        <w:br/>
      </w:r>
      <w:r>
        <w:rPr>
          <w:rFonts w:hint="eastAsia"/>
        </w:rPr>
        <w:t>　　　　2.5.1 飞虹纳米项目</w:t>
      </w:r>
      <w:r>
        <w:rPr>
          <w:rFonts w:hint="eastAsia"/>
        </w:rPr>
        <w:br/>
      </w:r>
      <w:r>
        <w:rPr>
          <w:rFonts w:hint="eastAsia"/>
        </w:rPr>
        <w:t>　　　　2.5.2 华灿光电项目</w:t>
      </w:r>
      <w:r>
        <w:rPr>
          <w:rFonts w:hint="eastAsia"/>
        </w:rPr>
        <w:br/>
      </w:r>
      <w:r>
        <w:rPr>
          <w:rFonts w:hint="eastAsia"/>
        </w:rPr>
        <w:t>　　　　2.5.3 乾照光电项目</w:t>
      </w:r>
      <w:r>
        <w:rPr>
          <w:rFonts w:hint="eastAsia"/>
        </w:rPr>
        <w:br/>
      </w:r>
      <w:r>
        <w:rPr>
          <w:rFonts w:hint="eastAsia"/>
        </w:rPr>
        <w:t>　　　　2.5.4 澳洋顺昌项目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2018-2023年中国LED外延片市场运行分析</w:t>
      </w:r>
      <w:r>
        <w:rPr>
          <w:rFonts w:hint="eastAsia"/>
        </w:rPr>
        <w:br/>
      </w:r>
      <w:r>
        <w:rPr>
          <w:rFonts w:hint="eastAsia"/>
        </w:rPr>
        <w:t>　　3.1 2018-2023年中国LED外延片市场分析</w:t>
      </w:r>
      <w:r>
        <w:rPr>
          <w:rFonts w:hint="eastAsia"/>
        </w:rPr>
        <w:br/>
      </w:r>
      <w:r>
        <w:rPr>
          <w:rFonts w:hint="eastAsia"/>
        </w:rPr>
        <w:t>　　　　3.7.4 成本分析</w:t>
      </w:r>
      <w:r>
        <w:rPr>
          <w:rFonts w:hint="eastAsia"/>
        </w:rPr>
        <w:br/>
      </w:r>
      <w:r>
        <w:rPr>
          <w:rFonts w:hint="eastAsia"/>
        </w:rPr>
        <w:t>　　　　3.1.2 价格分析</w:t>
      </w:r>
      <w:r>
        <w:rPr>
          <w:rFonts w:hint="eastAsia"/>
        </w:rPr>
        <w:br/>
      </w:r>
      <w:r>
        <w:rPr>
          <w:rFonts w:hint="eastAsia"/>
        </w:rPr>
        <w:t>　　　　3.1.3 利润分析</w:t>
      </w:r>
      <w:r>
        <w:rPr>
          <w:rFonts w:hint="eastAsia"/>
        </w:rPr>
        <w:br/>
      </w:r>
      <w:r>
        <w:rPr>
          <w:rFonts w:hint="eastAsia"/>
        </w:rPr>
        <w:t>　　　　3.1.4 消费结构</w:t>
      </w:r>
      <w:r>
        <w:rPr>
          <w:rFonts w:hint="eastAsia"/>
        </w:rPr>
        <w:br/>
      </w:r>
      <w:r>
        <w:rPr>
          <w:rFonts w:hint="eastAsia"/>
        </w:rPr>
        <w:t>　　3.2 中国LED外延片市场进入壁垒分析</w:t>
      </w:r>
      <w:r>
        <w:rPr>
          <w:rFonts w:hint="eastAsia"/>
        </w:rPr>
        <w:br/>
      </w:r>
      <w:r>
        <w:rPr>
          <w:rFonts w:hint="eastAsia"/>
        </w:rPr>
        <w:t>　　　　3.2.1 技术壁垒</w:t>
      </w:r>
      <w:r>
        <w:rPr>
          <w:rFonts w:hint="eastAsia"/>
        </w:rPr>
        <w:br/>
      </w:r>
      <w:r>
        <w:rPr>
          <w:rFonts w:hint="eastAsia"/>
        </w:rPr>
        <w:t>　　　　3.2.2 规模壁垒</w:t>
      </w:r>
      <w:r>
        <w:rPr>
          <w:rFonts w:hint="eastAsia"/>
        </w:rPr>
        <w:br/>
      </w:r>
      <w:r>
        <w:rPr>
          <w:rFonts w:hint="eastAsia"/>
        </w:rPr>
        <w:t>　　　　3.2.3 品牌壁垒</w:t>
      </w:r>
      <w:r>
        <w:rPr>
          <w:rFonts w:hint="eastAsia"/>
        </w:rPr>
        <w:br/>
      </w:r>
      <w:r>
        <w:rPr>
          <w:rFonts w:hint="eastAsia"/>
        </w:rPr>
        <w:t>　　　　3.2.4 资金壁垒</w:t>
      </w:r>
      <w:r>
        <w:rPr>
          <w:rFonts w:hint="eastAsia"/>
        </w:rPr>
        <w:br/>
      </w:r>
      <w:r>
        <w:rPr>
          <w:rFonts w:hint="eastAsia"/>
        </w:rPr>
        <w:t>　　　　3.2.5 工艺管理壁垒</w:t>
      </w:r>
      <w:r>
        <w:rPr>
          <w:rFonts w:hint="eastAsia"/>
        </w:rPr>
        <w:br/>
      </w:r>
      <w:r>
        <w:rPr>
          <w:rFonts w:hint="eastAsia"/>
        </w:rPr>
        <w:t>　　3.3 2018-2023年中国LED外延片市场竞争分析</w:t>
      </w:r>
      <w:r>
        <w:rPr>
          <w:rFonts w:hint="eastAsia"/>
        </w:rPr>
        <w:br/>
      </w:r>
      <w:r>
        <w:rPr>
          <w:rFonts w:hint="eastAsia"/>
        </w:rPr>
        <w:t>　　　　3.3.1 竞争格局</w:t>
      </w:r>
      <w:r>
        <w:rPr>
          <w:rFonts w:hint="eastAsia"/>
        </w:rPr>
        <w:br/>
      </w:r>
      <w:r>
        <w:rPr>
          <w:rFonts w:hint="eastAsia"/>
        </w:rPr>
        <w:t>　　　　3.3.2 竞争力排名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LED外延片相关产业分析</w:t>
      </w:r>
      <w:r>
        <w:rPr>
          <w:rFonts w:hint="eastAsia"/>
        </w:rPr>
        <w:br/>
      </w:r>
      <w:r>
        <w:rPr>
          <w:rFonts w:hint="eastAsia"/>
        </w:rPr>
        <w:t>　　4.1 2018-2023年衬底材料行业分析</w:t>
      </w:r>
      <w:r>
        <w:rPr>
          <w:rFonts w:hint="eastAsia"/>
        </w:rPr>
        <w:br/>
      </w:r>
      <w:r>
        <w:rPr>
          <w:rFonts w:hint="eastAsia"/>
        </w:rPr>
        <w:t>　　　　4.7.4 全球市场分析</w:t>
      </w:r>
      <w:r>
        <w:rPr>
          <w:rFonts w:hint="eastAsia"/>
        </w:rPr>
        <w:br/>
      </w:r>
      <w:r>
        <w:rPr>
          <w:rFonts w:hint="eastAsia"/>
        </w:rPr>
        <w:t>　　　　4.1.2 中国市场分析</w:t>
      </w:r>
      <w:r>
        <w:rPr>
          <w:rFonts w:hint="eastAsia"/>
        </w:rPr>
        <w:br/>
      </w:r>
      <w:r>
        <w:rPr>
          <w:rFonts w:hint="eastAsia"/>
        </w:rPr>
        <w:t>　　　　4.1.3 技术分析</w:t>
      </w:r>
      <w:r>
        <w:rPr>
          <w:rFonts w:hint="eastAsia"/>
        </w:rPr>
        <w:br/>
      </w:r>
      <w:r>
        <w:rPr>
          <w:rFonts w:hint="eastAsia"/>
        </w:rPr>
        <w:t>　　　　4.1.4 市场预测</w:t>
      </w:r>
      <w:r>
        <w:rPr>
          <w:rFonts w:hint="eastAsia"/>
        </w:rPr>
        <w:br/>
      </w:r>
      <w:r>
        <w:rPr>
          <w:rFonts w:hint="eastAsia"/>
        </w:rPr>
        <w:t>　　4.2 2018-2023年MO源行业分析</w:t>
      </w:r>
      <w:r>
        <w:rPr>
          <w:rFonts w:hint="eastAsia"/>
        </w:rPr>
        <w:br/>
      </w:r>
      <w:r>
        <w:rPr>
          <w:rFonts w:hint="eastAsia"/>
        </w:rPr>
        <w:t>　　　　4.2.1 市场特点</w:t>
      </w:r>
      <w:r>
        <w:rPr>
          <w:rFonts w:hint="eastAsia"/>
        </w:rPr>
        <w:br/>
      </w:r>
      <w:r>
        <w:rPr>
          <w:rFonts w:hint="eastAsia"/>
        </w:rPr>
        <w:t>　　　　4.2.2 市场格局</w:t>
      </w:r>
      <w:r>
        <w:rPr>
          <w:rFonts w:hint="eastAsia"/>
        </w:rPr>
        <w:br/>
      </w:r>
      <w:r>
        <w:rPr>
          <w:rFonts w:hint="eastAsia"/>
        </w:rPr>
        <w:t>　　　　4.2.3 需求分析</w:t>
      </w:r>
      <w:r>
        <w:rPr>
          <w:rFonts w:hint="eastAsia"/>
        </w:rPr>
        <w:br/>
      </w:r>
      <w:r>
        <w:rPr>
          <w:rFonts w:hint="eastAsia"/>
        </w:rPr>
        <w:t>　　　　4.2.4 市场预测</w:t>
      </w:r>
      <w:r>
        <w:rPr>
          <w:rFonts w:hint="eastAsia"/>
        </w:rPr>
        <w:br/>
      </w:r>
      <w:r>
        <w:rPr>
          <w:rFonts w:hint="eastAsia"/>
        </w:rPr>
        <w:t>　　4.3 2018-2023年MOCVD设备行业分析</w:t>
      </w:r>
      <w:r>
        <w:rPr>
          <w:rFonts w:hint="eastAsia"/>
        </w:rPr>
        <w:br/>
      </w:r>
      <w:r>
        <w:rPr>
          <w:rFonts w:hint="eastAsia"/>
        </w:rPr>
        <w:t>　　　　4.3.1 市场分析</w:t>
      </w:r>
      <w:r>
        <w:rPr>
          <w:rFonts w:hint="eastAsia"/>
        </w:rPr>
        <w:br/>
      </w:r>
      <w:r>
        <w:rPr>
          <w:rFonts w:hint="eastAsia"/>
        </w:rPr>
        <w:t>　　　　4.3.2 政策补贴</w:t>
      </w:r>
      <w:r>
        <w:rPr>
          <w:rFonts w:hint="eastAsia"/>
        </w:rPr>
        <w:br/>
      </w:r>
      <w:r>
        <w:rPr>
          <w:rFonts w:hint="eastAsia"/>
        </w:rPr>
        <w:t>　　　　4.3.3 困境分析</w:t>
      </w:r>
      <w:r>
        <w:rPr>
          <w:rFonts w:hint="eastAsia"/>
        </w:rPr>
        <w:br/>
      </w:r>
      <w:r>
        <w:rPr>
          <w:rFonts w:hint="eastAsia"/>
        </w:rPr>
        <w:t>　　　　4.3.4 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2018-2023年LED外延片国外上市公司财务分析</w:t>
      </w:r>
      <w:r>
        <w:rPr>
          <w:rFonts w:hint="eastAsia"/>
        </w:rPr>
        <w:br/>
      </w:r>
      <w:r>
        <w:rPr>
          <w:rFonts w:hint="eastAsia"/>
        </w:rPr>
        <w:t>　　5.1 科锐（CREE）</w:t>
      </w:r>
      <w:r>
        <w:rPr>
          <w:rFonts w:hint="eastAsia"/>
        </w:rPr>
        <w:br/>
      </w:r>
      <w:r>
        <w:rPr>
          <w:rFonts w:hint="eastAsia"/>
        </w:rPr>
        <w:t>　　　　5.7.4 2023年科锐经营状况</w:t>
      </w:r>
      <w:r>
        <w:rPr>
          <w:rFonts w:hint="eastAsia"/>
        </w:rPr>
        <w:br/>
      </w:r>
      <w:r>
        <w:rPr>
          <w:rFonts w:hint="eastAsia"/>
        </w:rPr>
        <w:t>　　　　5.1.2 2023年科锐经营状况</w:t>
      </w:r>
      <w:r>
        <w:rPr>
          <w:rFonts w:hint="eastAsia"/>
        </w:rPr>
        <w:br/>
      </w:r>
      <w:r>
        <w:rPr>
          <w:rFonts w:hint="eastAsia"/>
        </w:rPr>
        <w:t>　　　　5.1.3 2023年科锐经营状况</w:t>
      </w:r>
      <w:r>
        <w:rPr>
          <w:rFonts w:hint="eastAsia"/>
        </w:rPr>
        <w:br/>
      </w:r>
      <w:r>
        <w:rPr>
          <w:rFonts w:hint="eastAsia"/>
        </w:rPr>
        <w:t>　　5.2 欧司朗（OSRAM）</w:t>
      </w:r>
      <w:r>
        <w:rPr>
          <w:rFonts w:hint="eastAsia"/>
        </w:rPr>
        <w:br/>
      </w:r>
      <w:r>
        <w:rPr>
          <w:rFonts w:hint="eastAsia"/>
        </w:rPr>
        <w:t>　　　　5.2.1 2023年欧司朗经营状况分析</w:t>
      </w:r>
      <w:r>
        <w:rPr>
          <w:rFonts w:hint="eastAsia"/>
        </w:rPr>
        <w:br/>
      </w:r>
      <w:r>
        <w:rPr>
          <w:rFonts w:hint="eastAsia"/>
        </w:rPr>
        <w:t>　　　　5.2.2 2023年欧司朗经营状况分析</w:t>
      </w:r>
      <w:r>
        <w:rPr>
          <w:rFonts w:hint="eastAsia"/>
        </w:rPr>
        <w:br/>
      </w:r>
      <w:r>
        <w:rPr>
          <w:rFonts w:hint="eastAsia"/>
        </w:rPr>
        <w:t>　　　　5.2.3 2023年欧司朗经营状况分析</w:t>
      </w:r>
      <w:r>
        <w:rPr>
          <w:rFonts w:hint="eastAsia"/>
        </w:rPr>
        <w:br/>
      </w:r>
      <w:r>
        <w:rPr>
          <w:rFonts w:hint="eastAsia"/>
        </w:rPr>
        <w:t>　　5.3 丰田合成（TOYODA GOSEI）</w:t>
      </w:r>
      <w:r>
        <w:rPr>
          <w:rFonts w:hint="eastAsia"/>
        </w:rPr>
        <w:br/>
      </w:r>
      <w:r>
        <w:rPr>
          <w:rFonts w:hint="eastAsia"/>
        </w:rPr>
        <w:t>　　　　5.3.1 2023年丰田合成经营状况</w:t>
      </w:r>
      <w:r>
        <w:rPr>
          <w:rFonts w:hint="eastAsia"/>
        </w:rPr>
        <w:br/>
      </w:r>
      <w:r>
        <w:rPr>
          <w:rFonts w:hint="eastAsia"/>
        </w:rPr>
        <w:t>　　　　5.3.2 2023年丰田合成经营状况</w:t>
      </w:r>
      <w:r>
        <w:rPr>
          <w:rFonts w:hint="eastAsia"/>
        </w:rPr>
        <w:br/>
      </w:r>
      <w:r>
        <w:rPr>
          <w:rFonts w:hint="eastAsia"/>
        </w:rPr>
        <w:t>　　　　5.3.3 2023年丰田合成经营状况</w:t>
      </w:r>
      <w:r>
        <w:rPr>
          <w:rFonts w:hint="eastAsia"/>
        </w:rPr>
        <w:br/>
      </w:r>
      <w:r>
        <w:rPr>
          <w:rFonts w:hint="eastAsia"/>
        </w:rPr>
        <w:t>　　5.4 首尔半导体（SWOUL SEMICONDUCTOR）</w:t>
      </w:r>
      <w:r>
        <w:rPr>
          <w:rFonts w:hint="eastAsia"/>
        </w:rPr>
        <w:br/>
      </w:r>
      <w:r>
        <w:rPr>
          <w:rFonts w:hint="eastAsia"/>
        </w:rPr>
        <w:t>　　　　5.4.1 2023年首尔半导体经营状况分析</w:t>
      </w:r>
      <w:r>
        <w:rPr>
          <w:rFonts w:hint="eastAsia"/>
        </w:rPr>
        <w:br/>
      </w:r>
      <w:r>
        <w:rPr>
          <w:rFonts w:hint="eastAsia"/>
        </w:rPr>
        <w:t>　　　　5.4.2 2023年首尔半导体经营状况分析</w:t>
      </w:r>
      <w:r>
        <w:rPr>
          <w:rFonts w:hint="eastAsia"/>
        </w:rPr>
        <w:br/>
      </w:r>
      <w:r>
        <w:rPr>
          <w:rFonts w:hint="eastAsia"/>
        </w:rPr>
        <w:t>　　　　5.4.3 2023年首尔半导体经营状况分析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2018-2023年LED外延片中国台湾上市公司财务分析</w:t>
      </w:r>
      <w:r>
        <w:rPr>
          <w:rFonts w:hint="eastAsia"/>
        </w:rPr>
        <w:br/>
      </w:r>
      <w:r>
        <w:rPr>
          <w:rFonts w:hint="eastAsia"/>
        </w:rPr>
        <w:t>　　6.1 晶元光电股份有限公司（Epistar）</w:t>
      </w:r>
      <w:r>
        <w:rPr>
          <w:rFonts w:hint="eastAsia"/>
        </w:rPr>
        <w:br/>
      </w:r>
      <w:r>
        <w:rPr>
          <w:rFonts w:hint="eastAsia"/>
        </w:rPr>
        <w:t>　　　　6.7.4 企业发展概况</w:t>
      </w:r>
      <w:r>
        <w:rPr>
          <w:rFonts w:hint="eastAsia"/>
        </w:rPr>
        <w:br/>
      </w:r>
      <w:r>
        <w:rPr>
          <w:rFonts w:hint="eastAsia"/>
        </w:rPr>
        <w:t>　　　　6.1.2 经营状况分析</w:t>
      </w:r>
      <w:r>
        <w:rPr>
          <w:rFonts w:hint="eastAsia"/>
        </w:rPr>
        <w:br/>
      </w:r>
      <w:r>
        <w:rPr>
          <w:rFonts w:hint="eastAsia"/>
        </w:rPr>
        <w:t>　　6.2 璨圆光电股份有限公司（Formosa Epitaxy Incorporation）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经营状况分析</w:t>
      </w:r>
      <w:r>
        <w:rPr>
          <w:rFonts w:hint="eastAsia"/>
        </w:rPr>
        <w:br/>
      </w:r>
      <w:r>
        <w:rPr>
          <w:rFonts w:hint="eastAsia"/>
        </w:rPr>
        <w:t>　　6.3 新世纪光电（CENESIS photonics）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经营状况分析</w:t>
      </w:r>
      <w:r>
        <w:rPr>
          <w:rFonts w:hint="eastAsia"/>
        </w:rPr>
        <w:br/>
      </w:r>
      <w:r>
        <w:rPr>
          <w:rFonts w:hint="eastAsia"/>
        </w:rPr>
        <w:t>　　6.4 隆达电子股份有限公司（Lextar）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2018-2023年LED外延片国内上市公司财务分析</w:t>
      </w:r>
      <w:r>
        <w:rPr>
          <w:rFonts w:hint="eastAsia"/>
        </w:rPr>
        <w:br/>
      </w:r>
      <w:r>
        <w:rPr>
          <w:rFonts w:hint="eastAsia"/>
        </w:rPr>
        <w:t>　　7.1 三安光电股份有限公司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华灿光电股份有限公司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t>　　7.7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t>　　7.8 鸿利智汇集团股份有限公司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核心竞争力分析</w:t>
      </w:r>
      <w:r>
        <w:rPr>
          <w:rFonts w:hint="eastAsia"/>
        </w:rPr>
        <w:br/>
      </w:r>
      <w:r>
        <w:rPr>
          <w:rFonts w:hint="eastAsia"/>
        </w:rPr>
        <w:t>　　　　7.8.6 公司发展战略</w:t>
      </w:r>
      <w:r>
        <w:rPr>
          <w:rFonts w:hint="eastAsia"/>
        </w:rPr>
        <w:br/>
      </w:r>
      <w:r>
        <w:rPr>
          <w:rFonts w:hint="eastAsia"/>
        </w:rPr>
        <w:t>　　　　7.8.7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[⋅中⋅智⋅林⋅]2023-2029年LED外延片市场前景展望</w:t>
      </w:r>
      <w:r>
        <w:rPr>
          <w:rFonts w:hint="eastAsia"/>
        </w:rPr>
        <w:br/>
      </w:r>
      <w:r>
        <w:rPr>
          <w:rFonts w:hint="eastAsia"/>
        </w:rPr>
        <w:t>　　8.1 研发方向</w:t>
      </w:r>
      <w:r>
        <w:rPr>
          <w:rFonts w:hint="eastAsia"/>
        </w:rPr>
        <w:br/>
      </w:r>
      <w:r>
        <w:rPr>
          <w:rFonts w:hint="eastAsia"/>
        </w:rPr>
        <w:t>　　8.2 工艺趋势</w:t>
      </w:r>
      <w:r>
        <w:rPr>
          <w:rFonts w:hint="eastAsia"/>
        </w:rPr>
        <w:br/>
      </w:r>
      <w:r>
        <w:rPr>
          <w:rFonts w:hint="eastAsia"/>
        </w:rPr>
        <w:t>　　8.3 利润前景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LED外延片行业历程</w:t>
      </w:r>
      <w:r>
        <w:rPr>
          <w:rFonts w:hint="eastAsia"/>
        </w:rPr>
        <w:br/>
      </w:r>
      <w:r>
        <w:rPr>
          <w:rFonts w:hint="eastAsia"/>
        </w:rPr>
        <w:t>　　图表 LED外延片行业生命周期</w:t>
      </w:r>
      <w:r>
        <w:rPr>
          <w:rFonts w:hint="eastAsia"/>
        </w:rPr>
        <w:br/>
      </w:r>
      <w:r>
        <w:rPr>
          <w:rFonts w:hint="eastAsia"/>
        </w:rPr>
        <w:t>　　图表 LED外延片行业产业链分析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LED外延片行业动态</w:t>
      </w:r>
      <w:r>
        <w:rPr>
          <w:rFonts w:hint="eastAsia"/>
        </w:rPr>
        <w:br/>
      </w:r>
      <w:r>
        <w:rPr>
          <w:rFonts w:hint="eastAsia"/>
        </w:rPr>
        <w:t>　　图表 2018-2023年中国LED外延片市场需求量及增速统计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2018-2023年中国LED外延片进口金额分析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2018-2023年中国LED外延片出口数量分析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2018-2023年中国LED外延片出口金额分析</w:t>
      </w:r>
      <w:r>
        <w:rPr>
          <w:rFonts w:hint="eastAsia"/>
        </w:rPr>
        <w:br/>
      </w:r>
      <w:r>
        <w:rPr>
          <w:rFonts w:hint="eastAsia"/>
        </w:rPr>
        <w:t>　　图表 2023年中国LED外延片进口国家及地区分析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2023年中国LED外延片出口国家及地区分析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2023-2029年中国LED外延片行业产能预测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2023-2029年中国LED外延片行业产量预测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2023-2029年中国LED外延片市场需求量预测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2023-2029年中国LED外延片行业供需平衡预测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2023-2029年中国LED外延片行业风险分析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2023-2029年中国LED外延片市场前景分析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2023-2029年中国LED外延片行业发展趋势预测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4e33db30e44cf" w:history="1">
        <w:r>
          <w:rPr>
            <w:rStyle w:val="Hyperlink"/>
          </w:rPr>
          <w:t>2023-2029年中国LED外延片市场调查研究与发展前景预测报告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4e33db30e44cf" w:history="1">
        <w:r>
          <w:rPr>
            <w:rStyle w:val="Hyperlink"/>
          </w:rPr>
          <w:t>https://www.20087.com/8/72/LEDWaiYanPianDeXianZhuangYuQianJing.html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3f856fa94f79" w:history="1">
      <w:r>
        <w:rPr>
          <w:rStyle w:val="Hyperlink"/>
        </w:rPr>
        <w:t>2023-2029年中国LED外延片市场调查研究与发展前景预测报告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EDWaiYanPianDeXianZhuangYuQianJing.html" TargetMode="External" Id="R9744e33db30e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EDWaiYanPianDeXianZhuangYuQianJing.html" TargetMode="External" Id="R60fe3f856fa9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2023-08-18T01:05:22Z</dcterms:created>
  <dcterms:modified xsi:type="dcterms:W3CDTF">2023-08-18T02:05:22Z</dcterms:modified>
  <dc:subject>2023-2029年中国LED外延片市场调查研究与发展前景预测报告</dc:subject>
  <dc:title>2023-2029年中国LED外延片市场调查研究与发展前景预测报告</dc:title>
  <cp:keywords>2023-2029年中国LED外延片市场调查研究与发展前景预测报告</cp:keywords>
  <dc:description>2023-2029年中国LED外延片市场调查研究与发展前景预测报告</dc:description>
</cp:coreProperties>
</file>