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b3dd0d31a434f" w:history="1">
              <w:r>
                <w:rPr>
                  <w:rStyle w:val="Hyperlink"/>
                </w:rPr>
                <w:t>2025-2031年中国专业摄像头行业市场调研与前景趋势报告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b3dd0d31a434f" w:history="1">
              <w:r>
                <w:rPr>
                  <w:rStyle w:val="Hyperlink"/>
                </w:rPr>
                <w:t>2025-2031年中国专业摄像头行业市场调研与前景趋势报告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b3dd0d31a434f" w:history="1">
                <w:r>
                  <w:rPr>
                    <w:rStyle w:val="Hyperlink"/>
                  </w:rPr>
                  <w:t>https://www.20087.com/8/72/ZhuanYeSheXiangTouXianZhuangYuQianJingFenXi.html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头是用于高要求图像采集任务的成像设备，广泛应用于广播电视、电影制作、安防监控、科研观测、医疗影像及工业检测等领域。与消费级产品相比，其在图像质量、动态范围、色彩还原、低照度性能、帧率稳定性与接口扩展性方面具有显著优势。核心组件包括高性能图像传感器（如CMOS或CCD）、精密光学镜头、图像信号处理器及专业级视频编码系统，支持4K、8K甚至更高分辨率的视频录制，具备宽动态范围（WDR）、高帧率拍摄与RAW格式输出能力。在广播电视领域，演播室摄像机支持多机位同步与远程控制；在安防领域，网络摄像机集成智能分析算法，实现人脸识别、行为检测等功能；在科研领域，高速摄像机可捕捉微秒级瞬态现象。设备通常具备丰富的接口（如SDI、HDMI、光纤）与专业云台适配能力，适应复杂部署环境。制造过程强调环境适应性、长期运行稳定性与抗干扰能力，需通过严格的环境测试与电磁兼容认证。</w:t>
      </w:r>
      <w:r>
        <w:rPr>
          <w:rFonts w:hint="eastAsia"/>
        </w:rPr>
        <w:br/>
      </w:r>
      <w:r>
        <w:rPr>
          <w:rFonts w:hint="eastAsia"/>
        </w:rPr>
        <w:t>　　未来，专业摄像头将向系统集成化、多光谱感知与边缘智能分析深度融合方向发展。未来，摄像头将不再仅作为图像采集终端，而是集传感、处理与通信于一体的智能节点，具备更强的本地计算能力，可实时执行图像增强、目标跟踪或异常事件初判，减少对后端服务器的依赖。在成像技术方面，背照式与堆栈式传感器结构将进一步提升感光效率与读出速度，支持在极低光照条件下获得清晰图像。多光谱与高光谱成像能力将被集成，扩展至近红外、短波红外波段，用于夜间监控、材料识别或植被健康评估。在工业与医疗领域，显微级分辨率与三维成像功能（如结构光、激光扫描）将提升检测精度与诊断能力。模块化设计允许用户根据任务需求更换镜头、传感器或处理单元，提升设备灵活性与升级便利性。在数据安全与隐私保护方面，硬件级加密与访问权限管理机制将强化，防止未授权访问或数据泄露。同时，绿色设计理念将推动低功耗电路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b3dd0d31a434f" w:history="1">
        <w:r>
          <w:rPr>
            <w:rStyle w:val="Hyperlink"/>
          </w:rPr>
          <w:t>2025-2031年中国专业摄像头行业市场调研与前景趋势报告</w:t>
        </w:r>
      </w:hyperlink>
      <w:r>
        <w:rPr>
          <w:rFonts w:hint="eastAsia"/>
        </w:rPr>
        <w:t>》基于国家统计局、相关行业协会及科研机构详实资料，系统梳理专业摄像头行业的市场规模、供需格局及产业链特征，客观分析专业摄像头技术发展水平和市场价格趋势。报告从专业摄像头竞争格局、企业战略和品牌影响力等角度，评估主要市场参与者的经营表现，并结合政策环境与技术创新方向，研判专业摄像头行业未来增长空间与潜在风险。通过对专业摄像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专业摄像头行业概述</w:t>
      </w:r>
      <w:r>
        <w:rPr>
          <w:rFonts w:hint="eastAsia"/>
        </w:rPr>
        <w:br/>
      </w:r>
      <w:r>
        <w:rPr>
          <w:rFonts w:hint="eastAsia"/>
        </w:rPr>
        <w:t>　　第一节 专业摄像头定义与分类</w:t>
      </w:r>
      <w:r>
        <w:rPr>
          <w:rFonts w:hint="eastAsia"/>
        </w:rPr>
        <w:br/>
      </w:r>
      <w:r>
        <w:rPr>
          <w:rFonts w:hint="eastAsia"/>
        </w:rPr>
        <w:t>　　第二节 专业摄像头应用领域</w:t>
      </w:r>
      <w:r>
        <w:rPr>
          <w:rFonts w:hint="eastAsia"/>
        </w:rPr>
        <w:br/>
      </w:r>
      <w:r>
        <w:rPr>
          <w:rFonts w:hint="eastAsia"/>
        </w:rPr>
        <w:t>　　第三节 专业摄像头行业经济指标分析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一、专业摄像头行业发展趋势</w:t>
      </w:r>
      <w:r>
        <w:rPr>
          <w:rFonts w:hint="eastAsia"/>
        </w:rPr>
        <w:br/>
      </w:r>
      <w:r>
        <w:rPr>
          <w:rFonts w:hint="eastAsia"/>
        </w:rPr>
        <w:t>　　　　二、专业摄像头行业发展潜力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一、2024-2025年专业摄像头行业需求现状</w:t>
      </w:r>
      <w:r>
        <w:rPr>
          <w:rFonts w:hint="eastAsia"/>
        </w:rPr>
        <w:br/>
      </w:r>
      <w:r>
        <w:rPr>
          <w:rFonts w:hint="eastAsia"/>
        </w:rPr>
        <w:t>　　　　二、专业摄像头客户群体与需求特点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一、2019-2024年专业摄像头进口规模分析</w:t>
      </w:r>
      <w:r>
        <w:rPr>
          <w:rFonts w:hint="eastAsia"/>
        </w:rPr>
        <w:br/>
      </w:r>
      <w:r>
        <w:rPr>
          <w:rFonts w:hint="eastAsia"/>
        </w:rPr>
        <w:t>　　　　二、专业摄像头主要进口来源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一、2019-2024年专业摄像头出口规模分析</w:t>
      </w:r>
      <w:r>
        <w:rPr>
          <w:rFonts w:hint="eastAsia"/>
        </w:rPr>
        <w:br/>
      </w:r>
      <w:r>
        <w:rPr>
          <w:rFonts w:hint="eastAsia"/>
        </w:rPr>
        <w:t>　　　　二、专业摄像头主要出口目的地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二、专业摄像头从业人员规模</w:t>
      </w:r>
      <w:r>
        <w:rPr>
          <w:rFonts w:hint="eastAsia"/>
        </w:rPr>
        <w:br/>
      </w:r>
      <w:r>
        <w:rPr>
          <w:rFonts w:hint="eastAsia"/>
        </w:rPr>
        <w:t>　　　　三、专业摄像头行业资产状况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专业摄像头市场策略分析</w:t>
      </w:r>
      <w:r>
        <w:rPr>
          <w:rFonts w:hint="eastAsia"/>
        </w:rPr>
        <w:br/>
      </w:r>
      <w:r>
        <w:rPr>
          <w:rFonts w:hint="eastAsia"/>
        </w:rPr>
        <w:t>　　　　一、专业摄像头市场定位与拓展策略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专业摄像头销售策略分析</w:t>
      </w:r>
      <w:r>
        <w:rPr>
          <w:rFonts w:hint="eastAsia"/>
        </w:rPr>
        <w:br/>
      </w:r>
      <w:r>
        <w:rPr>
          <w:rFonts w:hint="eastAsia"/>
        </w:rPr>
        <w:t>　　　　一、专业摄像头销售渠道与网络建设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专业摄像头品牌战略思考</w:t>
      </w:r>
      <w:r>
        <w:rPr>
          <w:rFonts w:hint="eastAsia"/>
        </w:rPr>
        <w:br/>
      </w:r>
      <w:r>
        <w:rPr>
          <w:rFonts w:hint="eastAsia"/>
        </w:rPr>
        <w:t>　　　　一、专业摄像头品牌建设与维护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中国专业摄像头行业风险与对策</w:t>
      </w:r>
      <w:r>
        <w:rPr>
          <w:rFonts w:hint="eastAsia"/>
        </w:rPr>
        <w:br/>
      </w:r>
      <w:r>
        <w:rPr>
          <w:rFonts w:hint="eastAsia"/>
        </w:rPr>
        <w:t>　　第一节 专业摄像头行业SWOT分析</w:t>
      </w:r>
      <w:r>
        <w:rPr>
          <w:rFonts w:hint="eastAsia"/>
        </w:rPr>
        <w:br/>
      </w:r>
      <w:r>
        <w:rPr>
          <w:rFonts w:hint="eastAsia"/>
        </w:rPr>
        <w:t>　　　　一、专业摄像头行业优势分析</w:t>
      </w:r>
      <w:r>
        <w:rPr>
          <w:rFonts w:hint="eastAsia"/>
        </w:rPr>
        <w:br/>
      </w:r>
      <w:r>
        <w:rPr>
          <w:rFonts w:hint="eastAsia"/>
        </w:rPr>
        <w:t>　　　　二、专业摄像头行业劣势分析</w:t>
      </w:r>
      <w:r>
        <w:rPr>
          <w:rFonts w:hint="eastAsia"/>
        </w:rPr>
        <w:br/>
      </w:r>
      <w:r>
        <w:rPr>
          <w:rFonts w:hint="eastAsia"/>
        </w:rPr>
        <w:t>　　　　三、专业摄像头市场机会探索</w:t>
      </w:r>
      <w:r>
        <w:rPr>
          <w:rFonts w:hint="eastAsia"/>
        </w:rPr>
        <w:br/>
      </w:r>
      <w:r>
        <w:rPr>
          <w:rFonts w:hint="eastAsia"/>
        </w:rPr>
        <w:t>　　　　四、专业摄像头市场威胁评估</w:t>
      </w:r>
      <w:r>
        <w:rPr>
          <w:rFonts w:hint="eastAsia"/>
        </w:rPr>
        <w:br/>
      </w:r>
      <w:r>
        <w:rPr>
          <w:rFonts w:hint="eastAsia"/>
        </w:rPr>
        <w:t>　　第二节 专业摄像头行业风险及对策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中智~林－专业摄像头行业发展建议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2025-2031年中国专业摄像头行业产能预测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2025年专业摄像头行业壁垒</w:t>
      </w:r>
      <w:r>
        <w:rPr>
          <w:rFonts w:hint="eastAsia"/>
        </w:rPr>
        <w:br/>
      </w:r>
      <w:r>
        <w:rPr>
          <w:rFonts w:hint="eastAsia"/>
        </w:rPr>
        <w:t>　　图表 2025年专业摄像头市场前景分析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2025-2031年中国专业摄像头市场需求预测</w:t>
      </w:r>
      <w:r>
        <w:rPr>
          <w:rFonts w:hint="eastAsia"/>
        </w:rPr>
        <w:br/>
      </w:r>
      <w:r>
        <w:rPr>
          <w:rFonts w:hint="eastAsia"/>
        </w:rPr>
        <w:t>　　图表 2025年专业摄像头发展趋势预测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b3dd0d31a434f" w:history="1">
        <w:r>
          <w:rPr>
            <w:rStyle w:val="Hyperlink"/>
          </w:rPr>
          <w:t>2025-2031年中国专业摄像头行业市场调研与前景趋势报告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b3dd0d31a434f" w:history="1">
        <w:r>
          <w:rPr>
            <w:rStyle w:val="Hyperlink"/>
          </w:rPr>
          <w:t>https://www.20087.com/8/72/ZhuanYeSheXiangTouXianZhuangYuQianJingFenXi.html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热点：防爆摄像头价格一般多少钱一台、专业摄像头哪个品牌好、监控显示屏多少钱一台、专业摄像头安装、钟表式伪装摄像头、专业摄像头品牌、promovie专业摄像机安卓、专业摄像头app、摄像头品牌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5c9a9f9b45d4" w:history="1">
      <w:r>
        <w:rPr>
          <w:rStyle w:val="Hyperlink"/>
        </w:rPr>
        <w:t>2025-2031年中国专业摄像头行业市场调研与前景趋势报告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anYeSheXiangTouXianZhuangYuQianJingFenXi.html" TargetMode="External" Id="Rd39b3dd0d31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anYeSheXiangTouXianZhuangYuQianJingFenXi.html" TargetMode="External" Id="Ra49b5c9a9f9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2025-08-27T03:41:03Z</dcterms:created>
  <dcterms:modified xsi:type="dcterms:W3CDTF">2025-08-27T04:41:03Z</dcterms:modified>
  <dc:subject>2025-2031年中国专业摄像头行业市场调研与前景趋势报告</dc:subject>
  <dc:title>2025-2031年中国专业摄像头行业市场调研与前景趋势报告</dc:title>
  <cp:keywords>2025-2031年中国专业摄像头行业市场调研与前景趋势报告</cp:keywords>
  <dc:description>2025-2031年中国专业摄像头行业市场调研与前景趋势报告</dc:description>
</cp:coreProperties>
</file>