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f5e9a9084363" w:history="1">
              <w:r>
                <w:rPr>
                  <w:rStyle w:val="Hyperlink"/>
                </w:rPr>
                <w:t>2025-2031年中国准分子激光器发展现状与市场前景分析报告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f5e9a9084363" w:history="1">
              <w:r>
                <w:rPr>
                  <w:rStyle w:val="Hyperlink"/>
                </w:rPr>
                <w:t>2025-2031年中国准分子激光器发展现状与市场前景分析报告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7f5e9a9084363" w:history="1">
                <w:r>
                  <w:rPr>
                    <w:rStyle w:val="Hyperlink"/>
                  </w:rPr>
                  <w:t>https://www.20087.com/8/72/ZhunFenZiJiGuangQiHangYeQianJingQuShi.html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器以其高功率、短脉冲宽度和紫外波长的特点，在微电子、眼科手术、科学研究和材料加工等领域发挥着重要作用。近年来，随着半导体行业对更精细电路图案的需求和生物医学工程的进展，准分子激光器的技术不断创新，其稳定性、精确度和效率得到了显著提升。同时，激光器的体积逐渐减小，能耗降低，使得它们在工业和医疗应用中的便携性和成本效益得以提高。</w:t>
      </w:r>
      <w:r>
        <w:rPr>
          <w:rFonts w:hint="eastAsia"/>
        </w:rPr>
        <w:br/>
      </w:r>
      <w:r>
        <w:rPr>
          <w:rFonts w:hint="eastAsia"/>
        </w:rPr>
        <w:t>　　未来，准分子激光器的发展将更加注重集成化和多功能性。随着激光技术与纳米技术、微电子学的结合，新一代的准分子激光器将能够在更小的空间内提供更强大的性能，满足微纳制造的需求。同时，通过引入智能控制系统和机器学习算法，激光器将具备自我诊断和优化能力，进一步提高操作的安全性和效率。此外，环保和可持续性也将成为研发重点，推动准分子激光器向更绿色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7f5e9a9084363" w:history="1">
        <w:r>
          <w:rPr>
            <w:rStyle w:val="Hyperlink"/>
          </w:rPr>
          <w:t>2025-2031年中国准分子激光器发展现状与市场前景分析报告</w:t>
        </w:r>
      </w:hyperlink>
      <w:r>
        <w:rPr>
          <w:rFonts w:hint="eastAsia"/>
        </w:rPr>
        <w:t>》基于国家统计局及准分子激光器行业协会的权威数据，全面调研了准分子激光器行业的市场规模、市场需求、产业链结构及价格变动，并对准分子激光器细分市场进行了深入分析。报告详细剖析了准分子激光器市场竞争格局，重点关注品牌影响力及重点企业的运营表现，同时科学预测了准分子激光器市场前景与发展趋势，识别了行业潜在的风险与机遇。通过专业、科学的研究方法，报告为准分子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准分子激光器行业界定</w:t>
      </w:r>
      <w:r>
        <w:rPr>
          <w:rFonts w:hint="eastAsia"/>
        </w:rPr>
        <w:br/>
      </w:r>
      <w:r>
        <w:rPr>
          <w:rFonts w:hint="eastAsia"/>
        </w:rPr>
        <w:t>　　第一节 准分子激光器行业定义</w:t>
      </w:r>
      <w:r>
        <w:rPr>
          <w:rFonts w:hint="eastAsia"/>
        </w:rPr>
        <w:br/>
      </w:r>
      <w:r>
        <w:rPr>
          <w:rFonts w:hint="eastAsia"/>
        </w:rPr>
        <w:t>　　第二节 准分子激光器行业特点分析</w:t>
      </w:r>
      <w:r>
        <w:rPr>
          <w:rFonts w:hint="eastAsia"/>
        </w:rPr>
        <w:br/>
      </w:r>
      <w:r>
        <w:rPr>
          <w:rFonts w:hint="eastAsia"/>
        </w:rPr>
        <w:t>　　第三节 准分子激光器行业发展历程</w:t>
      </w:r>
      <w:r>
        <w:rPr>
          <w:rFonts w:hint="eastAsia"/>
        </w:rPr>
        <w:br/>
      </w:r>
      <w:r>
        <w:rPr>
          <w:rFonts w:hint="eastAsia"/>
        </w:rPr>
        <w:t>　　第四节 准分子激光器产业链分析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2024-2025年全球准分子激光器行业发展态势分析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全球准分子激光器行业总体情况</w:t>
      </w:r>
      <w:r>
        <w:rPr>
          <w:rFonts w:hint="eastAsia"/>
        </w:rPr>
        <w:br/>
      </w:r>
      <w:r>
        <w:rPr>
          <w:rFonts w:hint="eastAsia"/>
        </w:rPr>
        <w:t>　　第二节 准分子激光器行业重点国家、地区市场分析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全球准分子激光器行业发展前景预测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2024-2025年中国准分子激光器行业发展环境分析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准分子激光器行业政策环境分析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一、准分子激光器行业相关政策</w:t>
      </w:r>
      <w:r>
        <w:rPr>
          <w:rFonts w:hint="eastAsia"/>
        </w:rPr>
        <w:br/>
      </w:r>
      <w:r>
        <w:rPr>
          <w:rFonts w:hint="eastAsia"/>
        </w:rPr>
        <w:t>　　　　二、准分子激光器行业相关标准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2024-2025年准分子激光器行业技术发展现状及趋势分析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准分子激光器行业技术发展现状分析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国内外准分子激光器行业技术差异与原因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准分子激光器行业技术发展方向、趋势预测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提升准分子激光器行业技术能力策略建议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中国准分子激光器行业市场规模情况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中国准分子激光器行业市场需求状况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二、准分子激光器行业市场需求特点分析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中国准分子激光器行业产量情况分析与预测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二、2024年准分子激光器行业产量特点分析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准分子激光器行业市场供需平衡状况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准分子激光器行业出口情况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准分子激光器行业进口情况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准分子激光器行业进出口面临的挑战及对策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2024-2025年中国准分子激光器行业产品价格监测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一、准分子激光器市场价格特征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二、当前准分子激光器市场价格评述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三、影响准分子激光器市场价格因素分析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四、未来准分子激光器市场价格走势预测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中国准分子激光器行业重点区域市场分析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准分子激光器行业区域市场分布情况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2024-2025年准分子激光器行业细分市场调研分析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准分子激光器细分产品（一）市场调研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准分子激光器细分产品（二）市场调研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2024-2025年准分子激光器行业上、下游市场分析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准分子激光器行业上游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准分子激光器行业下游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准分子激光器重点企业（一）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准分子激光器重点企业（二）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准分子激光器重点企业（三）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准分子激光器重点企业（四）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准分子激光器重点企业（五）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准分子激光器重点企业（六）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2025-2031年准分子激光器行业发展环境分析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2025-2031年准分子激光器行业投资特性分析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一、准分子激光器行业进入壁垒</w:t>
      </w:r>
      <w:r>
        <w:rPr>
          <w:rFonts w:hint="eastAsia"/>
        </w:rPr>
        <w:br/>
      </w:r>
      <w:r>
        <w:rPr>
          <w:rFonts w:hint="eastAsia"/>
        </w:rPr>
        <w:t>　　　　二、准分子激光器行业盈利模式</w:t>
      </w:r>
      <w:r>
        <w:rPr>
          <w:rFonts w:hint="eastAsia"/>
        </w:rPr>
        <w:br/>
      </w:r>
      <w:r>
        <w:rPr>
          <w:rFonts w:hint="eastAsia"/>
        </w:rPr>
        <w:t>　　　　三、准分子激光器行业盈利因素</w:t>
      </w:r>
      <w:r>
        <w:rPr>
          <w:rFonts w:hint="eastAsia"/>
        </w:rPr>
        <w:br/>
      </w:r>
      <w:r>
        <w:rPr>
          <w:rFonts w:hint="eastAsia"/>
        </w:rPr>
        <w:t>　　第三节 准分子激光器行业“波特五力模型”分析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2025-2031年准分子激光器行业风险及对策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准分子激光器企业竞争策略分析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准分子激光器市场竞争策略分析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一、2025-2031年中国准分子激光器市场增长潜力分析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三、现有准分子激光器产品竞争策略分析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四、潜力准分子激光器品种竞争策略选择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2025-2031年中国准分子激光器企业竞争策略分析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一、2025-2031年我国准分子激光器市场竞争趋势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二、2025-2031年准分子激光器行业竞争格局展望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四、2025-2031年准分子激光器企业竞争策略分析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2025-2031年中国准分子激光器行业发展趋势分析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一、2025-2031年准分子激光器技术发展趋势分析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二、2025-2031年准分子激光器产品发展趋势分析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2025-2031年中国准分子激光器市场趋势分析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一、2025-2031年准分子激光器发展趋势预测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二、2025-2025年准分子激光器市场前景分析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2025-2031年准分子激光器行业投资价值评估分析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准分子激光器行业发展建议分析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准分子激光器行业研究结论及建议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准分子激光器细分行业研究结论及建议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中⋅智⋅林⋅－准分子激光器行业竞争策略总结及建议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准分子激光器行业历程</w:t>
      </w:r>
      <w:r>
        <w:rPr>
          <w:rFonts w:hint="eastAsia"/>
        </w:rPr>
        <w:br/>
      </w:r>
      <w:r>
        <w:rPr>
          <w:rFonts w:hint="eastAsia"/>
        </w:rPr>
        <w:t>　　图表 准分子激光器行业生命周期</w:t>
      </w:r>
      <w:r>
        <w:rPr>
          <w:rFonts w:hint="eastAsia"/>
        </w:rPr>
        <w:br/>
      </w:r>
      <w:r>
        <w:rPr>
          <w:rFonts w:hint="eastAsia"/>
        </w:rPr>
        <w:t>　　图表 准分子激光器行业产业链分析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2019-2024年准分子激光器行业市场容量分析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2025年中国准分子激光器行业需求领域分布格局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2025年中国准分子激光器进口国家及地区分析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2025年中国准分子激光器出口国家及地区分析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f5e9a9084363" w:history="1">
        <w:r>
          <w:rPr>
            <w:rStyle w:val="Hyperlink"/>
          </w:rPr>
          <w:t>2025-2031年中国准分子激光器发展现状与市场前景分析报告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7f5e9a9084363" w:history="1">
        <w:r>
          <w:rPr>
            <w:rStyle w:val="Hyperlink"/>
          </w:rPr>
          <w:t>https://www.20087.com/8/72/ZhunFenZiJiGuangQiHangYeQianJingQuShi.html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热点：连续激光器、光子和点阵激光的区别、蓝光激光器、激光和光子的区别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930f8de8d485d" w:history="1">
      <w:r>
        <w:rPr>
          <w:rStyle w:val="Hyperlink"/>
        </w:rPr>
        <w:t>2025-2031年中国准分子激光器发展现状与市场前景分析报告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nFenZiJiGuangQiHangYeQianJingQuShi.html" TargetMode="External" Id="R44f7f5e9a90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nFenZiJiGuangQiHangYeQianJingQuShi.html" TargetMode="External" Id="R177930f8de8d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2025-01-25T06:12:00Z</dcterms:created>
  <dcterms:modified xsi:type="dcterms:W3CDTF">2025-01-25T07:12:00Z</dcterms:modified>
  <dc:subject>2025-2031年中国准分子激光器发展现状与市场前景分析报告</dc:subject>
  <dc:title>2025-2031年中国准分子激光器发展现状与市场前景分析报告</dc:title>
  <cp:keywords>2025-2031年中国准分子激光器发展现状与市场前景分析报告</cp:keywords>
  <dc:description>2025-2031年中国准分子激光器发展现状与市场前景分析报告</dc:description>
</cp:coreProperties>
</file>