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174028abe4f81" w:history="1">
              <w:r>
                <w:rPr>
                  <w:rStyle w:val="Hyperlink"/>
                </w:rPr>
                <w:t>2026-2032年全球与中国单相发电机组行业研究及市场前景报告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174028abe4f81" w:history="1">
              <w:r>
                <w:rPr>
                  <w:rStyle w:val="Hyperlink"/>
                </w:rPr>
                <w:t>2026-2032年全球与中国单相发电机组行业研究及市场前景报告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174028abe4f81" w:history="1">
                <w:r>
                  <w:rPr>
                    <w:rStyle w:val="Hyperlink"/>
                  </w:rPr>
                  <w:t>https://www.20087.com/8/62/DanXiangFaDianJiZuXianZhuangYuFaZhanQuShi.html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发电机组是一种便携且灵活的电源解决方案，广泛应用于家庭应急备用、户外露营、流动摊位及小型工程作业场景。目前，单相发电机组结构正发生深刻变化，传统开架式机组因噪音大、油耗高，市场份额逐渐被逆变发电机组挤压。逆变发电机凭借体积小、重量轻、输出电流纯净稳定等优势，成为消费电子供电的首选。同时，消费者对多燃料机型（兼容汽油、丙烷、天然气）的偏好日益增强，以应对燃料价格波动与供应不确定性。在环保法规严格的地区，低噪音设计与低排放发动机技术已成为产品上市的硬性门槛。</w:t>
      </w:r>
      <w:r>
        <w:rPr>
          <w:rFonts w:hint="eastAsia"/>
        </w:rPr>
        <w:br/>
      </w:r>
      <w:r>
        <w:rPr>
          <w:rFonts w:hint="eastAsia"/>
        </w:rPr>
        <w:t>　　未来，单相发电机组将向混合动力、智能互联及极致静音方向演进。市场调研网认为，混合动力的引入将结合锂电池储能与燃油发电优势，构建“油电混合”系统，既保留了燃油补能的便捷性，又实现了静音运行与削峰填谷，大幅提升燃油经济性。智能化方面，物联网模块的集成将支持手机APP远程监控与操控，用户可实时查看负载状态、剩余油量及维护提醒。此外，针对城市化与居住环境密集化的趋势，降噪技术将持续迭代，通过优化消声器结构与发动机罩设计，将运行噪音控制在极低水平。同时，电商渠道的渗透将推动产品向标准化包装与易维护设计方向发展，降低物流成本与用户使用门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174028abe4f81" w:history="1">
        <w:r>
          <w:rPr>
            <w:rStyle w:val="Hyperlink"/>
          </w:rPr>
          <w:t>2026-2032年全球与中国单相发电机组行业研究及市场前景报告</w:t>
        </w:r>
      </w:hyperlink>
      <w:r>
        <w:rPr>
          <w:rFonts w:hint="eastAsia"/>
        </w:rPr>
        <w:t>》，2025年单相发电机组行业市场规模达 亿元，预计2032年市场规模将达 亿元，期间年均复合增长率（CAGR）达 %。报告基于权威数据和调研资料，采用定量与定性相结合的方法，系统分析了单相发电机组行业的现状和未来趋势。通过对行业的长期跟踪研究，报告提供了清晰的市场分析和趋势预测，帮助投资者更好地理解行业投资价值。同时，结合单相发电机组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按产品类型细分，全球单相发电机组市场规模2021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柴油机</w:t>
      </w:r>
      <w:r>
        <w:rPr>
          <w:rFonts w:hint="eastAsia"/>
        </w:rPr>
        <w:br/>
      </w:r>
      <w:r>
        <w:rPr>
          <w:rFonts w:hint="eastAsia"/>
        </w:rPr>
        <w:t>　　　　1.3.3 汽油发动机</w:t>
      </w:r>
      <w:r>
        <w:rPr>
          <w:rFonts w:hint="eastAsia"/>
        </w:rPr>
        <w:br/>
      </w:r>
      <w:r>
        <w:rPr>
          <w:rFonts w:hint="eastAsia"/>
        </w:rPr>
        <w:t>　　　　1.3.4 天然气发动机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按功率细分，全球单相发电机组市场规模2021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0.5–1kW</w:t>
      </w:r>
      <w:r>
        <w:rPr>
          <w:rFonts w:hint="eastAsia"/>
        </w:rPr>
        <w:br/>
      </w:r>
      <w:r>
        <w:rPr>
          <w:rFonts w:hint="eastAsia"/>
        </w:rPr>
        <w:t>　　　　1.4.3 1–3kW</w:t>
      </w:r>
      <w:r>
        <w:rPr>
          <w:rFonts w:hint="eastAsia"/>
        </w:rPr>
        <w:br/>
      </w:r>
      <w:r>
        <w:rPr>
          <w:rFonts w:hint="eastAsia"/>
        </w:rPr>
        <w:t>　　　　1.4.4 3–7kW</w:t>
      </w:r>
      <w:r>
        <w:rPr>
          <w:rFonts w:hint="eastAsia"/>
        </w:rPr>
        <w:br/>
      </w:r>
      <w:r>
        <w:rPr>
          <w:rFonts w:hint="eastAsia"/>
        </w:rPr>
        <w:t>　　　　1.4.5 7–15kW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按结构细分，全球单相发电机组市场规模2021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开放式</w:t>
      </w:r>
      <w:r>
        <w:rPr>
          <w:rFonts w:hint="eastAsia"/>
        </w:rPr>
        <w:br/>
      </w:r>
      <w:r>
        <w:rPr>
          <w:rFonts w:hint="eastAsia"/>
        </w:rPr>
        <w:t>　　　　1.5.3 箱式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按应用细分，全球单相发电机组市场规模2021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单相发电机组行业发展总体概况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1.7.2 单相发电机组行业发展主要特点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1.7.3 单相发电机组行业发展影响因素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单相发电机组有利因素</w:t>
      </w:r>
      <w:r>
        <w:rPr>
          <w:rFonts w:hint="eastAsia"/>
        </w:rPr>
        <w:br/>
      </w:r>
      <w:r>
        <w:rPr>
          <w:rFonts w:hint="eastAsia"/>
        </w:rPr>
        <w:t>　　　　1.7.3 .2 单相发电机组不利因素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全球市场，近三年单相发电机组主要企业占有率及排名（按销量）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单相发电机组主要企业在国际市场占有率（按销量，2023-2026）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2025年单相发电机组主要企业在国际市场排名（按销量）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全球市场主要企业单相发电机组销量（2023-2026）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全球市场，近三年单相发电机组主要企业占有率及排名（按收入）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单相发电机组主要企业在国际市场占有率（按收入，2023-2026）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2025年单相发电机组主要企业在国际市场排名（按收入）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全球市场主要企业单相发电机组销售收入（2023-2026）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全球市场主要企业单相发电机组销售价格（2023-2026）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中国市场，近三年单相发电机组主要企业占有率及排名（按销量）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单相发电机组主要企业在中国市场占有率（按销量，2023-2026）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2025年单相发电机组主要企业在中国市场排名（按销量）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中国市场主要企业单相发电机组销量（2023-2026）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中国市场，近三年单相发电机组主要企业占有率及排名（按收入）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单相发电机组主要企业在中国市场占有率（按收入，2023-2026）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2025年单相发电机组主要企业在中国市场排名（按收入）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中国市场主要企业单相发电机组销售收入（2023-2026）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全球主要厂商单相发电机组总部及产地分布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全球主要厂商成立时间及单相发电机组商业化日期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全球主要厂商单相发电机组产品类型及应用</w:t>
      </w:r>
      <w:r>
        <w:rPr>
          <w:rFonts w:hint="eastAsia"/>
        </w:rPr>
        <w:br/>
      </w:r>
      <w:r>
        <w:rPr>
          <w:rFonts w:hint="eastAsia"/>
        </w:rPr>
        <w:t>　　2.9 单相发电机组行业集中度、竞争程度分析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单相发电机组行业集中度分析：2025年全球Top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全球单相发电机组第一梯队、第二梯队和第三梯队生产商（品牌）及市场份额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全球单相发电机组总体规模分析</w:t>
      </w:r>
      <w:r>
        <w:rPr>
          <w:rFonts w:hint="eastAsia"/>
        </w:rPr>
        <w:br/>
      </w:r>
      <w:r>
        <w:rPr>
          <w:rFonts w:hint="eastAsia"/>
        </w:rPr>
        <w:t>　　3.1 全球单相发电机组供需现状及预测（2021-2032）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全球单相发电机组产能、产量、产能利用率及发展趋势（2021-2032）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全球单相发电机组产量、需求量及发展趋势（2021-2032）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全球主要地区单相发电机组产量及发展趋势（2021-2032）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全球主要地区单相发电机组产量（2021-2026）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全球主要地区单相发电机组产量（2027-2032）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全球主要地区单相发电机组产量市场份额（2021-2032）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中国单相发电机组供需现状及预测（2021-2032）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中国单相发电机组产能、产量、产能利用率及发展趋势（2021-2032）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中国单相发电机组产量、市场需求量及发展趋势（2021-2032）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中国市场单相发电机组进出口（2021-2032）</w:t>
      </w:r>
      <w:r>
        <w:rPr>
          <w:rFonts w:hint="eastAsia"/>
        </w:rPr>
        <w:br/>
      </w:r>
      <w:r>
        <w:rPr>
          <w:rFonts w:hint="eastAsia"/>
        </w:rPr>
        <w:t>　　3.4 全球单相发电机组销量及销售额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全球市场单相发电机组销售额（2021-2032）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全球市场单相发电机组销量（2021-2032）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全球市场单相发电机组价格趋势（2021-2032）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全球主要地区单相发电机组市场规模分析：2021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全球主要地区单相发电机组销售收入及市场份额（2021-2026）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全球主要地区单相发电机组销售收入预测（2027-2032）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全球主要地区单相发电机组销量分析：2021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全球主要地区单相发电机组销量及市场份额（2021-2026）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全球主要地区单相发电机组销量及市场份额预测（2027-2032）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中东市场单相发电机组销量、收入及增长率（2021-2032）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单相发电机组销量、收入、价格及毛利率（2021-2026）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全球不同产品类型单相发电机组销量（2021-2032）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全球不同产品类型单相发电机组销量预测（2027-2032）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全球不同产品类型单相发电机组收入（2021-2032）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全球不同产品类型单相发电机组收入预测（2027-2032）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全球不同产品类型单相发电机组价格走势（2021-2032）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中国不同产品类型单相发电机组销量（2021-2032）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中国不同产品类型单相发电机组销量及市场份额（2021-2026）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中国不同产品类型单相发电机组销量预测（2027-2032）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中国不同产品类型单相发电机组收入（2021-2032）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中国不同产品类型单相发电机组收入及市场份额（2021-2026）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中国不同产品类型单相发电机组收入预测（2027-2032）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不同应用单相发电机组分析</w:t>
      </w:r>
      <w:r>
        <w:rPr>
          <w:rFonts w:hint="eastAsia"/>
        </w:rPr>
        <w:br/>
      </w:r>
      <w:r>
        <w:rPr>
          <w:rFonts w:hint="eastAsia"/>
        </w:rPr>
        <w:t>　　7.1 全球不同应用单相发电机组销量（2021-2032）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全球不同应用单相发电机组销量及市场份额（2021-2026）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全球不同应用单相发电机组销量预测（2027-2032）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全球不同应用单相发电机组收入（2021-2032）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全球不同应用单相发电机组收入及市场份额（2021-2026）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全球不同应用单相发电机组收入预测（2027-2032）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全球不同应用单相发电机组价格走势（2021-2032）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中国不同应用单相发电机组销量（2021-2032）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中国不同应用单相发电机组销量及市场份额（2021-2026）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中国不同应用单相发电机组销量预测（2027-2032）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中国不同应用单相发电机组收入（2021-2032）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中国不同应用单相发电机组收入及市场份额（2021-2026）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中国不同应用单相发电机组收入预测（2027-2032）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单相发电机组行业发展趋势</w:t>
      </w:r>
      <w:r>
        <w:rPr>
          <w:rFonts w:hint="eastAsia"/>
        </w:rPr>
        <w:br/>
      </w:r>
      <w:r>
        <w:rPr>
          <w:rFonts w:hint="eastAsia"/>
        </w:rPr>
        <w:t>　　8.2 单相发电机组行业主要驱动因素</w:t>
      </w:r>
      <w:r>
        <w:rPr>
          <w:rFonts w:hint="eastAsia"/>
        </w:rPr>
        <w:br/>
      </w:r>
      <w:r>
        <w:rPr>
          <w:rFonts w:hint="eastAsia"/>
        </w:rPr>
        <w:t>　　8.3 单相发电机组中国企业SWOT分析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中国单相发电机组行业政策环境分析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单相发电机组行业产业链简介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单相发电机组行业供应链分析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单相发电机组主要原料及供应情况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单相发电机组行业采购模式</w:t>
      </w:r>
      <w:r>
        <w:rPr>
          <w:rFonts w:hint="eastAsia"/>
        </w:rPr>
        <w:br/>
      </w:r>
      <w:r>
        <w:rPr>
          <w:rFonts w:hint="eastAsia"/>
        </w:rPr>
        <w:t>　　9.3 单相发电机组行业生产模式</w:t>
      </w:r>
      <w:r>
        <w:rPr>
          <w:rFonts w:hint="eastAsia"/>
        </w:rPr>
        <w:br/>
      </w:r>
      <w:r>
        <w:rPr>
          <w:rFonts w:hint="eastAsia"/>
        </w:rPr>
        <w:t>　　9.4 单相发电机组行业销售模式及销售渠道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按产品类型细分，全球单相发电机组市场规模2021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按功率细分，全球单相发电机组市场规模2021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按结构细分，全球单相发电机组市场规模2021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按应用细分，全球单相发电机组市场规模（CAGR）2021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单相发电机组行业发展主要特点</w:t>
      </w:r>
      <w:r>
        <w:rPr>
          <w:rFonts w:hint="eastAsia"/>
        </w:rPr>
        <w:br/>
      </w:r>
      <w:r>
        <w:rPr>
          <w:rFonts w:hint="eastAsia"/>
        </w:rPr>
        <w:t>　　表 6： 单相发电机组行业发展有利因素分析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单相发电机组行业发展不利因素分析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进入单相发电机组行业壁垒</w:t>
      </w:r>
      <w:r>
        <w:rPr>
          <w:rFonts w:hint="eastAsia"/>
        </w:rPr>
        <w:br/>
      </w:r>
      <w:r>
        <w:rPr>
          <w:rFonts w:hint="eastAsia"/>
        </w:rPr>
        <w:t>　　表 9： 单相发电机组主要企业在国际市场占有率（按销量，2023-2026）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2025年单相发电机组主要企业在国际市场排名（按销量）&amp;（千台）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全球市场主要企业单相发电机组销量（2023-2026）&amp;（千台）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单相发电机组主要企业在国际市场占有率（按收入，2023-2026）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2025年单相发电机组主要企业在国际市场排名（按收入）&amp;（万元）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全球市场主要企业单相发电机组销售收入（2023-2026）&amp;（万元）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全球市场主要企业单相发电机组销售价格（2023-2026）&amp;（元/台）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单相发电机组主要企业在中国市场占有率（按销量，2023-2026）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2025年单相发电机组主要企业在中国市场排名（按销量）&amp;（千台）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中国市场主要企业单相发电机组销量（2023-2026）&amp;（千台）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单相发电机组主要企业在中国市场占有率（按收入，2023-2026）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2025年单相发电机组主要企业在中国市场排名（按收入）&amp;（万元）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中国市场主要企业单相发电机组销售收入（2023-2026）&amp;（万元）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全球主要厂商单相发电机组总部及产地分布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全球主要厂商成立时间及单相发电机组商业化日期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全球主要厂商单相发电机组产品类型及应用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2025年全球单相发电机组主要厂商市场地位（第一梯队、第二梯队和第三梯队）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全球单相发电机组市场投资、并购等现状分析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全球主要地区单相发电机组产量增速（CAGR）：（2021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全球主要地区单相发电机组产量（2021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全球主要地区单相发电机组产量（2021-2026）&amp;（千台）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全球主要地区单相发电机组产量（2027-2032）&amp;（千台）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全球主要地区单相发电机组产量市场份额（2021-2026）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全球主要地区单相发电机组产量市场份额（2027-2032）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中国市场单相发电机组产量、销量、进出口（2021-2026）&amp;（千台）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中国市场单相发电机组产量、销量、进出口预测（2027-2032）&amp;（千台）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全球主要地区单相发电机组销售收入增速：（2021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全球主要地区单相发电机组销售收入（2021-2026）&amp;（万元）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全球主要地区单相发电机组销售收入市场份额（2021-2026）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全球主要地区单相发电机组收入（2027-2032）&amp;（万元）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全球主要地区单相发电机组收入市场份额（2027-2032）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全球主要地区单相发电机组销量（千台）：2021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全球主要地区单相发电机组销量（2021-2026）&amp;（千台）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全球主要地区单相发电机组销量市场份额（2021-2026）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全球主要地区单相发电机组销量（2027-2032）&amp;（千台）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全球主要地区单相发电机组销量份额（2027-2032）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单相发电机组生产基地、销售区域、竞争对手及市场地位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单相发电机组产品规格、参数及市场应用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单相发电机组销量（千台）、收入（万元）、价格（元/台）及毛利率（2021-2026）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全球不同产品类型单相发电机组销量（2021-2026）&amp;（千台）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231： 全球不同产品类型单相发电机组销量市场份额（2021-2026）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全球不同产品类型单相发电机组销量预测（2027-2032）&amp;（千台）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233： 全球市场不同产品类型单相发电机组销量市场份额预测（2027-2032）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全球不同产品类型单相发电机组收入（2021-2026）&amp;（万元）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全球不同产品类型单相发电机组收入市场份额（2021-2026）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全球不同产品类型单相发电机组收入预测（2027-2032）&amp;（万元）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237： 全球不同产品类型单相发电机组收入市场份额预测（2027-2032）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中国不同产品类型单相发电机组销量（2021-2026）&amp;（千台）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239： 中国不同产品类型单相发电机组销量市场份额（2021-2026）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中国不同产品类型单相发电机组销量预测（2027-2032）&amp;（千台）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全球市场不同产品类型单相发电机组销量市场份额预测（2027-2032）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中国不同产品类型单相发电机组收入（2021-2026）&amp;（万元）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243： 中国不同产品类型单相发电机组收入市场份额（2021-2026）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中国不同产品类型单相发电机组收入预测（2027-2032）&amp;（万元）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245： 中国不同产品类型单相发电机组收入市场份额预测（2027-2032）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全球不同应用单相发电机组销量（2021-2026）&amp;（千台）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247： 全球不同应用单相发电机组销量市场份额（2021-2026）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全球不同应用单相发电机组销量预测（2027-2032）&amp;（千台）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249： 全球市场不同应用单相发电机组销量市场份额预测（2027-2032）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全球不同应用单相发电机组收入（2021-2026）&amp;（万元）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全球不同应用单相发电机组收入市场份额（2021-2026）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全球不同应用单相发电机组收入预测（2027-2032）&amp;（万元）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全球不同应用单相发电机组收入市场份额预测（2027-2032）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中国不同应用单相发电机组销量（2021-2026）&amp;（千台）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255： 中国不同应用单相发电机组销量市场份额（2021-2026）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中国不同应用单相发电机组销量预测（2027-2032）&amp;（千台）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257： 中国市场不同应用单相发电机组销量市场份额预测（2027-2032）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中国不同应用单相发电机组收入（2021-2026）&amp;（万元）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中国不同应用单相发电机组收入市场份额（2021-2026）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中国不同应用单相发电机组收入预测（2027-2032）&amp;（万元）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中国不同应用单相发电机组收入市场份额预测（2027-2032）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单相发电机组行业发展趋势</w:t>
      </w:r>
      <w:r>
        <w:rPr>
          <w:rFonts w:hint="eastAsia"/>
        </w:rPr>
        <w:br/>
      </w:r>
      <w:r>
        <w:rPr>
          <w:rFonts w:hint="eastAsia"/>
        </w:rPr>
        <w:t>　　表 263： 单相发电机组行业主要驱动因素</w:t>
      </w:r>
      <w:r>
        <w:rPr>
          <w:rFonts w:hint="eastAsia"/>
        </w:rPr>
        <w:br/>
      </w:r>
      <w:r>
        <w:rPr>
          <w:rFonts w:hint="eastAsia"/>
        </w:rPr>
        <w:t>　　表 264： 单相发电机组行业供应链分析</w:t>
      </w:r>
      <w:r>
        <w:rPr>
          <w:rFonts w:hint="eastAsia"/>
        </w:rPr>
        <w:br/>
      </w:r>
      <w:r>
        <w:rPr>
          <w:rFonts w:hint="eastAsia"/>
        </w:rPr>
        <w:t>　　表 265： 单相发电机组上游原料供应商</w:t>
      </w:r>
      <w:r>
        <w:rPr>
          <w:rFonts w:hint="eastAsia"/>
        </w:rPr>
        <w:br/>
      </w:r>
      <w:r>
        <w:rPr>
          <w:rFonts w:hint="eastAsia"/>
        </w:rPr>
        <w:t>　　表 266： 单相发电机组主要地区不同应用客户分析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267： 单相发电机组典型经销商</w:t>
      </w:r>
      <w:r>
        <w:rPr>
          <w:rFonts w:hint="eastAsia"/>
        </w:rPr>
        <w:br/>
      </w:r>
      <w:r>
        <w:rPr>
          <w:rFonts w:hint="eastAsia"/>
        </w:rPr>
        <w:t>　　表 268： 研究范围</w:t>
      </w:r>
      <w:r>
        <w:rPr>
          <w:rFonts w:hint="eastAsia"/>
        </w:rPr>
        <w:br/>
      </w:r>
      <w:r>
        <w:rPr>
          <w:rFonts w:hint="eastAsia"/>
        </w:rPr>
        <w:t>　　表 269：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全球不同产品类型单相发电机组销售额2021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全球不同产品类型单相发电机组市场份额2025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柴油机产品图片</w:t>
      </w:r>
      <w:r>
        <w:rPr>
          <w:rFonts w:hint="eastAsia"/>
        </w:rPr>
        <w:br/>
      </w:r>
      <w:r>
        <w:rPr>
          <w:rFonts w:hint="eastAsia"/>
        </w:rPr>
        <w:t>　　图 5： 汽油发动机产品图片</w:t>
      </w:r>
      <w:r>
        <w:rPr>
          <w:rFonts w:hint="eastAsia"/>
        </w:rPr>
        <w:br/>
      </w:r>
      <w:r>
        <w:rPr>
          <w:rFonts w:hint="eastAsia"/>
        </w:rPr>
        <w:t>　　图 6： 天然气发动机产品图片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全球不同功率单相发电机组销售额2021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全球不同功率单相发电机组市场份额2025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10： 0.5–1kW产品图片</w:t>
      </w:r>
      <w:r>
        <w:rPr>
          <w:rFonts w:hint="eastAsia"/>
        </w:rPr>
        <w:br/>
      </w:r>
      <w:r>
        <w:rPr>
          <w:rFonts w:hint="eastAsia"/>
        </w:rPr>
        <w:t>　　图 11： 1–3kW产品图片</w:t>
      </w:r>
      <w:r>
        <w:rPr>
          <w:rFonts w:hint="eastAsia"/>
        </w:rPr>
        <w:br/>
      </w:r>
      <w:r>
        <w:rPr>
          <w:rFonts w:hint="eastAsia"/>
        </w:rPr>
        <w:t>　　图 12： 3–7kW产品图片</w:t>
      </w:r>
      <w:r>
        <w:rPr>
          <w:rFonts w:hint="eastAsia"/>
        </w:rPr>
        <w:br/>
      </w:r>
      <w:r>
        <w:rPr>
          <w:rFonts w:hint="eastAsia"/>
        </w:rPr>
        <w:t>　　图 13： 7–15kW产品图片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全球不同结构单相发电机组销售额2021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全球不同结构单相发电机组市场份额2025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17： 开放式产品图片</w:t>
      </w:r>
      <w:r>
        <w:rPr>
          <w:rFonts w:hint="eastAsia"/>
        </w:rPr>
        <w:br/>
      </w:r>
      <w:r>
        <w:rPr>
          <w:rFonts w:hint="eastAsia"/>
        </w:rPr>
        <w:t>　　图 18： 箱式产品图片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全球不同应用单相发电机组市场份额2025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22： 家用</w:t>
      </w:r>
      <w:r>
        <w:rPr>
          <w:rFonts w:hint="eastAsia"/>
        </w:rPr>
        <w:br/>
      </w:r>
      <w:r>
        <w:rPr>
          <w:rFonts w:hint="eastAsia"/>
        </w:rPr>
        <w:t>　　图 23： 商用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2025年全球前五大生产商单相发电机组市场份额</w:t>
      </w:r>
      <w:r>
        <w:rPr>
          <w:rFonts w:hint="eastAsia"/>
        </w:rPr>
        <w:br/>
      </w:r>
      <w:r>
        <w:rPr>
          <w:rFonts w:hint="eastAsia"/>
        </w:rPr>
        <w:t>　　图 26： 2025年全球单相发电机组第一梯队、第二梯队和第三梯队厂商及市场份额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全球单相发电机组产能、产量、产能利用率及发展趋势（2021-2032）&amp;（千台）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全球单相发电机组产量、需求量及发展趋势（2021-2032）&amp;（千台）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全球主要地区单相发电机组产量市场份额（2021-2032）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中国单相发电机组产能、产量、产能利用率及发展趋势（2021-2032）&amp;（千台）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中国单相发电机组产量、市场需求量及发展趋势（2021-2032）&amp;（千台）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全球单相发电机组市场销售额及增长率：（2021-2032）&amp;（万元）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全球市场单相发电机组市场规模：2021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全球市场单相发电机组价格趋势（2021-2032）&amp;（元/台）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全球主要地区单相发电机组销售收入（2021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全球主要地区单相发电机组销售收入市场份额（2021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中东市场单相发电机组销量及增长率（2021-2032）&amp;（千台）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中东市场单相发电机组收入及增长率（2021-2032）&amp;（万元）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全球不同产品类型单相发电机组价格走势（2021-2032）&amp;（元/台）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全球不同应用单相发电机组价格走势（2021-2032）&amp;（元/台）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单相发电机组中国企业SWOT分析</w:t>
      </w:r>
      <w:r>
        <w:rPr>
          <w:rFonts w:hint="eastAsia"/>
        </w:rPr>
        <w:br/>
      </w:r>
      <w:r>
        <w:rPr>
          <w:rFonts w:hint="eastAsia"/>
        </w:rPr>
        <w:t>　　图 57： 单相发电机组产业链</w:t>
      </w:r>
      <w:r>
        <w:rPr>
          <w:rFonts w:hint="eastAsia"/>
        </w:rPr>
        <w:br/>
      </w:r>
      <w:r>
        <w:rPr>
          <w:rFonts w:hint="eastAsia"/>
        </w:rPr>
        <w:t>　　图 58： 单相发电机组行业采购模式分析</w:t>
      </w:r>
      <w:r>
        <w:rPr>
          <w:rFonts w:hint="eastAsia"/>
        </w:rPr>
        <w:br/>
      </w:r>
      <w:r>
        <w:rPr>
          <w:rFonts w:hint="eastAsia"/>
        </w:rPr>
        <w:t>　　图 59： 单相发电机组行业生产模式</w:t>
      </w:r>
      <w:r>
        <w:rPr>
          <w:rFonts w:hint="eastAsia"/>
        </w:rPr>
        <w:br/>
      </w:r>
      <w:r>
        <w:rPr>
          <w:rFonts w:hint="eastAsia"/>
        </w:rPr>
        <w:t>　　图 60： 单相发电机组行业销售模式分析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174028abe4f81" w:history="1">
        <w:r>
          <w:rPr>
            <w:rStyle w:val="Hyperlink"/>
          </w:rPr>
          <w:t>2026-2032年全球与中国单相发电机组行业研究及市场前景报告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174028abe4f81" w:history="1">
        <w:r>
          <w:rPr>
            <w:rStyle w:val="Hyperlink"/>
          </w:rPr>
          <w:t>https://www.20087.com/8/62/DanXiangFaDianJiZuXianZhuangYuFaZhanQuShi.html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和发电机组的区别、单相发电机组回收、小型燃煤发电机组、单相发电机组型号大全、单相发电机与三相发电机区别、单相发电机原理、单相发电机和三相发电机有什么区别、单相发电机结构图、380v柴油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c2159384d401b" w:history="1">
      <w:r>
        <w:rPr>
          <w:rStyle w:val="Hyperlink"/>
        </w:rPr>
        <w:t>2026-2032年全球与中国单相发电机组行业研究及市场前景报告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anXiangFaDianJiZuXianZhuangYuFaZhanQuShi.html" TargetMode="External" Id="Rcde174028abe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anXiangFaDianJiZuXianZhuangYuFaZhanQuShi.html" TargetMode="External" Id="Rd8fc2159384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2026-04-23T05:18:03Z</dcterms:created>
  <dcterms:modified xsi:type="dcterms:W3CDTF">2026-04-23T06:18:03Z</dcterms:modified>
  <dc:subject>2026-2032年全球与中国单相发电机组行业研究及市场前景报告</dc:subject>
  <dc:title>2026-2032年全球与中国单相发电机组行业研究及市场前景报告</dc:title>
  <cp:keywords>2026-2032年全球与中国单相发电机组行业研究及市场前景报告</cp:keywords>
  <dc:description>2026-2032年全球与中国单相发电机组行业研究及市场前景报告</dc:description>
</cp:coreProperties>
</file>