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9e0d8831b494c" w:history="1">
              <w:r>
                <w:rPr>
                  <w:rStyle w:val="Hyperlink"/>
                </w:rPr>
                <w:t>2024-2030年中国固定床催化反应器行业现状调研与发展前景分析报告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9e0d8831b494c" w:history="1">
              <w:r>
                <w:rPr>
                  <w:rStyle w:val="Hyperlink"/>
                </w:rPr>
                <w:t>2024-2030年中国固定床催化反应器行业现状调研与发展前景分析报告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9e0d8831b494c" w:history="1">
                <w:r>
                  <w:rPr>
                    <w:rStyle w:val="Hyperlink"/>
                  </w:rPr>
                  <w:t>https://www.20087.com/8/52/GuDingChuangCuiHuaFanYingQiQianJing.html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催化反应器作为化工、石油、环保等领域广泛应用的反应设备，目前在设计、制造及运行技术上已相当成熟。其特点是催化剂填充在反应器内固定不动，反应物流过催化剂床层进行化学转化。现代固定床反应器普遍采用高性能催化剂、精确温控系统、高效传质结构，以提高转化率、选择性、运行稳定性及能效比。此外，随着环保法规的日益严格，低排放、资源循环利用等绿色设计理念在固定床反应器设计中得到体现，如采用低氮氧化物燃烧技术、尾气处理装置等。</w:t>
      </w:r>
      <w:r>
        <w:rPr>
          <w:rFonts w:hint="eastAsia"/>
        </w:rPr>
        <w:br/>
      </w:r>
      <w:r>
        <w:rPr>
          <w:rFonts w:hint="eastAsia"/>
        </w:rPr>
        <w:t>　　未来，固定床催化反应器行业将呈现以下发展趋势：一是数字化与智能化转型。反应器将配备先进的传感器、控制器和数据管理系统，实现过程参数的实时监测、智能优化控制及故障预警，提升装置运行的自动化、智能化水平。二是新型催化材料与工艺创新。新型纳米催化剂、负载型催化剂、双功能催化剂等的研发与应用，将推动固定床反应器在现有工艺基础上实现更高效、更环保的反应过程。三是模块化与集成化设计。反应器将趋向于模块化、撬装化设计，便于设备的快速安装、调试和维护，同时，与上下游工艺设备的集成度将提高，形成一体化解决方案，降低项目整体投资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9e0d8831b494c" w:history="1">
        <w:r>
          <w:rPr>
            <w:rStyle w:val="Hyperlink"/>
          </w:rPr>
          <w:t>2024-2030年中国固定床催化反应器行业现状调研与发展前景分析报告</w:t>
        </w:r>
      </w:hyperlink>
      <w:r>
        <w:rPr>
          <w:rFonts w:hint="eastAsia"/>
        </w:rPr>
        <w:t>》基于深入的行业调研，对固定床催化反应器产业链进行了全面分析。报告详细探讨了固定床催化反应器市场规模、需求状况，以及价格动态，并深入解读了当前固定床催化反应器行业现状、市场前景及未来发展趋势。同时，报告聚焦于固定床催化反应器行业重点企业，剖析了竞争格局、市场集中度及品牌建设情况，并对固定床催化反应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固定床催化反应器行业界定</w:t>
      </w:r>
      <w:r>
        <w:rPr>
          <w:rFonts w:hint="eastAsia"/>
        </w:rPr>
        <w:br/>
      </w:r>
      <w:r>
        <w:rPr>
          <w:rFonts w:hint="eastAsia"/>
        </w:rPr>
        <w:t>　　第一节 固定床催化反应器行业定义</w:t>
      </w:r>
      <w:r>
        <w:rPr>
          <w:rFonts w:hint="eastAsia"/>
        </w:rPr>
        <w:br/>
      </w:r>
      <w:r>
        <w:rPr>
          <w:rFonts w:hint="eastAsia"/>
        </w:rPr>
        <w:t>　　第二节 固定床催化反应器行业特点分析</w:t>
      </w:r>
      <w:r>
        <w:rPr>
          <w:rFonts w:hint="eastAsia"/>
        </w:rPr>
        <w:br/>
      </w:r>
      <w:r>
        <w:rPr>
          <w:rFonts w:hint="eastAsia"/>
        </w:rPr>
        <w:t>　　第三节 固定床催化反应器行业发展历程</w:t>
      </w:r>
      <w:r>
        <w:rPr>
          <w:rFonts w:hint="eastAsia"/>
        </w:rPr>
        <w:br/>
      </w:r>
      <w:r>
        <w:rPr>
          <w:rFonts w:hint="eastAsia"/>
        </w:rPr>
        <w:t>　　第四节 固定床催化反应器产业链分析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国外固定床催化反应器行业发展态势分析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国外固定床催化反应器行业总体情况</w:t>
      </w:r>
      <w:r>
        <w:rPr>
          <w:rFonts w:hint="eastAsia"/>
        </w:rPr>
        <w:br/>
      </w:r>
      <w:r>
        <w:rPr>
          <w:rFonts w:hint="eastAsia"/>
        </w:rPr>
        <w:t>　　第二节 固定床催化反应器行业重点国家、地区市场分析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国外固定床催化反应器行业发展前景预测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中国固定床催化反应器行业发展环境分析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固定床催化反应器行业经济环境分析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固定床催化反应器行业政策环境分析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一、固定床催化反应器行业相关政策</w:t>
      </w:r>
      <w:r>
        <w:rPr>
          <w:rFonts w:hint="eastAsia"/>
        </w:rPr>
        <w:br/>
      </w:r>
      <w:r>
        <w:rPr>
          <w:rFonts w:hint="eastAsia"/>
        </w:rPr>
        <w:t>　　　　二、固定床催化反应器行业相关标准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固定床催化反应器行业技术发展现状及趋势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当前我国固定床催化反应器技术发展现状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中外固定床催化反应器技术差距及产生差距的主要原因分析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提高我国固定床催化反应器技术的对策</w:t>
      </w:r>
      <w:r>
        <w:rPr>
          <w:rFonts w:hint="eastAsia"/>
        </w:rPr>
        <w:br/>
      </w:r>
      <w:r>
        <w:rPr>
          <w:rFonts w:hint="eastAsia"/>
        </w:rPr>
        <w:t>　　第四节 我国固定床催化反应器研发、设计发展趋势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中国固定床催化反应器行业市场供需状况分析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中国固定床催化反应器行业市场规模情况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中国固定床催化反应器行业市场需求状况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一、2018-2023年固定床催化反应器行业市场需求情况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二、固定床催化反应器行业市场需求特点分析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中国固定床催化反应器行业市场供给状况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一、2018-2023年固定床催化反应器行业市场供给情况</w:t>
      </w:r>
      <w:r>
        <w:rPr>
          <w:rFonts w:hint="eastAsia"/>
        </w:rPr>
        <w:br/>
      </w:r>
      <w:r>
        <w:rPr>
          <w:rFonts w:hint="eastAsia"/>
        </w:rPr>
        <w:t>　　　　二、固定床催化反应器行业市场供给特点分析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三、2024-2030年固定床催化反应器行业市场供给预测</w:t>
      </w:r>
      <w:r>
        <w:rPr>
          <w:rFonts w:hint="eastAsia"/>
        </w:rPr>
        <w:br/>
      </w:r>
      <w:r>
        <w:rPr>
          <w:rFonts w:hint="eastAsia"/>
        </w:rPr>
        <w:t>　　第四节 固定床催化反应器行业市场供需平衡状况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中国固定床催化反应器行业进出口情况分析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固定床催化反应器行业出口情况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一、2018-2023年固定床催化反应器行业出口情况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三、2024-2030年固定床催化反应器行业出口情况预测</w:t>
      </w:r>
      <w:r>
        <w:rPr>
          <w:rFonts w:hint="eastAsia"/>
        </w:rPr>
        <w:br/>
      </w:r>
      <w:r>
        <w:rPr>
          <w:rFonts w:hint="eastAsia"/>
        </w:rPr>
        <w:t>　　第二节 固定床催化反应器行业进口情况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一、2018-2023年固定床催化反应器行业进口情况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三、2024-2030年固定床催化反应器行业进口情况预测</w:t>
      </w:r>
      <w:r>
        <w:rPr>
          <w:rFonts w:hint="eastAsia"/>
        </w:rPr>
        <w:br/>
      </w:r>
      <w:r>
        <w:rPr>
          <w:rFonts w:hint="eastAsia"/>
        </w:rPr>
        <w:t>　　第三节 固定床催化反应器行业进出口面临的挑战及对策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中国固定床催化反应器行业产品价格监测</w:t>
      </w:r>
      <w:r>
        <w:rPr>
          <w:rFonts w:hint="eastAsia"/>
        </w:rPr>
        <w:br/>
      </w:r>
      <w:r>
        <w:rPr>
          <w:rFonts w:hint="eastAsia"/>
        </w:rPr>
        <w:t>　　　　一、固定床催化反应器市场价格特征</w:t>
      </w:r>
      <w:r>
        <w:rPr>
          <w:rFonts w:hint="eastAsia"/>
        </w:rPr>
        <w:br/>
      </w:r>
      <w:r>
        <w:rPr>
          <w:rFonts w:hint="eastAsia"/>
        </w:rPr>
        <w:t>　　　　二、当前固定床催化反应器市场价格评述</w:t>
      </w:r>
      <w:r>
        <w:rPr>
          <w:rFonts w:hint="eastAsia"/>
        </w:rPr>
        <w:br/>
      </w:r>
      <w:r>
        <w:rPr>
          <w:rFonts w:hint="eastAsia"/>
        </w:rPr>
        <w:t>　　　　三、影响固定床催化反应器市场价格因素分析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四、未来固定床催化反应器市场价格走势预测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中国固定床催化反应器行业重点区域市场分析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固定床催化反应器行业区域市场分布情况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固定床催化反应器行业细分市场调研分析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固定床催化反应器细分产品（一）市场调研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固定床催化反应器细分产品（二）市场调研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固定床催化反应器行业上、下游市场分析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固定床催化反应器行业上游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固定床催化反应器行业下游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固定床催化反应器行业重点企业发展调研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固定床催化反应器重点企业（一）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固定床催化反应器重点企业（二）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固定床催化反应器重点企业（三）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固定床催化反应器重点企业（四）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固定床催化反应器重点企业（五）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固定床催化反应器重点企业（六）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固定床催化反应器行业风险及对策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2024-2030年固定床催化反应器行业发展环境分析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2024-2030年固定床催化反应器行业投资特性分析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一、固定床催化反应器行业进入壁垒</w:t>
      </w:r>
      <w:r>
        <w:rPr>
          <w:rFonts w:hint="eastAsia"/>
        </w:rPr>
        <w:br/>
      </w:r>
      <w:r>
        <w:rPr>
          <w:rFonts w:hint="eastAsia"/>
        </w:rPr>
        <w:t>　　　　二、固定床催化反应器行业盈利模式</w:t>
      </w:r>
      <w:r>
        <w:rPr>
          <w:rFonts w:hint="eastAsia"/>
        </w:rPr>
        <w:br/>
      </w:r>
      <w:r>
        <w:rPr>
          <w:rFonts w:hint="eastAsia"/>
        </w:rPr>
        <w:t>　　　　三、固定床催化反应器行业盈利因素</w:t>
      </w:r>
      <w:r>
        <w:rPr>
          <w:rFonts w:hint="eastAsia"/>
        </w:rPr>
        <w:br/>
      </w:r>
      <w:r>
        <w:rPr>
          <w:rFonts w:hint="eastAsia"/>
        </w:rPr>
        <w:t>　　第三节 固定床催化反应器行业“波特五力模型”分析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2024-2030年固定床催化反应器行业风险及对策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固定床催化反应器企业竞争策略分析</w:t>
      </w:r>
      <w:r>
        <w:rPr>
          <w:rFonts w:hint="eastAsia"/>
        </w:rPr>
        <w:br/>
      </w:r>
      <w:r>
        <w:rPr>
          <w:rFonts w:hint="eastAsia"/>
        </w:rPr>
        <w:t>　　第一节 固定床催化反应器市场竞争策略分析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一、2024-2030年中国固定床催化反应器市场增长潜力分析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二、2024-2030年中国固定床催化反应器主要潜力品种分析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三、现有固定床催化反应器产品竞争策略分析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四、潜力固定床催化反应器品种竞争策略选择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2024-2030年中国固定床催化反应器企业竞争策略分析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一、2024-2030年我国固定床催化反应器市场竞争趋势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二、2024-2030年固定床催化反应器行业竞争格局展望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四、2024-2030年固定床催化反应器企业竞争策略分析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2024-2030年中国固定床催化反应器行业发展趋势分析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一、2024-2030年固定床催化反应器技术发展趋势分析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二、2024-2030年固定床催化反应器产品发展趋势分析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2024-2030年中国固定床催化反应器市场趋势分析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一、2024-2030年固定床催化反应器发展趋势预测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二、2024-2030年固定床催化反应器市场前景分析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三、2024-2030年固定床催化反应器产业政策趋向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2024-2030年固定床催化反应器行业投资价值评估分析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固定床催化反应器行业发展建议分析</w:t>
      </w:r>
      <w:r>
        <w:rPr>
          <w:rFonts w:hint="eastAsia"/>
        </w:rPr>
        <w:br/>
      </w:r>
      <w:r>
        <w:rPr>
          <w:rFonts w:hint="eastAsia"/>
        </w:rPr>
        <w:t>　　第一节 固定床催化反应器行业研究结论及建议</w:t>
      </w:r>
      <w:r>
        <w:rPr>
          <w:rFonts w:hint="eastAsia"/>
        </w:rPr>
        <w:br/>
      </w:r>
      <w:r>
        <w:rPr>
          <w:rFonts w:hint="eastAsia"/>
        </w:rPr>
        <w:t>　　第二节 固定床催化反应器细分行业研究结论及建议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固定床催化反应器行业竞争策略总结及建议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固定床催化反应器行业历程</w:t>
      </w:r>
      <w:r>
        <w:rPr>
          <w:rFonts w:hint="eastAsia"/>
        </w:rPr>
        <w:br/>
      </w:r>
      <w:r>
        <w:rPr>
          <w:rFonts w:hint="eastAsia"/>
        </w:rPr>
        <w:t>　　图表 固定床催化反应器行业生命周期</w:t>
      </w:r>
      <w:r>
        <w:rPr>
          <w:rFonts w:hint="eastAsia"/>
        </w:rPr>
        <w:br/>
      </w:r>
      <w:r>
        <w:rPr>
          <w:rFonts w:hint="eastAsia"/>
        </w:rPr>
        <w:t>　　图表 固定床催化反应器行业产业链分析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2018-2023年固定床催化反应器行业市场容量分析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2023年中国固定床催化反应器行业需求领域分布格局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2023年中国固定床催化反应器进口国家及地区分析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2023年中国固定床催化反应器出口国家及地区分析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2018-2023年中国固定床催化反应器行业企业平均规模情况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**地区固定床催化反应器市场规模及增长情况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**地区固定床催化反应器行业市场需求情况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固定床催化反应器重点企业（三）成长能力情况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2024-2030年中国固定床催化反应器发展趋势预测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9e0d8831b494c" w:history="1">
        <w:r>
          <w:rPr>
            <w:rStyle w:val="Hyperlink"/>
          </w:rPr>
          <w:t>2024-2030年中国固定床催化反应器行业现状调研与发展前景分析报告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9e0d8831b494c" w:history="1">
        <w:r>
          <w:rPr>
            <w:rStyle w:val="Hyperlink"/>
          </w:rPr>
          <w:t>https://www.20087.com/8/52/GuDingChuangCuiHuaFanYingQiQianJing.html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deba3c644fab" w:history="1">
      <w:r>
        <w:rPr>
          <w:rStyle w:val="Hyperlink"/>
        </w:rPr>
        <w:t>2024-2030年中国固定床催化反应器行业现状调研与发展前景分析报告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DingChuangCuiHuaFanYingQiQianJing.html" TargetMode="External" Id="R4b19e0d8831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DingChuangCuiHuaFanYingQiQianJing.html" TargetMode="External" Id="R7820deba3c64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2024-02-17T04:44:33Z</dcterms:created>
  <dcterms:modified xsi:type="dcterms:W3CDTF">2024-02-17T05:44:33Z</dcterms:modified>
  <dc:subject>2024-2030年中国固定床催化反应器行业现状调研与发展前景分析报告</dc:subject>
  <dc:title>2024-2030年中国固定床催化反应器行业现状调研与发展前景分析报告</dc:title>
  <cp:keywords>2024-2030年中国固定床催化反应器行业现状调研与发展前景分析报告</cp:keywords>
  <dc:description>2024-2030年中国固定床催化反应器行业现状调研与发展前景分析报告</dc:description>
</cp:coreProperties>
</file>