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575bdf0b04551" w:history="1">
              <w:r>
                <w:rPr>
                  <w:rStyle w:val="Hyperlink"/>
                </w:rPr>
                <w:t>2026-2032年全球与中国塑料智能卡行业市场分析及前景趋势报告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575bdf0b04551" w:history="1">
              <w:r>
                <w:rPr>
                  <w:rStyle w:val="Hyperlink"/>
                </w:rPr>
                <w:t>2026-2032年全球与中国塑料智能卡行业市场分析及前景趋势报告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575bdf0b04551" w:history="1">
                <w:r>
                  <w:rPr>
                    <w:rStyle w:val="Hyperlink"/>
                  </w:rPr>
                  <w:t>https://www.20087.com/8/92/SuLiaoZhiNengKaQianJing.html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塑料智能卡是内嵌集成电路的PVC或聚碳酸酯卡片，用于身份认证、支付交易及门禁控制。卡片通过层压工艺将芯片与天线线圈封装于塑料基材内部，接触式卡符合ISO 7816标准，非接触式卡遵循ISO 14443协议。现有产品在频繁弯折使用场景下，芯片与天线的焊点易发生疲劳断裂，导致卡片失效。卡片表面的防伪技术包括全息标签、紫外荧光油墨及微缩文字，但复制手段的进步使部分低端防伪特征被攻破。环保压力推动材料革新，传统PVC焚烧产生氯化氢气体，部分厂商转向聚乳酸或再生PET材料。卡片个性化发行过程涉及芯片初始化、数据写入及平印/凸印，各环节的良品率累积效应导致最终废卡率偏高。</w:t>
      </w:r>
      <w:r>
        <w:rPr>
          <w:rFonts w:hint="eastAsia"/>
        </w:rPr>
        <w:br/>
      </w:r>
      <w:r>
        <w:rPr>
          <w:rFonts w:hint="eastAsia"/>
        </w:rPr>
        <w:t>　　未来，塑料智能卡将向生物特征集成与动态安全码方向演进。市场调研网认为，指纹传感器直接嵌入卡片表面，持卡人按压后方可激活芯片通信，即使卡片遗失也无法被他人使用。电子纸显示屏替代卡面印刷信息，通过手机应用可远程更新卡面图案或显示一次性动态安全码，消除预制卡片的库存浪费。可降解生物塑料以聚羟基脂肪酸酯为基材，在工业堆肥条件下数个月内完全分解，卡片废弃后不产生微塑料残留。蓝牙低功耗技术使卡片与手机建立安全信道，手机丢失时可通过另一授权设备远程锁定卡片并擦除存储数据。太阳能薄膜层吸收环境光为卡片内置电池充电，支持动态安全码的持续刷新，无需更换电池或接触充电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575bdf0b04551" w:history="1">
        <w:r>
          <w:rPr>
            <w:rStyle w:val="Hyperlink"/>
          </w:rPr>
          <w:t>2026-2032年全球与中国塑料智能卡行业市场分析及前景趋势报告</w:t>
        </w:r>
      </w:hyperlink>
      <w:r>
        <w:rPr>
          <w:rFonts w:hint="eastAsia"/>
        </w:rPr>
        <w:t>》，2025年塑料智能卡行业市场规模达 亿元，预计2032年市场规模将达 亿元，期间年均复合增长率（CAGR）达 %。报告依托国家统计局、相关行业协会及科研机构的详实数据，结合塑料智能卡行业研究团队的长期监测，系统分析了塑料智能卡行业的市场规模、需求特征及产业链结构。报告全面阐述了塑料智能卡行业现状，科学预测了市场前景与发展趋势，重点评估了塑料智能卡重点企业的经营表现及竞争格局。同时，报告深入剖析了价格动态、市场集中度及品牌影响力，并对塑料智能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接触式智能卡</w:t>
      </w:r>
      <w:r>
        <w:rPr>
          <w:rFonts w:hint="eastAsia"/>
        </w:rPr>
        <w:br/>
      </w:r>
      <w:r>
        <w:rPr>
          <w:rFonts w:hint="eastAsia"/>
        </w:rPr>
        <w:t>　　　　1.3.3 非接触式智能卡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按应用细分，全球塑料智能卡市场规模2021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交通</w:t>
      </w:r>
      <w:r>
        <w:rPr>
          <w:rFonts w:hint="eastAsia"/>
        </w:rPr>
        <w:br/>
      </w:r>
      <w:r>
        <w:rPr>
          <w:rFonts w:hint="eastAsia"/>
        </w:rPr>
        <w:t>　　　　1.4.6 政府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塑料智能卡行业发展总体概况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塑料智能卡行业发展主要特点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塑料智能卡行业发展影响因素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塑料智能卡有利因素</w:t>
      </w:r>
      <w:r>
        <w:rPr>
          <w:rFonts w:hint="eastAsia"/>
        </w:rPr>
        <w:br/>
      </w:r>
      <w:r>
        <w:rPr>
          <w:rFonts w:hint="eastAsia"/>
        </w:rPr>
        <w:t>　　　　1.5.3 .2 塑料智能卡不利因素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2025年塑料智能卡主要企业在国际市场排名（按销量）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全球市场主要企业塑料智能卡销量（2023-2026）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2025年塑料智能卡主要企业在国际市场排名（按收入）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全球市场主要企业塑料智能卡销售收入（2023-2026）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全球市场主要企业塑料智能卡销售价格（2023-2026）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中国市场，近三年塑料智能卡主要企业占有率及排名（按销量）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2025年塑料智能卡主要企业在中国市场排名（按销量）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中国市场主要企业塑料智能卡销量（2023-2026）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中国市场，近三年塑料智能卡主要企业占有率及排名（按收入）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2025年塑料智能卡主要企业在中国市场排名（按收入）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中国市场主要企业塑料智能卡销售收入（2023-2026）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全球主要厂商塑料智能卡总部及产地分布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全球主要厂商成立时间及塑料智能卡商业化日期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全球主要厂商塑料智能卡产品类型及应用</w:t>
      </w:r>
      <w:r>
        <w:rPr>
          <w:rFonts w:hint="eastAsia"/>
        </w:rPr>
        <w:br/>
      </w:r>
      <w:r>
        <w:rPr>
          <w:rFonts w:hint="eastAsia"/>
        </w:rPr>
        <w:t>　　2.9 塑料智能卡行业集中度、竞争程度分析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塑料智能卡行业集中度分析：2025年全球Top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全球塑料智能卡第一梯队、第二梯队和第三梯队生产商（品牌）及市场份额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全球塑料智能卡总体规模分析</w:t>
      </w:r>
      <w:r>
        <w:rPr>
          <w:rFonts w:hint="eastAsia"/>
        </w:rPr>
        <w:br/>
      </w:r>
      <w:r>
        <w:rPr>
          <w:rFonts w:hint="eastAsia"/>
        </w:rPr>
        <w:t>　　3.1 全球塑料智能卡供需现状及预测（2021-2032）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全球塑料智能卡产量、需求量及发展趋势（2021-2032）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全球主要地区塑料智能卡产量及发展趋势（2021-2032）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全球主要地区塑料智能卡产量（2021-2026）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全球主要地区塑料智能卡产量（2027-2032）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中国塑料智能卡供需现状及预测（2021-2032）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中国塑料智能卡产能、产量、产能利用率及发展趋势（2021-2032）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中国塑料智能卡产量、市场需求量及发展趋势（2021-2032）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中国市场塑料智能卡进出口（2021-2032）</w:t>
      </w:r>
      <w:r>
        <w:rPr>
          <w:rFonts w:hint="eastAsia"/>
        </w:rPr>
        <w:br/>
      </w:r>
      <w:r>
        <w:rPr>
          <w:rFonts w:hint="eastAsia"/>
        </w:rPr>
        <w:t>　　3.4 全球塑料智能卡销量及销售额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全球市场塑料智能卡销售额（2021-2032）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全球市场塑料智能卡价格趋势（2021-2032）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全球塑料智能卡主要地区分析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全球主要地区塑料智能卡市场规模分析：2021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全球主要地区塑料智能卡销售收入及市场份额（2021-2026）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全球主要地区塑料智能卡销售收入预测（2027-2032）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全球主要地区塑料智能卡销量分析：2021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全球主要地区塑料智能卡销量及市场份额预测（2027-2032）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中东市场塑料智能卡销量、收入及增长率（2021-2032）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塑料智能卡销量、收入、价格及毛利率（2021-2026）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不同产品类型塑料智能卡分析</w:t>
      </w:r>
      <w:r>
        <w:rPr>
          <w:rFonts w:hint="eastAsia"/>
        </w:rPr>
        <w:br/>
      </w:r>
      <w:r>
        <w:rPr>
          <w:rFonts w:hint="eastAsia"/>
        </w:rPr>
        <w:t>　　6.1 全球不同产品类型塑料智能卡销量（2021-2032）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全球不同产品类型塑料智能卡收入预测（2027-2032）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全球不同产品类型塑料智能卡价格走势（2021-2032）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不同应用塑料智能卡分析</w:t>
      </w:r>
      <w:r>
        <w:rPr>
          <w:rFonts w:hint="eastAsia"/>
        </w:rPr>
        <w:br/>
      </w:r>
      <w:r>
        <w:rPr>
          <w:rFonts w:hint="eastAsia"/>
        </w:rPr>
        <w:t>　　7.1 全球不同应用塑料智能卡销量（2021-2032）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全球不同应用塑料智能卡收入预测（2027-2032）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全球不同应用塑料智能卡价格走势（2021-2032）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中国不同应用塑料智能卡销量（2021-2032）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中国不同应用塑料智能卡销量及市场份额（2021-2026）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中国不同应用塑料智能卡销量预测（2027-2032）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中国不同应用塑料智能卡收入（2021-2032）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中国不同应用塑料智能卡收入及市场份额（2021-2026）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中国不同应用塑料智能卡收入预测（2027-2032）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塑料智能卡行业发展趋势</w:t>
      </w:r>
      <w:r>
        <w:rPr>
          <w:rFonts w:hint="eastAsia"/>
        </w:rPr>
        <w:br/>
      </w:r>
      <w:r>
        <w:rPr>
          <w:rFonts w:hint="eastAsia"/>
        </w:rPr>
        <w:t>　　8.2 塑料智能卡行业主要驱动因素</w:t>
      </w:r>
      <w:r>
        <w:rPr>
          <w:rFonts w:hint="eastAsia"/>
        </w:rPr>
        <w:br/>
      </w:r>
      <w:r>
        <w:rPr>
          <w:rFonts w:hint="eastAsia"/>
        </w:rPr>
        <w:t>　　8.3 塑料智能卡中国企业SWOT分析</w:t>
      </w:r>
      <w:r>
        <w:rPr>
          <w:rFonts w:hint="eastAsia"/>
        </w:rPr>
        <w:br/>
      </w:r>
      <w:r>
        <w:rPr>
          <w:rFonts w:hint="eastAsia"/>
        </w:rPr>
        <w:t>　　8.4 中国塑料智能卡行业政策环境分析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塑料智能卡行业产业链简介</w:t>
      </w:r>
      <w:r>
        <w:rPr>
          <w:rFonts w:hint="eastAsia"/>
        </w:rPr>
        <w:br/>
      </w:r>
      <w:r>
        <w:rPr>
          <w:rFonts w:hint="eastAsia"/>
        </w:rPr>
        <w:t>　　　　9.1.1 塑料智能卡行业供应链分析</w:t>
      </w:r>
      <w:r>
        <w:rPr>
          <w:rFonts w:hint="eastAsia"/>
        </w:rPr>
        <w:br/>
      </w:r>
      <w:r>
        <w:rPr>
          <w:rFonts w:hint="eastAsia"/>
        </w:rPr>
        <w:t>　　　　9.1.2 塑料智能卡主要原料及供应情况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塑料智能卡行业采购模式</w:t>
      </w:r>
      <w:r>
        <w:rPr>
          <w:rFonts w:hint="eastAsia"/>
        </w:rPr>
        <w:br/>
      </w:r>
      <w:r>
        <w:rPr>
          <w:rFonts w:hint="eastAsia"/>
        </w:rPr>
        <w:t>　　9.3 塑料智能卡行业生产模式</w:t>
      </w:r>
      <w:r>
        <w:rPr>
          <w:rFonts w:hint="eastAsia"/>
        </w:rPr>
        <w:br/>
      </w:r>
      <w:r>
        <w:rPr>
          <w:rFonts w:hint="eastAsia"/>
        </w:rPr>
        <w:t>　　9.4 塑料智能卡行业销售模式及销售渠道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按产品类型细分，全球塑料智能卡市场规模2021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按应用细分，全球塑料智能卡市场规模（CAGR）2021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塑料智能卡行业发展主要特点</w:t>
      </w:r>
      <w:r>
        <w:rPr>
          <w:rFonts w:hint="eastAsia"/>
        </w:rPr>
        <w:br/>
      </w:r>
      <w:r>
        <w:rPr>
          <w:rFonts w:hint="eastAsia"/>
        </w:rPr>
        <w:t>　　表 4： 塑料智能卡行业发展有利因素分析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塑料智能卡行业发展不利因素分析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进入塑料智能卡行业壁垒</w:t>
      </w:r>
      <w:r>
        <w:rPr>
          <w:rFonts w:hint="eastAsia"/>
        </w:rPr>
        <w:br/>
      </w:r>
      <w:r>
        <w:rPr>
          <w:rFonts w:hint="eastAsia"/>
        </w:rPr>
        <w:t>　　表 7： 塑料智能卡主要企业在国际市场占有率（按销量，2023-2026）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2025年塑料智能卡主要企业在国际市场排名（按销量）&amp;（千张）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全球市场主要企业塑料智能卡销量（2023-2026）&amp;（千张）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塑料智能卡主要企业在国际市场占有率（按收入，2023-2026）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2025年塑料智能卡主要企业在国际市场排名（按收入）&amp;（万元）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全球市场主要企业塑料智能卡销售价格（2023-2026）&amp;（US$/Unit）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塑料智能卡主要企业在中国市场占有率（按销量，2023-2026）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2025年塑料智能卡主要企业在中国市场排名（按销量）&amp;（千张）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中国市场主要企业塑料智能卡销量（2023-2026）&amp;（千张）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塑料智能卡主要企业在中国市场占有率（按收入，2023-2026）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2025年塑料智能卡主要企业在中国市场排名（按收入）&amp;（万元）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中国市场主要企业塑料智能卡销售收入（2023-2026）&amp;（万元）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全球主要厂商塑料智能卡总部及产地分布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全球主要厂商成立时间及塑料智能卡商业化日期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全球主要厂商塑料智能卡产品类型及应用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2025年全球塑料智能卡主要厂商市场地位（第一梯队、第二梯队和第三梯队）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全球塑料智能卡市场投资、并购等现状分析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全球主要地区塑料智能卡产量增速（CAGR）：（2021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全球主要地区塑料智能卡产量（2021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全球主要地区塑料智能卡产量（2021-2026）&amp;（千张）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全球主要地区塑料智能卡产量（2027-2032）&amp;（千张）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全球主要地区塑料智能卡产量市场份额（2021-2026）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全球主要地区塑料智能卡产量市场份额（2027-2032）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中国市场塑料智能卡产量、销量、进出口（2021-2026）&amp;（千张）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中国市场塑料智能卡产量、销量、进出口预测（2027-2032）&amp;（千张）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全球主要地区塑料智能卡销售收入增速：（2021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全球主要地区塑料智能卡销售收入（2021-2026）&amp;（万元）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全球主要地区塑料智能卡销售收入市场份额（2021-2026）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全球主要地区塑料智能卡收入（2027-2032）&amp;（万元）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全球主要地区塑料智能卡收入市场份额（2027-2032）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全球主要地区塑料智能卡销量（千张）：2021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全球主要地区塑料智能卡销量（2027-2032）&amp;（千张）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全球主要地区塑料智能卡销量份额（2027-2032）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塑料智能卡生产基地、销售区域、竞争对手及市场地位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塑料智能卡产品规格、参数及市场应用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塑料智能卡销量（千张）、收入（万元）、价格（US$/Unit）及毛利率（2021-2026）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140： 全球不同应用塑料智能卡销量市场份额（2021-2026）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中国不同应用塑料智能卡销量（2021-2026）&amp;（千张）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148： 中国不同应用塑料智能卡销量市场份额（2021-2026）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中国不同应用塑料智能卡销量预测（2027-2032）&amp;（千张）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中国市场不同应用塑料智能卡销量市场份额预测（2027-2032）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中国不同应用塑料智能卡收入（2021-2026）&amp;（万元）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中国不同应用塑料智能卡收入市场份额（2021-2026）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中国不同应用塑料智能卡收入预测（2027-2032）&amp;（万元）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中国不同应用塑料智能卡收入市场份额预测（2027-2032）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塑料智能卡行业发展趋势</w:t>
      </w:r>
      <w:r>
        <w:rPr>
          <w:rFonts w:hint="eastAsia"/>
        </w:rPr>
        <w:br/>
      </w:r>
      <w:r>
        <w:rPr>
          <w:rFonts w:hint="eastAsia"/>
        </w:rPr>
        <w:t>　　表 156： 塑料智能卡行业主要驱动因素</w:t>
      </w:r>
      <w:r>
        <w:rPr>
          <w:rFonts w:hint="eastAsia"/>
        </w:rPr>
        <w:br/>
      </w:r>
      <w:r>
        <w:rPr>
          <w:rFonts w:hint="eastAsia"/>
        </w:rPr>
        <w:t>　　表 157： 塑料智能卡行业供应链分析</w:t>
      </w:r>
      <w:r>
        <w:rPr>
          <w:rFonts w:hint="eastAsia"/>
        </w:rPr>
        <w:br/>
      </w:r>
      <w:r>
        <w:rPr>
          <w:rFonts w:hint="eastAsia"/>
        </w:rPr>
        <w:t>　　表 158： 塑料智能卡上游原料供应商</w:t>
      </w:r>
      <w:r>
        <w:rPr>
          <w:rFonts w:hint="eastAsia"/>
        </w:rPr>
        <w:br/>
      </w:r>
      <w:r>
        <w:rPr>
          <w:rFonts w:hint="eastAsia"/>
        </w:rPr>
        <w:t>　　表 159： 塑料智能卡主要地区不同应用客户分析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塑料智能卡典型经销商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塑料智能卡产品图片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全球不同产品类型塑料智能卡销售额2021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全球不同产品类型塑料智能卡市场份额2025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接触式智能卡产品图片</w:t>
      </w:r>
      <w:r>
        <w:rPr>
          <w:rFonts w:hint="eastAsia"/>
        </w:rPr>
        <w:br/>
      </w:r>
      <w:r>
        <w:rPr>
          <w:rFonts w:hint="eastAsia"/>
        </w:rPr>
        <w:t>　　图 5： 非接触式智能卡产品图片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全球不同应用塑料智能卡市场份额2025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2025年全球前五大生产商塑料智能卡市场份额</w:t>
      </w:r>
      <w:r>
        <w:rPr>
          <w:rFonts w:hint="eastAsia"/>
        </w:rPr>
        <w:br/>
      </w:r>
      <w:r>
        <w:rPr>
          <w:rFonts w:hint="eastAsia"/>
        </w:rPr>
        <w:t>　　图 15： 2025年全球塑料智能卡第一梯队、第二梯队和第三梯队厂商及市场份额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全球塑料智能卡产能、产量、产能利用率及发展趋势（2021-2032）&amp;（千张）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全球塑料智能卡产量、需求量及发展趋势（2021-2032）&amp;（千张）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全球主要地区塑料智能卡产量市场份额（2021-2032）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中国塑料智能卡产能、产量、产能利用率及发展趋势（2021-2032）&amp;（千张）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中国塑料智能卡产量、市场需求量及发展趋势（2021-2032）&amp;（千张）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全球塑料智能卡市场销售额及增长率：（2021-2032）&amp;（万元）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全球市场塑料智能卡市场规模：2021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全球市场塑料智能卡价格趋势（2021-2032）&amp;（US$/Unit）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全球主要地区塑料智能卡销售收入（2021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全球主要地区塑料智能卡销售收入市场份额（2021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北美市场塑料智能卡收入及增长率（2021-2032）&amp;（万元）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欧洲市场塑料智能卡收入及增长率（2021-2032）&amp;（万元）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日本市场塑料智能卡收入及增长率（2021-2032）&amp;（万元）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东南亚市场塑料智能卡收入及增长率（2021-2032）&amp;（万元）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印度市场塑料智能卡收入及增长率（2021-2032）&amp;（万元）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南美市场塑料智能卡收入及增长率（2021-2032）&amp;（万元）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中东市场塑料智能卡销量及增长率（2021-2032）&amp;（千张）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中东市场塑料智能卡收入及增长率（2021-2032）&amp;（万元）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全球不同产品类型塑料智能卡价格走势（2021-2032）&amp;（US$/Unit）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全球不同应用塑料智能卡价格走势（2021-2032）&amp;（US$/Unit）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塑料智能卡中国企业SWOT分析</w:t>
      </w:r>
      <w:r>
        <w:rPr>
          <w:rFonts w:hint="eastAsia"/>
        </w:rPr>
        <w:br/>
      </w:r>
      <w:r>
        <w:rPr>
          <w:rFonts w:hint="eastAsia"/>
        </w:rPr>
        <w:t>　　图 46： 塑料智能卡产业链</w:t>
      </w:r>
      <w:r>
        <w:rPr>
          <w:rFonts w:hint="eastAsia"/>
        </w:rPr>
        <w:br/>
      </w:r>
      <w:r>
        <w:rPr>
          <w:rFonts w:hint="eastAsia"/>
        </w:rPr>
        <w:t>　　图 47： 塑料智能卡行业采购模式分析</w:t>
      </w:r>
      <w:r>
        <w:rPr>
          <w:rFonts w:hint="eastAsia"/>
        </w:rPr>
        <w:br/>
      </w:r>
      <w:r>
        <w:rPr>
          <w:rFonts w:hint="eastAsia"/>
        </w:rPr>
        <w:t>　　图 48： 塑料智能卡行业生产模式</w:t>
      </w:r>
      <w:r>
        <w:rPr>
          <w:rFonts w:hint="eastAsia"/>
        </w:rPr>
        <w:br/>
      </w:r>
      <w:r>
        <w:rPr>
          <w:rFonts w:hint="eastAsia"/>
        </w:rPr>
        <w:t>　　图 49： 塑料智能卡行业销售模式分析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575bdf0b04551" w:history="1">
        <w:r>
          <w:rPr>
            <w:rStyle w:val="Hyperlink"/>
          </w:rPr>
          <w:t>2026-2032年全球与中国塑料智能卡行业市场分析及前景趋势报告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575bdf0b04551" w:history="1">
        <w:r>
          <w:rPr>
            <w:rStyle w:val="Hyperlink"/>
          </w:rPr>
          <w:t>https://www.20087.com/8/92/SuLiaoZhiNengKaQianJing.html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热点：中国智能卡十强企业、智能卡是怎么做的、塑料卡片制作、智能卡板、智能卡技术、智能卡制作流程、塑料卡子图片大全、智能卡拆解、电动车智能卡充电卡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9b54d025744a1" w:history="1">
      <w:r>
        <w:rPr>
          <w:rStyle w:val="Hyperlink"/>
        </w:rPr>
        <w:t>2026-2032年全球与中国塑料智能卡行业市场分析及前景趋势报告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uLiaoZhiNengKaQianJing.html" TargetMode="External" Id="R9a7575bdf0b0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uLiaoZhiNengKaQianJing.html" TargetMode="External" Id="R6129b54d025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2026-03-29T02:19:04Z</dcterms:created>
  <dcterms:modified xsi:type="dcterms:W3CDTF">2026-03-29T03:19:04Z</dcterms:modified>
  <dc:subject>2026-2032年全球与中国塑料智能卡行业市场分析及前景趋势报告</dc:subject>
  <dc:title>2026-2032年全球与中国塑料智能卡行业市场分析及前景趋势报告</dc:title>
  <cp:keywords>2026-2032年全球与中国塑料智能卡行业市场分析及前景趋势报告</cp:keywords>
  <dc:description>2026-2032年全球与中国塑料智能卡行业市场分析及前景趋势报告</dc:description>
</cp:coreProperties>
</file>