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5c986512841ab" w:history="1">
              <w:r>
                <w:rPr>
                  <w:rStyle w:val="Hyperlink"/>
                </w:rPr>
                <w:t>2024-2030年中国晶圆代工行业现状调研分析及发展趋势研究报告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5c986512841ab" w:history="1">
              <w:r>
                <w:rPr>
                  <w:rStyle w:val="Hyperlink"/>
                </w:rPr>
                <w:t>2024-2030年中国晶圆代工行业现状调研分析及发展趋势研究报告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5c986512841ab" w:history="1">
                <w:r>
                  <w:rPr>
                    <w:rStyle w:val="Hyperlink"/>
                  </w:rPr>
                  <w:t>https://www.20087.com/8/92/JingYuanDaiGongHangYeXianZhuangY.html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代工是集成电路制造的核心环节，近年来随着全球半导体产业的快速发展，市场需求持续增长。晶圆代工厂商通过提供专业的制造服务，帮助芯片设计公司实现产品化。随着5G通信、人工智能、物联网等新兴技术的发展，对于高性能、低功耗芯片的需求不断增加，推动了晶圆代工技术的进步。目前，晶圆代工技术正朝着更高精度和更低成本的方向发展，包括采用极紫外光刻（EUV）、先进封装技术等。</w:t>
      </w:r>
      <w:r>
        <w:rPr>
          <w:rFonts w:hint="eastAsia"/>
        </w:rPr>
        <w:br/>
      </w:r>
      <w:r>
        <w:rPr>
          <w:rFonts w:hint="eastAsia"/>
        </w:rPr>
        <w:t>　　未来，晶圆代工行业的发展将更加注重技术创新和产能布局。一方面，随着集成电路技术的进步，晶圆代工将更加注重提高制程节点的精细度，以支持更先进的芯片设计。另一方面，随着全球半导体供应链的变化，晶圆代工企业将更加注重全球产能布局，以应对地缘政治风险和市场需求波动。长期来看，晶圆代工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5c986512841ab" w:history="1">
        <w:r>
          <w:rPr>
            <w:rStyle w:val="Hyperlink"/>
          </w:rPr>
          <w:t>2024-2030年中国晶圆代工行业现状调研分析及发展趋势研究报告</w:t>
        </w:r>
      </w:hyperlink>
      <w:r>
        <w:rPr>
          <w:rFonts w:hint="eastAsia"/>
        </w:rPr>
        <w:t>》基于多年监测调研数据，结合晶圆代工行业现状与发展前景，全面分析了晶圆代工市场需求、市场规模、产业链构成、价格机制以及晶圆代工细分市场特性。晶圆代工报告客观评估了市场前景，预测了发展趋势，深入分析了品牌竞争、市场集中度及晶圆代工重点企业运营状况。同时，晶圆代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半导体产业链</w:t>
      </w:r>
      <w:r>
        <w:rPr>
          <w:rFonts w:hint="eastAsia"/>
        </w:rPr>
        <w:br/>
      </w:r>
      <w:r>
        <w:rPr>
          <w:rFonts w:hint="eastAsia"/>
        </w:rPr>
        <w:t>　　1.1 半导体产业链</w:t>
      </w:r>
      <w:r>
        <w:rPr>
          <w:rFonts w:hint="eastAsia"/>
        </w:rPr>
        <w:br/>
      </w:r>
      <w:r>
        <w:rPr>
          <w:rFonts w:hint="eastAsia"/>
        </w:rPr>
        <w:t>　　1.2 晶圆制造</w:t>
      </w:r>
      <w:r>
        <w:rPr>
          <w:rFonts w:hint="eastAsia"/>
        </w:rPr>
        <w:br/>
      </w:r>
      <w:r>
        <w:rPr>
          <w:rFonts w:hint="eastAsia"/>
        </w:rPr>
        <w:t>　　1.3 晶圆成本分析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半导体下游市场现状与未来</w:t>
      </w:r>
      <w:r>
        <w:rPr>
          <w:rFonts w:hint="eastAsia"/>
        </w:rPr>
        <w:br/>
      </w:r>
      <w:r>
        <w:rPr>
          <w:rFonts w:hint="eastAsia"/>
        </w:rPr>
        <w:t>　　2.1 手机市场</w:t>
      </w:r>
      <w:r>
        <w:rPr>
          <w:rFonts w:hint="eastAsia"/>
        </w:rPr>
        <w:br/>
      </w:r>
      <w:r>
        <w:rPr>
          <w:rFonts w:hint="eastAsia"/>
        </w:rPr>
        <w:t>　　　　2.1.1 国际智能手机行业发展历程</w:t>
      </w:r>
      <w:r>
        <w:rPr>
          <w:rFonts w:hint="eastAsia"/>
        </w:rPr>
        <w:br/>
      </w:r>
      <w:r>
        <w:rPr>
          <w:rFonts w:hint="eastAsia"/>
        </w:rPr>
        <w:t>　　　　2.1.22017 年全球智能手机消费市场规模</w:t>
      </w:r>
      <w:r>
        <w:rPr>
          <w:rFonts w:hint="eastAsia"/>
        </w:rPr>
        <w:br/>
      </w:r>
      <w:r>
        <w:rPr>
          <w:rFonts w:hint="eastAsia"/>
        </w:rPr>
        <w:t>　　　　2.1.32017 年全球智能手机品牌市场分析</w:t>
      </w:r>
      <w:r>
        <w:rPr>
          <w:rFonts w:hint="eastAsia"/>
        </w:rPr>
        <w:br/>
      </w:r>
      <w:r>
        <w:rPr>
          <w:rFonts w:hint="eastAsia"/>
        </w:rPr>
        <w:t>　　　　2.1.4 国际智能手机操作系统市场竞争态势</w:t>
      </w:r>
      <w:r>
        <w:rPr>
          <w:rFonts w:hint="eastAsia"/>
        </w:rPr>
        <w:br/>
      </w:r>
      <w:r>
        <w:rPr>
          <w:rFonts w:hint="eastAsia"/>
        </w:rPr>
        <w:t>　　　　2.1.5 世界智能手机市场快速扩张暗藏隐忧</w:t>
      </w:r>
      <w:r>
        <w:rPr>
          <w:rFonts w:hint="eastAsia"/>
        </w:rPr>
        <w:br/>
      </w:r>
      <w:r>
        <w:rPr>
          <w:rFonts w:hint="eastAsia"/>
        </w:rPr>
        <w:t>　　　　2.1.6 全球智能手机操作系统排行榜及市场占有率</w:t>
      </w:r>
      <w:r>
        <w:rPr>
          <w:rFonts w:hint="eastAsia"/>
        </w:rPr>
        <w:br/>
      </w:r>
      <w:r>
        <w:rPr>
          <w:rFonts w:hint="eastAsia"/>
        </w:rPr>
        <w:t>　　　　2.1.72017 年中国4G手机市场分析</w:t>
      </w:r>
      <w:r>
        <w:rPr>
          <w:rFonts w:hint="eastAsia"/>
        </w:rPr>
        <w:br/>
      </w:r>
      <w:r>
        <w:rPr>
          <w:rFonts w:hint="eastAsia"/>
        </w:rPr>
        <w:t>　　　　2.1.82017 年中国手机产量分析</w:t>
      </w:r>
      <w:r>
        <w:rPr>
          <w:rFonts w:hint="eastAsia"/>
        </w:rPr>
        <w:br/>
      </w:r>
      <w:r>
        <w:rPr>
          <w:rFonts w:hint="eastAsia"/>
        </w:rPr>
        <w:t>　　2.2 PC与平板电视市场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半导体产业现状与未来</w:t>
      </w:r>
      <w:r>
        <w:rPr>
          <w:rFonts w:hint="eastAsia"/>
        </w:rPr>
        <w:br/>
      </w:r>
      <w:r>
        <w:rPr>
          <w:rFonts w:hint="eastAsia"/>
        </w:rPr>
        <w:t>　　3.1 半导体产业概况</w:t>
      </w:r>
      <w:r>
        <w:rPr>
          <w:rFonts w:hint="eastAsia"/>
        </w:rPr>
        <w:br/>
      </w:r>
      <w:r>
        <w:rPr>
          <w:rFonts w:hint="eastAsia"/>
        </w:rPr>
        <w:t>　　3.2 、全球半导体地域分布</w:t>
      </w:r>
      <w:r>
        <w:rPr>
          <w:rFonts w:hint="eastAsia"/>
        </w:rPr>
        <w:br/>
      </w:r>
      <w:r>
        <w:rPr>
          <w:rFonts w:hint="eastAsia"/>
        </w:rPr>
        <w:t>　　3.3 、晶圆代工</w:t>
      </w:r>
      <w:r>
        <w:rPr>
          <w:rFonts w:hint="eastAsia"/>
        </w:rPr>
        <w:br/>
      </w:r>
      <w:r>
        <w:rPr>
          <w:rFonts w:hint="eastAsia"/>
        </w:rPr>
        <w:t>　　3.4 、全球晶圆代工厂横向对比</w:t>
      </w:r>
      <w:r>
        <w:rPr>
          <w:rFonts w:hint="eastAsia"/>
        </w:rPr>
        <w:br/>
      </w:r>
      <w:r>
        <w:rPr>
          <w:rFonts w:hint="eastAsia"/>
        </w:rPr>
        <w:t>　　3.5 半导体设备与材料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中国半导体市场与产业</w:t>
      </w:r>
      <w:r>
        <w:rPr>
          <w:rFonts w:hint="eastAsia"/>
        </w:rPr>
        <w:br/>
      </w:r>
      <w:r>
        <w:rPr>
          <w:rFonts w:hint="eastAsia"/>
        </w:rPr>
        <w:t>　　4.1 、中国半导体市场</w:t>
      </w:r>
      <w:r>
        <w:rPr>
          <w:rFonts w:hint="eastAsia"/>
        </w:rPr>
        <w:br/>
      </w:r>
      <w:r>
        <w:rPr>
          <w:rFonts w:hint="eastAsia"/>
        </w:rPr>
        <w:t>　　1.产业环境</w:t>
      </w:r>
      <w:r>
        <w:rPr>
          <w:rFonts w:hint="eastAsia"/>
        </w:rPr>
        <w:br/>
      </w:r>
      <w:r>
        <w:rPr>
          <w:rFonts w:hint="eastAsia"/>
        </w:rPr>
        <w:t>　　2.市场现状</w:t>
      </w:r>
      <w:r>
        <w:rPr>
          <w:rFonts w:hint="eastAsia"/>
        </w:rPr>
        <w:br/>
      </w:r>
      <w:r>
        <w:rPr>
          <w:rFonts w:hint="eastAsia"/>
        </w:rPr>
        <w:t>　　4.2 、中国半导体产业</w:t>
      </w:r>
      <w:r>
        <w:rPr>
          <w:rFonts w:hint="eastAsia"/>
        </w:rPr>
        <w:br/>
      </w:r>
      <w:r>
        <w:rPr>
          <w:rFonts w:hint="eastAsia"/>
        </w:rPr>
        <w:t>　　4.3 、中国晶圆代工及IC设计产业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中智林~－晶圆代工厂家研究</w:t>
      </w:r>
      <w:r>
        <w:rPr>
          <w:rFonts w:hint="eastAsia"/>
        </w:rPr>
        <w:br/>
      </w:r>
      <w:r>
        <w:rPr>
          <w:rFonts w:hint="eastAsia"/>
        </w:rPr>
        <w:t>　　5.1 台积电</w:t>
      </w:r>
      <w:r>
        <w:rPr>
          <w:rFonts w:hint="eastAsia"/>
        </w:rPr>
        <w:br/>
      </w:r>
      <w:r>
        <w:rPr>
          <w:rFonts w:hint="eastAsia"/>
        </w:rPr>
        <w:t>　　5.2 联电</w:t>
      </w:r>
      <w:r>
        <w:rPr>
          <w:rFonts w:hint="eastAsia"/>
        </w:rPr>
        <w:br/>
      </w:r>
      <w:r>
        <w:rPr>
          <w:rFonts w:hint="eastAsia"/>
        </w:rPr>
        <w:t>　　5.3 GLOBALFOUNDRIES</w:t>
      </w:r>
      <w:r>
        <w:rPr>
          <w:rFonts w:hint="eastAsia"/>
        </w:rPr>
        <w:br/>
      </w:r>
      <w:r>
        <w:rPr>
          <w:rFonts w:hint="eastAsia"/>
        </w:rPr>
        <w:t>　　5.4 中芯国际</w:t>
      </w:r>
      <w:r>
        <w:rPr>
          <w:rFonts w:hint="eastAsia"/>
        </w:rPr>
        <w:br/>
      </w:r>
      <w:r>
        <w:rPr>
          <w:rFonts w:hint="eastAsia"/>
        </w:rPr>
        <w:t>　　5.5 DONGBU</w:t>
      </w:r>
      <w:r>
        <w:rPr>
          <w:rFonts w:hint="eastAsia"/>
        </w:rPr>
        <w:br/>
      </w:r>
      <w:r>
        <w:rPr>
          <w:rFonts w:hint="eastAsia"/>
        </w:rPr>
        <w:t>　　5.6 世界先进</w:t>
      </w:r>
      <w:r>
        <w:rPr>
          <w:rFonts w:hint="eastAsia"/>
        </w:rPr>
        <w:br/>
      </w:r>
      <w:r>
        <w:rPr>
          <w:rFonts w:hint="eastAsia"/>
        </w:rPr>
        <w:t>　　5.7 MAGNACHIP</w:t>
      </w:r>
      <w:r>
        <w:rPr>
          <w:rFonts w:hint="eastAsia"/>
        </w:rPr>
        <w:br/>
      </w:r>
      <w:r>
        <w:rPr>
          <w:rFonts w:hint="eastAsia"/>
        </w:rPr>
        <w:t>　　5.8 IBM微电子</w:t>
      </w:r>
      <w:r>
        <w:rPr>
          <w:rFonts w:hint="eastAsia"/>
        </w:rPr>
        <w:br/>
      </w:r>
      <w:r>
        <w:rPr>
          <w:rFonts w:hint="eastAsia"/>
        </w:rPr>
        <w:t>　　5.10 TOWERJAZZ</w:t>
      </w:r>
      <w:r>
        <w:rPr>
          <w:rFonts w:hint="eastAsia"/>
        </w:rPr>
        <w:br/>
      </w:r>
      <w:r>
        <w:rPr>
          <w:rFonts w:hint="eastAsia"/>
        </w:rPr>
        <w:t>　　5.11 X-FAB</w:t>
      </w:r>
      <w:r>
        <w:rPr>
          <w:rFonts w:hint="eastAsia"/>
        </w:rPr>
        <w:br/>
      </w:r>
      <w:r>
        <w:rPr>
          <w:rFonts w:hint="eastAsia"/>
        </w:rPr>
        <w:t>　　5.12 华润微电子</w:t>
      </w:r>
      <w:r>
        <w:rPr>
          <w:rFonts w:hint="eastAsia"/>
        </w:rPr>
        <w:br/>
      </w:r>
      <w:r>
        <w:rPr>
          <w:rFonts w:hint="eastAsia"/>
        </w:rPr>
        <w:t>　　5.13 三星电子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12017年全球半导体厂商营业收入的最终排名表（百万美元）</w:t>
      </w:r>
      <w:r>
        <w:rPr>
          <w:rFonts w:hint="eastAsia"/>
        </w:rPr>
        <w:br/>
      </w:r>
      <w:r>
        <w:rPr>
          <w:rFonts w:hint="eastAsia"/>
        </w:rPr>
        <w:t>　　图表 22017年至2024年全球半导体设制造设备支出预测</w:t>
      </w:r>
      <w:r>
        <w:rPr>
          <w:rFonts w:hint="eastAsia"/>
        </w:rPr>
        <w:br/>
      </w:r>
      <w:r>
        <w:rPr>
          <w:rFonts w:hint="eastAsia"/>
        </w:rPr>
        <w:t>　　图表 3晶圆尺寸变化影响加工成本趋势分析</w:t>
      </w:r>
      <w:r>
        <w:rPr>
          <w:rFonts w:hint="eastAsia"/>
        </w:rPr>
        <w:br/>
      </w:r>
      <w:r>
        <w:rPr>
          <w:rFonts w:hint="eastAsia"/>
        </w:rPr>
        <w:t>　　图表 4 全球5大智能手机市场份额预测分析</w:t>
      </w:r>
      <w:r>
        <w:rPr>
          <w:rFonts w:hint="eastAsia"/>
        </w:rPr>
        <w:br/>
      </w:r>
      <w:r>
        <w:rPr>
          <w:rFonts w:hint="eastAsia"/>
        </w:rPr>
        <w:t>　　图表 52023与2024年不同品牌手机销售情况分析</w:t>
      </w:r>
      <w:r>
        <w:rPr>
          <w:rFonts w:hint="eastAsia"/>
        </w:rPr>
        <w:br/>
      </w:r>
      <w:r>
        <w:rPr>
          <w:rFonts w:hint="eastAsia"/>
        </w:rPr>
        <w:t>　　图表 62023与2024年全球智能手机不同操作系统手机销量对比分析</w:t>
      </w:r>
      <w:r>
        <w:rPr>
          <w:rFonts w:hint="eastAsia"/>
        </w:rPr>
        <w:br/>
      </w:r>
      <w:r>
        <w:rPr>
          <w:rFonts w:hint="eastAsia"/>
        </w:rPr>
        <w:t>　　图表 7 2024-2030年中国PC出货量分析</w:t>
      </w:r>
      <w:r>
        <w:rPr>
          <w:rFonts w:hint="eastAsia"/>
        </w:rPr>
        <w:br/>
      </w:r>
      <w:r>
        <w:rPr>
          <w:rFonts w:hint="eastAsia"/>
        </w:rPr>
        <w:t>　　图表 82017年全球半导体区域布局分析</w:t>
      </w:r>
      <w:r>
        <w:rPr>
          <w:rFonts w:hint="eastAsia"/>
        </w:rPr>
        <w:br/>
      </w:r>
      <w:r>
        <w:rPr>
          <w:rFonts w:hint="eastAsia"/>
        </w:rPr>
        <w:t>　　图表 9 2019-2024年我国国内生产总值</w:t>
      </w:r>
      <w:r>
        <w:rPr>
          <w:rFonts w:hint="eastAsia"/>
        </w:rPr>
        <w:br/>
      </w:r>
      <w:r>
        <w:rPr>
          <w:rFonts w:hint="eastAsia"/>
        </w:rPr>
        <w:t>　　图表 10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112017年主要工业产品产量及其增长速度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122017年规模以上工业企业实现利润及其增长速度单位：亿元</w:t>
      </w:r>
      <w:r>
        <w:rPr>
          <w:rFonts w:hint="eastAsia"/>
        </w:rPr>
        <w:br/>
      </w:r>
      <w:r>
        <w:rPr>
          <w:rFonts w:hint="eastAsia"/>
        </w:rPr>
        <w:t>　　图表 13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142017年分行业城镇固定资产投资及其增长速度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152017年城镇固定资产投资增长速度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16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172017年分行业城镇固定资产投资及其增长速度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182017年我国固定资产投资情况</w:t>
      </w:r>
      <w:r>
        <w:rPr>
          <w:rFonts w:hint="eastAsia"/>
        </w:rPr>
        <w:br/>
      </w:r>
      <w:r>
        <w:rPr>
          <w:rFonts w:hint="eastAsia"/>
        </w:rPr>
        <w:t>　　图表 192017年各地区固定资产投资（不含农户）情况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202017年我国固定资产（不含农户）增速情况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212017年固定资产投资（不含农户）主要数据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5c986512841ab" w:history="1">
        <w:r>
          <w:rPr>
            <w:rStyle w:val="Hyperlink"/>
          </w:rPr>
          <w:t>2024-2030年中国晶圆代工行业现状调研分析及发展趋势研究报告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5c986512841ab" w:history="1">
        <w:r>
          <w:rPr>
            <w:rStyle w:val="Hyperlink"/>
          </w:rPr>
          <w:t>https://www.20087.com/8/92/JingYuanDaiGongHangYeXianZhuangY.html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7ef91dc7048bd" w:history="1">
      <w:r>
        <w:rPr>
          <w:rStyle w:val="Hyperlink"/>
        </w:rPr>
        <w:t>2024-2030年中国晶圆代工行业现状调研分析及发展趋势研究报告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ngYuanDaiGongHangYeXianZhuangY.html" TargetMode="External" Id="R9765c9865128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ngYuanDaiGongHangYeXianZhuangY.html" TargetMode="External" Id="R10e7ef91dc70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2024-05-21T01:43:00Z</dcterms:created>
  <dcterms:modified xsi:type="dcterms:W3CDTF">2024-05-21T02:43:00Z</dcterms:modified>
  <dc:subject>2024-2030年中国晶圆代工行业现状调研分析及发展趋势研究报告</dc:subject>
  <dc:title>2024-2030年中国晶圆代工行业现状调研分析及发展趋势研究报告</dc:title>
  <cp:keywords>2024-2030年中国晶圆代工行业现状调研分析及发展趋势研究报告</cp:keywords>
  <dc:description>2024-2030年中国晶圆代工行业现状调研分析及发展趋势研究报告</dc:description>
</cp:coreProperties>
</file>