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0631778024fb4" w:history="1">
              <w:r>
                <w:rPr>
                  <w:rStyle w:val="Hyperlink"/>
                </w:rPr>
                <w:t>2025-2031年中国汽车电梯行业调研与发展前景分析报告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0631778024fb4" w:history="1">
              <w:r>
                <w:rPr>
                  <w:rStyle w:val="Hyperlink"/>
                </w:rPr>
                <w:t>2025-2031年中国汽车电梯行业调研与发展前景分析报告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0631778024fb4" w:history="1">
                <w:r>
                  <w:rPr>
                    <w:rStyle w:val="Hyperlink"/>
                  </w:rPr>
                  <w:t>https://www.20087.com/8/32/QiCheDianTiDeQianJingQuShi.html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梯是高档住宅、商业建筑和豪华酒店的标配，其市场需求随汽车保有量的增加而扩大。现代汽车电梯不仅具备大载重、高速运行的特点，还集成了智能调度系统，能够根据车辆进出频率自动调整运行策略，提高效率。同时，安全性、舒适性和美观性也是设计的重要考量因素。</w:t>
      </w:r>
      <w:r>
        <w:rPr>
          <w:rFonts w:hint="eastAsia"/>
        </w:rPr>
        <w:br/>
      </w:r>
      <w:r>
        <w:rPr>
          <w:rFonts w:hint="eastAsia"/>
        </w:rPr>
        <w:t>　　未来，汽车电梯将更加智能化，通过物联网技术实现远程监控和维护，确保设备的长期稳定运行。绿色节能技术的应用，如能量反馈系统和高效驱动电机，将减少能耗，符合绿色建筑标准。此外，随着自动驾驶技术的发展，汽车电梯将需要支持无人驾驶车辆的自动识别和停放，推动行业技术创新和服务模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0631778024fb4" w:history="1">
        <w:r>
          <w:rPr>
            <w:rStyle w:val="Hyperlink"/>
          </w:rPr>
          <w:t>2025-2031年中国汽车电梯行业调研与发展前景分析报告</w:t>
        </w:r>
      </w:hyperlink>
      <w:r>
        <w:rPr>
          <w:rFonts w:hint="eastAsia"/>
        </w:rPr>
        <w:t>》依托权威机构及行业协会数据，结合汽车电梯行业的宏观环境与微观实践，从汽车电梯市场规模、市场需求、技术现状及产业链结构等多维度进行了系统调研与分析。报告通过严谨的研究方法与翔实的数据支持，辅以直观图表，全面剖析了汽车电梯行业发展趋势、重点企业表现及市场竞争格局，并通过SWOT分析揭示了行业机遇与潜在风险，为汽车电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汽车电梯行业概述</w:t>
      </w:r>
      <w:r>
        <w:rPr>
          <w:rFonts w:hint="eastAsia"/>
        </w:rPr>
        <w:br/>
      </w:r>
      <w:r>
        <w:rPr>
          <w:rFonts w:hint="eastAsia"/>
        </w:rPr>
        <w:t>　　第一节 汽车电梯定义与分类</w:t>
      </w:r>
      <w:r>
        <w:rPr>
          <w:rFonts w:hint="eastAsia"/>
        </w:rPr>
        <w:br/>
      </w:r>
      <w:r>
        <w:rPr>
          <w:rFonts w:hint="eastAsia"/>
        </w:rPr>
        <w:t>　　第二节 汽车电梯应用领域</w:t>
      </w:r>
      <w:r>
        <w:rPr>
          <w:rFonts w:hint="eastAsia"/>
        </w:rPr>
        <w:br/>
      </w:r>
      <w:r>
        <w:rPr>
          <w:rFonts w:hint="eastAsia"/>
        </w:rPr>
        <w:t>　　第三节 汽车电梯行业经济指标分析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一、国内汽车电梯产能及利用情况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三、2025-2031年汽车电梯产量预测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一、2024-2025年汽车电梯行业需求现状</w:t>
      </w:r>
      <w:r>
        <w:rPr>
          <w:rFonts w:hint="eastAsia"/>
        </w:rPr>
        <w:br/>
      </w:r>
      <w:r>
        <w:rPr>
          <w:rFonts w:hint="eastAsia"/>
        </w:rPr>
        <w:t>　　　　二、汽车电梯客户群体与需求特点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2019-2024年中国汽车电梯行业规模情况</w:t>
      </w:r>
      <w:r>
        <w:rPr>
          <w:rFonts w:hint="eastAsia"/>
        </w:rPr>
        <w:br/>
      </w:r>
      <w:r>
        <w:rPr>
          <w:rFonts w:hint="eastAsia"/>
        </w:rPr>
        <w:t>　　　　一、汽车电梯行业企业数量规模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一、汽车电梯行业盈利能力</w:t>
      </w:r>
      <w:r>
        <w:rPr>
          <w:rFonts w:hint="eastAsia"/>
        </w:rPr>
        <w:br/>
      </w:r>
      <w:r>
        <w:rPr>
          <w:rFonts w:hint="eastAsia"/>
        </w:rPr>
        <w:t>　　　　二、汽车电梯行业偿债能力</w:t>
      </w:r>
      <w:r>
        <w:rPr>
          <w:rFonts w:hint="eastAsia"/>
        </w:rPr>
        <w:br/>
      </w:r>
      <w:r>
        <w:rPr>
          <w:rFonts w:hint="eastAsia"/>
        </w:rPr>
        <w:t>　　　　三、汽车电梯行业营运能力</w:t>
      </w:r>
      <w:r>
        <w:rPr>
          <w:rFonts w:hint="eastAsia"/>
        </w:rPr>
        <w:br/>
      </w:r>
      <w:r>
        <w:rPr>
          <w:rFonts w:hint="eastAsia"/>
        </w:rPr>
        <w:t>　　　　四、汽车电梯行业发展能力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中国汽车电梯行业竞争格局分析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中国汽车电梯行业风险与对策</w:t>
      </w:r>
      <w:r>
        <w:rPr>
          <w:rFonts w:hint="eastAsia"/>
        </w:rPr>
        <w:br/>
      </w:r>
      <w:r>
        <w:rPr>
          <w:rFonts w:hint="eastAsia"/>
        </w:rPr>
        <w:t>　　第一节 汽车电梯行业SWOT分析</w:t>
      </w:r>
      <w:r>
        <w:rPr>
          <w:rFonts w:hint="eastAsia"/>
        </w:rPr>
        <w:br/>
      </w:r>
      <w:r>
        <w:rPr>
          <w:rFonts w:hint="eastAsia"/>
        </w:rPr>
        <w:t>　　　　一、汽车电梯行业优势</w:t>
      </w:r>
      <w:r>
        <w:rPr>
          <w:rFonts w:hint="eastAsia"/>
        </w:rPr>
        <w:br/>
      </w:r>
      <w:r>
        <w:rPr>
          <w:rFonts w:hint="eastAsia"/>
        </w:rPr>
        <w:t>　　　　二、汽车电梯行业劣势</w:t>
      </w:r>
      <w:r>
        <w:rPr>
          <w:rFonts w:hint="eastAsia"/>
        </w:rPr>
        <w:br/>
      </w:r>
      <w:r>
        <w:rPr>
          <w:rFonts w:hint="eastAsia"/>
        </w:rPr>
        <w:t>　　　　三、汽车电梯市场机会</w:t>
      </w:r>
      <w:r>
        <w:rPr>
          <w:rFonts w:hint="eastAsia"/>
        </w:rPr>
        <w:br/>
      </w:r>
      <w:r>
        <w:rPr>
          <w:rFonts w:hint="eastAsia"/>
        </w:rPr>
        <w:t>　　　　四、汽车电梯市场威胁</w:t>
      </w:r>
      <w:r>
        <w:rPr>
          <w:rFonts w:hint="eastAsia"/>
        </w:rPr>
        <w:br/>
      </w:r>
      <w:r>
        <w:rPr>
          <w:rFonts w:hint="eastAsia"/>
        </w:rPr>
        <w:t>　　第二节 汽车电梯行业风险及对策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中⋅智⋅林：汽车电梯行业发展建议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汽车电梯行业历程</w:t>
      </w:r>
      <w:r>
        <w:rPr>
          <w:rFonts w:hint="eastAsia"/>
        </w:rPr>
        <w:br/>
      </w:r>
      <w:r>
        <w:rPr>
          <w:rFonts w:hint="eastAsia"/>
        </w:rPr>
        <w:t>　　图表 汽车电梯行业生命周期</w:t>
      </w:r>
      <w:r>
        <w:rPr>
          <w:rFonts w:hint="eastAsia"/>
        </w:rPr>
        <w:br/>
      </w:r>
      <w:r>
        <w:rPr>
          <w:rFonts w:hint="eastAsia"/>
        </w:rPr>
        <w:t>　　图表 汽车电梯行业产业链分析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0631778024fb4" w:history="1">
        <w:r>
          <w:rPr>
            <w:rStyle w:val="Hyperlink"/>
          </w:rPr>
          <w:t>2025-2031年中国汽车电梯行业调研与发展前景分析报告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0631778024fb4" w:history="1">
        <w:r>
          <w:rPr>
            <w:rStyle w:val="Hyperlink"/>
          </w:rPr>
          <w:t>https://www.20087.com/8/32/QiCheDianTiDeQianJingQuShi.html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热点：学校门口升降防撞柱、汽车电梯尺寸标准尺寸、室内电梯家用两层电梯、汽车电梯新规范7月1日、货运电梯、汽车电梯安全技术规范、立体车库原理动态图、汽车电梯价格、平台梯别墅电梯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a57d5b12c4926" w:history="1">
      <w:r>
        <w:rPr>
          <w:rStyle w:val="Hyperlink"/>
        </w:rPr>
        <w:t>2025-2031年中国汽车电梯行业调研与发展前景分析报告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DianTiDeQianJingQuShi.html" TargetMode="External" Id="Rf96063177802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DianTiDeQianJingQuShi.html" TargetMode="External" Id="R0cca57d5b12c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2025-02-10T07:37:00Z</dcterms:created>
  <dcterms:modified xsi:type="dcterms:W3CDTF">2025-02-10T08:37:00Z</dcterms:modified>
  <dc:subject>2025-2031年中国汽车电梯行业调研与发展前景分析报告</dc:subject>
  <dc:title>2025-2031年中国汽车电梯行业调研与发展前景分析报告</dc:title>
  <cp:keywords>2025-2031年中国汽车电梯行业调研与发展前景分析报告</cp:keywords>
  <dc:description>2025-2031年中国汽车电梯行业调研与发展前景分析报告</dc:description>
</cp:coreProperties>
</file>