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ca03a6904bea" w:history="1">
              <w:r>
                <w:rPr>
                  <w:rStyle w:val="Hyperlink"/>
                </w:rPr>
                <w:t>2024-2030年中国液晶显示器市场研究及前景趋势分析报告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ca03a6904bea" w:history="1">
              <w:r>
                <w:rPr>
                  <w:rStyle w:val="Hyperlink"/>
                </w:rPr>
                <w:t>2024-2030年中国液晶显示器市场研究及前景趋势分析报告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5ca03a6904bea" w:history="1">
                <w:r>
                  <w:rPr>
                    <w:rStyle w:val="Hyperlink"/>
                  </w:rPr>
                  <w:t>https://www.20087.com/8/82/YeJingXianShiQiXianZhuangJiFaZhanQuShi.html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主流的显示技术之一，广泛应用于电视、电脑屏幕、手机和平板等电子设备中。目前，随着超高清（4K/8K）和高刷新率技术的普及，LCD显示器的画质和响应速度达到了前所未有的水平。同时，局部调光技术的引入，使得LCD在对比度和节能方面取得了显著进步。此外，窄边框和曲面设计的流行，提升了产品的美观性和沉浸式观看体验。</w:t>
      </w:r>
      <w:r>
        <w:rPr>
          <w:rFonts w:hint="eastAsia"/>
        </w:rPr>
        <w:br/>
      </w:r>
      <w:r>
        <w:rPr>
          <w:rFonts w:hint="eastAsia"/>
        </w:rPr>
        <w:t>　　未来，液晶显示器将更加注重技术创新和差异化竞争。一方面，通过量子点（QD）和Mini-LED背光技术的融合，LCD将实现更广的色域和更高的亮度，缩小与OLED和MicroLED等新兴显示技术的差距。另一方面，可折叠和可卷曲的LCD面板的研发，将开辟新的应用领域，如可穿戴设备和便携式电子阅读器。同时，随着虚拟现实（VR）和增强现实（AR）技术的发展，高分辨率、低延迟的LCD显示器将成为构建沉浸式体验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ca03a6904bea" w:history="1">
        <w:r>
          <w:rPr>
            <w:rStyle w:val="Hyperlink"/>
          </w:rPr>
          <w:t>2024-2030年中国液晶显示器市场研究及前景趋势分析报告</w:t>
        </w:r>
      </w:hyperlink>
      <w:r>
        <w:rPr>
          <w:rFonts w:hint="eastAsia"/>
        </w:rPr>
        <w:t>》基于多年的液晶显示器行业研究，结合当前液晶显示器市场发展状况，依托权威数据和长期市场监测结果，对液晶显示器行业的市场规模、供需状况、竞争态势及主要液晶显示器企业经营情况进行了深入分析，并对液晶显示器行业的未来发展进行科学预测。报告旨在为投资者提供准确的液晶显示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中国液晶显示器行业发展综述</w:t>
      </w:r>
      <w:r>
        <w:rPr>
          <w:rFonts w:hint="eastAsia"/>
        </w:rPr>
        <w:br/>
      </w:r>
      <w:r>
        <w:rPr>
          <w:rFonts w:hint="eastAsia"/>
        </w:rPr>
        <w:t>　　1.1 液晶显示器行业概述</w:t>
      </w:r>
      <w:r>
        <w:rPr>
          <w:rFonts w:hint="eastAsia"/>
        </w:rPr>
        <w:br/>
      </w:r>
      <w:r>
        <w:rPr>
          <w:rFonts w:hint="eastAsia"/>
        </w:rPr>
        <w:t>　　　　1.1.1 液晶显示器的概念分析</w:t>
      </w:r>
      <w:r>
        <w:rPr>
          <w:rFonts w:hint="eastAsia"/>
        </w:rPr>
        <w:br/>
      </w:r>
      <w:r>
        <w:rPr>
          <w:rFonts w:hint="eastAsia"/>
        </w:rPr>
        <w:t>　　　　1.1.2 液晶显示器的特征分析</w:t>
      </w:r>
      <w:r>
        <w:rPr>
          <w:rFonts w:hint="eastAsia"/>
        </w:rPr>
        <w:br/>
      </w:r>
      <w:r>
        <w:rPr>
          <w:rFonts w:hint="eastAsia"/>
        </w:rPr>
        <w:t>　　1.2 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（4）制造业走势分析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（1）行业技术发展历史回顾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中国液晶显示器行业竞争状况分析</w:t>
      </w:r>
      <w:r>
        <w:rPr>
          <w:rFonts w:hint="eastAsia"/>
        </w:rPr>
        <w:br/>
      </w:r>
      <w:r>
        <w:rPr>
          <w:rFonts w:hint="eastAsia"/>
        </w:rPr>
        <w:t>　　2.1 中国液晶显示器行业发展状况分析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中国液晶显示器行业状态描述总结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中国液晶显示器行业发展规模分析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中国液晶显示器行业出口状况分析</w:t>
      </w:r>
      <w:r>
        <w:rPr>
          <w:rFonts w:hint="eastAsia"/>
        </w:rPr>
        <w:br/>
      </w:r>
      <w:r>
        <w:rPr>
          <w:rFonts w:hint="eastAsia"/>
        </w:rPr>
        <w:t>　　　　2.1.5 中国液晶显示器行业发展痛点分析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（3）行业产能过剩问题凸显</w:t>
      </w:r>
      <w:r>
        <w:rPr>
          <w:rFonts w:hint="eastAsia"/>
        </w:rPr>
        <w:br/>
      </w:r>
      <w:r>
        <w:rPr>
          <w:rFonts w:hint="eastAsia"/>
        </w:rPr>
        <w:t>　　　　（4）上游配套产业缺失</w:t>
      </w:r>
      <w:r>
        <w:rPr>
          <w:rFonts w:hint="eastAsia"/>
        </w:rPr>
        <w:br/>
      </w:r>
      <w:r>
        <w:rPr>
          <w:rFonts w:hint="eastAsia"/>
        </w:rPr>
        <w:t>　　2.2 中国液晶显示器行业竞争格局分析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行业市场竞争格局</w:t>
      </w:r>
      <w:r>
        <w:rPr>
          <w:rFonts w:hint="eastAsia"/>
        </w:rPr>
        <w:br/>
      </w:r>
      <w:r>
        <w:rPr>
          <w:rFonts w:hint="eastAsia"/>
        </w:rPr>
        <w:t>　　　　2.2.2 行业区域结构分析</w:t>
      </w:r>
      <w:r>
        <w:rPr>
          <w:rFonts w:hint="eastAsia"/>
        </w:rPr>
        <w:br/>
      </w:r>
      <w:r>
        <w:rPr>
          <w:rFonts w:hint="eastAsia"/>
        </w:rPr>
        <w:t>　　　　2.2.3 行业竞争手段分析</w:t>
      </w:r>
      <w:r>
        <w:rPr>
          <w:rFonts w:hint="eastAsia"/>
        </w:rPr>
        <w:br/>
      </w:r>
      <w:r>
        <w:rPr>
          <w:rFonts w:hint="eastAsia"/>
        </w:rPr>
        <w:t>　　2.3 中国液晶显示器行业竞争五力模型分析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液晶显示器行业领先企业案例分析</w:t>
      </w:r>
      <w:r>
        <w:rPr>
          <w:rFonts w:hint="eastAsia"/>
        </w:rPr>
        <w:br/>
      </w:r>
      <w:r>
        <w:rPr>
          <w:rFonts w:hint="eastAsia"/>
        </w:rPr>
        <w:t>　　3.1 三星电子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企业资质能力分析</w:t>
      </w:r>
      <w:r>
        <w:rPr>
          <w:rFonts w:hint="eastAsia"/>
        </w:rPr>
        <w:br/>
      </w:r>
      <w:r>
        <w:rPr>
          <w:rFonts w:hint="eastAsia"/>
        </w:rPr>
        <w:t>　　　　3.1.4 企业生产设备及生产情况</w:t>
      </w:r>
      <w:r>
        <w:rPr>
          <w:rFonts w:hint="eastAsia"/>
        </w:rPr>
        <w:br/>
      </w:r>
      <w:r>
        <w:rPr>
          <w:rFonts w:hint="eastAsia"/>
        </w:rPr>
        <w:t>　　3.2 武汉艾德蒙科技股份有限公司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企业资质能力分析</w:t>
      </w:r>
      <w:r>
        <w:rPr>
          <w:rFonts w:hint="eastAsia"/>
        </w:rPr>
        <w:br/>
      </w:r>
      <w:r>
        <w:rPr>
          <w:rFonts w:hint="eastAsia"/>
        </w:rPr>
        <w:t>　　　　3.2.4 企业生产设备及生产情况</w:t>
      </w:r>
      <w:r>
        <w:rPr>
          <w:rFonts w:hint="eastAsia"/>
        </w:rPr>
        <w:br/>
      </w:r>
      <w:r>
        <w:rPr>
          <w:rFonts w:hint="eastAsia"/>
        </w:rPr>
        <w:t>　　3.3 LG电子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企业资质能力分析</w:t>
      </w:r>
      <w:r>
        <w:rPr>
          <w:rFonts w:hint="eastAsia"/>
        </w:rPr>
        <w:br/>
      </w:r>
      <w:r>
        <w:rPr>
          <w:rFonts w:hint="eastAsia"/>
        </w:rPr>
        <w:t>　　　　3.3.4 企业生产设备及生产情况</w:t>
      </w:r>
      <w:r>
        <w:rPr>
          <w:rFonts w:hint="eastAsia"/>
        </w:rPr>
        <w:br/>
      </w:r>
      <w:r>
        <w:rPr>
          <w:rFonts w:hint="eastAsia"/>
        </w:rPr>
        <w:t>　　3.4 飞利浦电子公司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企业资质能力分析</w:t>
      </w:r>
      <w:r>
        <w:rPr>
          <w:rFonts w:hint="eastAsia"/>
        </w:rPr>
        <w:br/>
      </w:r>
      <w:r>
        <w:rPr>
          <w:rFonts w:hint="eastAsia"/>
        </w:rPr>
        <w:t>　　　　3.4.4 企业生产设备及生产情况</w:t>
      </w:r>
      <w:r>
        <w:rPr>
          <w:rFonts w:hint="eastAsia"/>
        </w:rPr>
        <w:br/>
      </w:r>
      <w:r>
        <w:rPr>
          <w:rFonts w:hint="eastAsia"/>
        </w:rPr>
        <w:t>　　3.5 ViewSonic（优派）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企业资质能力分析</w:t>
      </w:r>
      <w:r>
        <w:rPr>
          <w:rFonts w:hint="eastAsia"/>
        </w:rPr>
        <w:br/>
      </w:r>
      <w:r>
        <w:rPr>
          <w:rFonts w:hint="eastAsia"/>
        </w:rPr>
        <w:t>　　　　3.5.4 企业生产设备及生产情况</w:t>
      </w:r>
      <w:r>
        <w:rPr>
          <w:rFonts w:hint="eastAsia"/>
        </w:rPr>
        <w:br/>
      </w:r>
      <w:r>
        <w:rPr>
          <w:rFonts w:hint="eastAsia"/>
        </w:rPr>
        <w:t>　　3.6 明基电通股份有限公司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企业资质能力分析</w:t>
      </w:r>
      <w:r>
        <w:rPr>
          <w:rFonts w:hint="eastAsia"/>
        </w:rPr>
        <w:br/>
      </w:r>
      <w:r>
        <w:rPr>
          <w:rFonts w:hint="eastAsia"/>
        </w:rPr>
        <w:t>　　　　3.6.4 企业生产设备及生产情况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[~中智~林~]液晶显示器行业趋势预测分析与投资建议</w:t>
      </w:r>
      <w:r>
        <w:rPr>
          <w:rFonts w:hint="eastAsia"/>
        </w:rPr>
        <w:br/>
      </w:r>
      <w:r>
        <w:rPr>
          <w:rFonts w:hint="eastAsia"/>
        </w:rPr>
        <w:t>　　4.1 液晶显示器行业趋势预测分析</w:t>
      </w:r>
      <w:r>
        <w:rPr>
          <w:rFonts w:hint="eastAsia"/>
        </w:rPr>
        <w:br/>
      </w:r>
      <w:r>
        <w:rPr>
          <w:rFonts w:hint="eastAsia"/>
        </w:rPr>
        <w:t>　　　　4.1.1 行业市场规模预测</w:t>
      </w:r>
      <w:r>
        <w:rPr>
          <w:rFonts w:hint="eastAsia"/>
        </w:rPr>
        <w:br/>
      </w:r>
      <w:r>
        <w:rPr>
          <w:rFonts w:hint="eastAsia"/>
        </w:rPr>
        <w:t>　　　　4.1.2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液晶显示器行业投资潜力分析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行业投资现状分析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（1）竞争激烈风险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（3）生产周期波动风险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4.2.5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（1）国际兼并重组分析</w:t>
      </w:r>
      <w:r>
        <w:rPr>
          <w:rFonts w:hint="eastAsia"/>
        </w:rPr>
        <w:br/>
      </w:r>
      <w:r>
        <w:rPr>
          <w:rFonts w:hint="eastAsia"/>
        </w:rPr>
        <w:t>　　　　（2）国内兼并重组分析</w:t>
      </w:r>
      <w:r>
        <w:rPr>
          <w:rFonts w:hint="eastAsia"/>
        </w:rPr>
        <w:br/>
      </w:r>
      <w:r>
        <w:rPr>
          <w:rFonts w:hint="eastAsia"/>
        </w:rPr>
        <w:t>　　4.3 液晶显示器行业投资前景研究与建议</w:t>
      </w:r>
      <w:r>
        <w:rPr>
          <w:rFonts w:hint="eastAsia"/>
        </w:rPr>
        <w:br/>
      </w:r>
      <w:r>
        <w:rPr>
          <w:rFonts w:hint="eastAsia"/>
        </w:rPr>
        <w:t>　　　　4.3.1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液晶显示器行业历程</w:t>
      </w:r>
      <w:r>
        <w:rPr>
          <w:rFonts w:hint="eastAsia"/>
        </w:rPr>
        <w:br/>
      </w:r>
      <w:r>
        <w:rPr>
          <w:rFonts w:hint="eastAsia"/>
        </w:rPr>
        <w:t>　　图表 液晶显示器行业生命周期</w:t>
      </w:r>
      <w:r>
        <w:rPr>
          <w:rFonts w:hint="eastAsia"/>
        </w:rPr>
        <w:br/>
      </w:r>
      <w:r>
        <w:rPr>
          <w:rFonts w:hint="eastAsia"/>
        </w:rPr>
        <w:t>　　图表 液晶显示器行业产业链分析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ca03a6904bea" w:history="1">
        <w:r>
          <w:rPr>
            <w:rStyle w:val="Hyperlink"/>
          </w:rPr>
          <w:t>2024-2030年中国液晶显示器市场研究及前景趋势分析报告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5ca03a6904bea" w:history="1">
        <w:r>
          <w:rPr>
            <w:rStyle w:val="Hyperlink"/>
          </w:rPr>
          <w:t>https://www.20087.com/8/82/YeJingXianShiQiXianZhuangJiFaZhanQuShi.html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fbece50024524" w:history="1">
      <w:r>
        <w:rPr>
          <w:rStyle w:val="Hyperlink"/>
        </w:rPr>
        <w:t>2024-2030年中国液晶显示器市场研究及前景趋势分析报告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eJingXianShiQiXianZhuangJiFaZhanQuShi.html" TargetMode="External" Id="R2595ca03a690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eJingXianShiQiXianZhuangJiFaZhanQuShi.html" TargetMode="External" Id="Rc39fbece5002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2024-08-09T01:19:21Z</dcterms:created>
  <dcterms:modified xsi:type="dcterms:W3CDTF">2024-08-09T02:19:21Z</dcterms:modified>
  <dc:subject>2024-2030年中国液晶显示器市场研究及前景趋势分析报告</dc:subject>
  <dc:title>2024-2030年中国液晶显示器市场研究及前景趋势分析报告</dc:title>
  <cp:keywords>2024-2030年中国液晶显示器市场研究及前景趋势分析报告</cp:keywords>
  <dc:description>2024-2030年中国液晶显示器市场研究及前景趋势分析报告</dc:description>
</cp:coreProperties>
</file>