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050d77d7e4ba7" w:history="1">
              <w:r>
                <w:rPr>
                  <w:rStyle w:val="Hyperlink"/>
                </w:rPr>
                <w:t>全球与中国自动喷涂机器人行业研究分析及市场前景报告（2026-2032年）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050d77d7e4ba7" w:history="1">
              <w:r>
                <w:rPr>
                  <w:rStyle w:val="Hyperlink"/>
                </w:rPr>
                <w:t>全球与中国自动喷涂机器人行业研究分析及市场前景报告（2026-2032年）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050d77d7e4ba7" w:history="1">
                <w:r>
                  <w:rPr>
                    <w:rStyle w:val="Hyperlink"/>
                  </w:rPr>
                  <w:t>https://www.20087.com/8/12/ZiDongPenTuJiQiRenFaZhanQianJing.html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喷涂机器人是工业涂装自动化的主力装备，通过多轴机械臂搭载喷枪，实现对汽车车身、家具、金属构件等复杂曲面的均匀、高效喷涂。主流系统强调轨迹重复精度（±0.1mm）、涂料利用率提升（静电旋杯达90%以上）、快速换色能力及与MES集成。行业持续提升对水性漆、高固含涂料的适应性，并推动离线编程与虚拟调试缩短产线停机时间。然而，在狭小内腔或深腔结构覆盖不足、漆雾沉积导致维护频繁、及初始投资与回报周期不匹配中小企业需求方面，仍是全面普及的主要制约。</w:t>
      </w:r>
      <w:r>
        <w:rPr>
          <w:rFonts w:hint="eastAsia"/>
        </w:rPr>
        <w:br/>
      </w:r>
      <w:r>
        <w:rPr>
          <w:rFonts w:hint="eastAsia"/>
        </w:rPr>
        <w:t>　　未来，自动喷涂机器人将向AI视觉引导、绿色涂装与人机协作方向突破。市场调研网认为，3D视觉实时重建工件表面，动态补偿变形或定位偏差；AI优化喷涂参数减少过喷与VOC排放。在可持续层面，闭环溶剂回收系统与粉末涂料适配进一步降低环境足迹；协作机器人支持人机共融柔性产线。此外，数字孪生平台模拟喷涂过程，预验证新车型或新产品工艺。长远看，自动喷涂机器人将从执行单元升级为绿色智能制造的精准施加中枢，在工业4.0深化、碳关税应对与个性化定制生产浪潮中持续释放其高效、洁净、可进化的涂装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1050d77d7e4ba7" w:history="1">
        <w:r>
          <w:rPr>
            <w:rStyle w:val="Hyperlink"/>
          </w:rPr>
          <w:t>全球与中国自动喷涂机器人行业研究分析及市场前景报告（2026-2032年）</w:t>
        </w:r>
      </w:hyperlink>
      <w:r>
        <w:rPr>
          <w:rFonts w:hint="eastAsia"/>
        </w:rPr>
        <w:t>》，2025年自动喷涂机器人行业市场规模达 亿元，预计2032年市场规模将达 亿元，期间年均复合增长率（CAGR）达 %。报告系统分析了自动喷涂机器人行业的市场规模、需求动态及价格趋势，并深入探讨了自动喷涂机器人产业链结构的变化与发展。报告详细解读了自动喷涂机器人行业现状，科学预测了未来市场前景与发展趋势，同时对自动喷涂机器人细分市场的竞争格局进行了全面评估，重点关注领先企业的竞争实力、市场集中度及品牌影响力。结合自动喷涂机器人技术现状与未来方向，报告揭示了自动喷涂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全球市场自动喷涂机器人市场总体规模</w:t>
      </w:r>
      <w:r>
        <w:rPr>
          <w:rFonts w:hint="eastAsia"/>
        </w:rPr>
        <w:br/>
      </w:r>
      <w:r>
        <w:rPr>
          <w:rFonts w:hint="eastAsia"/>
        </w:rPr>
        <w:t>　　1.4 中国市场自动喷涂机器人市场总体规模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自动喷涂机器人行业发展总体概况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自动喷涂机器人行业发展主要特点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自动喷涂机器人行业发展影响因素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自动喷涂机器人有利因素</w:t>
      </w:r>
      <w:r>
        <w:rPr>
          <w:rFonts w:hint="eastAsia"/>
        </w:rPr>
        <w:br/>
      </w:r>
      <w:r>
        <w:rPr>
          <w:rFonts w:hint="eastAsia"/>
        </w:rPr>
        <w:t>　　　　1.5.3 .2 自动喷涂机器人不利因素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全球市场，近三年自动喷涂机器人主要企业占有率及排名（按收入）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自动喷涂机器人主要企业在国际市场占有率（按收入，2023-2026）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2025年自动喷涂机器人主要企业在国际市场排名（按收入）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全球市场主要企业自动喷涂机器人销售收入（2023-2026）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中国市场，近三年自动喷涂机器人主要企业占有率及排名（按收入）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自动喷涂机器人主要企业在中国市场占有率（按收入，2023-2026）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2025年自动喷涂机器人主要企业在中国市场排名（按收入）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中国市场主要企业自动喷涂机器人销售收入（2023-2026）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全球主要厂商自动喷涂机器人总部及产地分布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全球主要厂商成立时间及自动喷涂机器人商业化日期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全球主要厂商自动喷涂机器人产品类型及应用</w:t>
      </w:r>
      <w:r>
        <w:rPr>
          <w:rFonts w:hint="eastAsia"/>
        </w:rPr>
        <w:br/>
      </w:r>
      <w:r>
        <w:rPr>
          <w:rFonts w:hint="eastAsia"/>
        </w:rPr>
        <w:t>　　2.6 自动喷涂机器人行业集中度、竞争程度分析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自动喷涂机器人行业集中度分析：2025年全球Top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全球自动喷涂机器人第一梯队、第二梯队和第三梯队厂商（品牌）及市场份额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全球自动喷涂机器人主要地区分析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全球主要地区自动喷涂机器人市场规模分析：2021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全球主要地区自动喷涂机器人销售额及份额（2021-2026）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全球主要地区自动喷涂机器人销售额及份额预测（2027-2032）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编程输入类型</w:t>
      </w:r>
      <w:r>
        <w:rPr>
          <w:rFonts w:hint="eastAsia"/>
        </w:rPr>
        <w:br/>
      </w:r>
      <w:r>
        <w:rPr>
          <w:rFonts w:hint="eastAsia"/>
        </w:rPr>
        <w:t>　　　　4.1.2 教学输入类型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按产品类型细分，全球自动喷涂机器人销售额对比（2021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按产品类型细分，全球自动喷涂机器人销售额及市场份额（2021-2026）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按产品类型细分，全球自动喷涂机器人销售额预测（2027-2032）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按产品类型细分，中国自动喷涂机器人销售额及市场份额（2021-2026）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按产品类型细分，中国自动喷涂机器人销售额预测（2027-2032）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建筑行业</w:t>
      </w:r>
      <w:r>
        <w:rPr>
          <w:rFonts w:hint="eastAsia"/>
        </w:rPr>
        <w:br/>
      </w:r>
      <w:r>
        <w:rPr>
          <w:rFonts w:hint="eastAsia"/>
        </w:rPr>
        <w:t>　　　　5.1.2 电力行业</w:t>
      </w:r>
      <w:r>
        <w:rPr>
          <w:rFonts w:hint="eastAsia"/>
        </w:rPr>
        <w:br/>
      </w:r>
      <w:r>
        <w:rPr>
          <w:rFonts w:hint="eastAsia"/>
        </w:rPr>
        <w:t>　　　　5.1.3 机械行业</w:t>
      </w:r>
      <w:r>
        <w:rPr>
          <w:rFonts w:hint="eastAsia"/>
        </w:rPr>
        <w:br/>
      </w:r>
      <w:r>
        <w:rPr>
          <w:rFonts w:hint="eastAsia"/>
        </w:rPr>
        <w:t>　　　　5.1.4 汽车行业</w:t>
      </w:r>
      <w:r>
        <w:rPr>
          <w:rFonts w:hint="eastAsia"/>
        </w:rPr>
        <w:br/>
      </w:r>
      <w:r>
        <w:rPr>
          <w:rFonts w:hint="eastAsia"/>
        </w:rPr>
        <w:t>　　　　5.1.5 家具行业</w:t>
      </w:r>
      <w:r>
        <w:rPr>
          <w:rFonts w:hint="eastAsia"/>
        </w:rPr>
        <w:br/>
      </w:r>
      <w:r>
        <w:rPr>
          <w:rFonts w:hint="eastAsia"/>
        </w:rPr>
        <w:t>　　5.2 按应用细分，全球自动喷涂机器人销售额对比（2021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按应用细分，全球自动喷涂机器人销售额及市场份额（2021-2026）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按应用细分，全球自动喷涂机器人销售额预测（2027-2032）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中国不同应用自动喷涂机器人销售额及预测（2021-2032）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中国不同应用自动喷涂机器人销售额及市场份额（2021-2026）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中国不同应用自动喷涂机器人销售额预测（2027-2032）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自动喷涂机器人行业发展趋势</w:t>
      </w:r>
      <w:r>
        <w:rPr>
          <w:rFonts w:hint="eastAsia"/>
        </w:rPr>
        <w:br/>
      </w:r>
      <w:r>
        <w:rPr>
          <w:rFonts w:hint="eastAsia"/>
        </w:rPr>
        <w:t>　　7.2 自动喷涂机器人行业主要驱动因素</w:t>
      </w:r>
      <w:r>
        <w:rPr>
          <w:rFonts w:hint="eastAsia"/>
        </w:rPr>
        <w:br/>
      </w:r>
      <w:r>
        <w:rPr>
          <w:rFonts w:hint="eastAsia"/>
        </w:rPr>
        <w:t>　　7.3 自动喷涂机器人中国企业SWOT分析</w:t>
      </w:r>
      <w:r>
        <w:rPr>
          <w:rFonts w:hint="eastAsia"/>
        </w:rPr>
        <w:br/>
      </w:r>
      <w:r>
        <w:rPr>
          <w:rFonts w:hint="eastAsia"/>
        </w:rPr>
        <w:t>　　7.4 中国自动喷涂机器人行业政策环境分析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自动喷涂机器人行业产业链简介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自动喷涂机器人行业供应链分析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自动喷涂机器人主要原料及供应情况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自动喷涂机器人行业主要下游客户</w:t>
      </w:r>
      <w:r>
        <w:rPr>
          <w:rFonts w:hint="eastAsia"/>
        </w:rPr>
        <w:br/>
      </w:r>
      <w:r>
        <w:rPr>
          <w:rFonts w:hint="eastAsia"/>
        </w:rPr>
        <w:t>　　8.2 自动喷涂机器人行业采购模式</w:t>
      </w:r>
      <w:r>
        <w:rPr>
          <w:rFonts w:hint="eastAsia"/>
        </w:rPr>
        <w:br/>
      </w:r>
      <w:r>
        <w:rPr>
          <w:rFonts w:hint="eastAsia"/>
        </w:rPr>
        <w:t>　　8.3 自动喷涂机器人行业生产模式</w:t>
      </w:r>
      <w:r>
        <w:rPr>
          <w:rFonts w:hint="eastAsia"/>
        </w:rPr>
        <w:br/>
      </w:r>
      <w:r>
        <w:rPr>
          <w:rFonts w:hint="eastAsia"/>
        </w:rPr>
        <w:t>　　8.4 自动喷涂机器人行业销售模式及销售渠道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自动喷涂机器人行业发展主要特点</w:t>
      </w:r>
      <w:r>
        <w:rPr>
          <w:rFonts w:hint="eastAsia"/>
        </w:rPr>
        <w:br/>
      </w:r>
      <w:r>
        <w:rPr>
          <w:rFonts w:hint="eastAsia"/>
        </w:rPr>
        <w:t>　　表 2： 自动喷涂机器人行业发展有利因素分析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自动喷涂机器人行业发展不利因素分析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进入自动喷涂机器人行业壁垒</w:t>
      </w:r>
      <w:r>
        <w:rPr>
          <w:rFonts w:hint="eastAsia"/>
        </w:rPr>
        <w:br/>
      </w:r>
      <w:r>
        <w:rPr>
          <w:rFonts w:hint="eastAsia"/>
        </w:rPr>
        <w:t>　　表 5： 自动喷涂机器人主要企业在国际市场占有率（按收入，2023-2026）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2025年自动喷涂机器人主要企业在国际市场排名（按收入）&amp;（万元）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全球市场主要企业自动喷涂机器人销售收入（2023-2026）&amp;（万元）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自动喷涂机器人主要企业在中国市场占有率（按收入，2023-2026）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2025年自动喷涂机器人主要企业在中国市场排名（按收入）&amp;（万元）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中国市场主要企业自动喷涂机器人销售收入（2023-2026）&amp;（万元）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全球主要厂商自动喷涂机器人总部及产地分布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全球主要厂商成立时间及自动喷涂机器人商业化日期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全球主要厂商自动喷涂机器人产品类型及应用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2025年全球自动喷涂机器人主要厂商市场地位（第一梯队、第二梯队和第三梯队）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全球自动喷涂机器人市场投资、并购等现状分析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全球主要地区自动喷涂机器人销售额：（2021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全球主要地区自动喷涂机器人销售额（2021-2026）&amp;（万元）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全球主要地区自动喷涂机器人销售额及份额列表（2021-2026）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全球主要地区自动喷涂机器人销售额预测（2027-2032）&amp;（万元）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全球主要地区自动喷涂机器人销售额及份额列表预测（2027-2032）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编程输入类型主要企业列表</w:t>
      </w:r>
      <w:r>
        <w:rPr>
          <w:rFonts w:hint="eastAsia"/>
        </w:rPr>
        <w:br/>
      </w:r>
      <w:r>
        <w:rPr>
          <w:rFonts w:hint="eastAsia"/>
        </w:rPr>
        <w:t>　　表 22： 教学输入类型主要企业列表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按产品类型细分，全球自动喷涂机器人销售额及增长率对比（2021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按产品类型细分，全球自动喷涂机器人销售额（2021-2026）&amp;（万元）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按产品类型细分，全球自动喷涂机器人销售额市场份额列表（2021-2026）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按产品类型细分，全球自动喷涂机器人销售额预测（2027-2032）&amp;（万元）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按产品类型细分，全球自动喷涂机器人销售额市场份额预测（2027-2032）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按产品类型细分，中国自动喷涂机器人销售额（2021-2026）&amp;（万元）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按产品类型细分，中国自动喷涂机器人销售额市场份额列表（2021-2026）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按产品类型细分，中国自动喷涂机器人销售额预测（2027-2032）&amp;（万元）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按产品类型细分，中国自动喷涂机器人销售额市场份额预测（2027-2032）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按应用细分，全球自动喷涂机器人销售额及增长率对比（2021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按应用细分，全球自动喷涂机器人销售额（2021-2026）&amp;（万元）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按应用细分，全球自动喷涂机器人销售额市场份额列表（2021-2026）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按应用细分，全球自动喷涂机器人销售额预测（2027-2032）&amp;（万元）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按应用细分，全球自动喷涂机器人市场份额预测（2027-2032）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中国不同应用自动喷涂机器人销售额（2021-2026）&amp;（万元）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中国不同应用自动喷涂机器人销售额市场份额列表（2021-2026）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中国不同应用自动喷涂机器人销售额预测（2027-2032）&amp;（万元）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中国不同应用自动喷涂机器人销售额市场份额预测（2027-2032）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重点企业（12）公司信息、总部、自动喷涂机器人市场地位以及主要的竞争对手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自动喷涂机器人产品及服务介绍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自动喷涂机器人收入及毛利率（2021-2026）&amp;（万元）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自动喷涂机器人行业发展趋势</w:t>
      </w:r>
      <w:r>
        <w:rPr>
          <w:rFonts w:hint="eastAsia"/>
        </w:rPr>
        <w:br/>
      </w:r>
      <w:r>
        <w:rPr>
          <w:rFonts w:hint="eastAsia"/>
        </w:rPr>
        <w:t>　　表 101： 自动喷涂机器人行业主要驱动因素</w:t>
      </w:r>
      <w:r>
        <w:rPr>
          <w:rFonts w:hint="eastAsia"/>
        </w:rPr>
        <w:br/>
      </w:r>
      <w:r>
        <w:rPr>
          <w:rFonts w:hint="eastAsia"/>
        </w:rPr>
        <w:t>　　表 102： 自动喷涂机器人行业供应链分析</w:t>
      </w:r>
      <w:r>
        <w:rPr>
          <w:rFonts w:hint="eastAsia"/>
        </w:rPr>
        <w:br/>
      </w:r>
      <w:r>
        <w:rPr>
          <w:rFonts w:hint="eastAsia"/>
        </w:rPr>
        <w:t>　　表 103： 自动喷涂机器人上游原料供应商</w:t>
      </w:r>
      <w:r>
        <w:rPr>
          <w:rFonts w:hint="eastAsia"/>
        </w:rPr>
        <w:br/>
      </w:r>
      <w:r>
        <w:rPr>
          <w:rFonts w:hint="eastAsia"/>
        </w:rPr>
        <w:t>　　表 104： 自动喷涂机器人行业主要下游客户</w:t>
      </w:r>
      <w:r>
        <w:rPr>
          <w:rFonts w:hint="eastAsia"/>
        </w:rPr>
        <w:br/>
      </w:r>
      <w:r>
        <w:rPr>
          <w:rFonts w:hint="eastAsia"/>
        </w:rPr>
        <w:t>　　表 105： 自动喷涂机器人典型经销商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自动喷涂机器人产品图片</w:t>
      </w:r>
      <w:r>
        <w:rPr>
          <w:rFonts w:hint="eastAsia"/>
        </w:rPr>
        <w:br/>
      </w:r>
      <w:r>
        <w:rPr>
          <w:rFonts w:hint="eastAsia"/>
        </w:rPr>
        <w:t>　　图 2： 全球市场自动喷涂机器人市场规模，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全球自动喷涂机器人市场销售额预测：（万元）&amp;（2021-2032）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中国市场自动喷涂机器人销售额及未来趋势（2021-2032）&amp;（万元）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2025年全球前五大厂商自动喷涂机器人市场份额</w:t>
      </w:r>
      <w:r>
        <w:rPr>
          <w:rFonts w:hint="eastAsia"/>
        </w:rPr>
        <w:br/>
      </w:r>
      <w:r>
        <w:rPr>
          <w:rFonts w:hint="eastAsia"/>
        </w:rPr>
        <w:t>　　图 6： 2025年全球自动喷涂机器人第一梯队、第二梯队和第三梯队厂商及市场份额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全球主要地区自动喷涂机器人销售额市场份额（2021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北美自动喷涂机器人销售额及预测（2021-2032）&amp;（万元）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欧洲自动喷涂机器人销售额及预测（2021-2032）&amp;（万元）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中国自动喷涂机器人销售额及预测（2021-2032）&amp;（万元）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日本自动喷涂机器人销售额及预测（2021-2032）&amp;（万元）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东南亚自动喷涂机器人销售额及预测（2021-2032）&amp;（万元）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印度自动喷涂机器人销售额及预测（2021-2032）&amp;（万元）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南美自动喷涂机器人销售额及预测（2021-2032）&amp;（万元）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中东自动喷涂机器人销售额及预测（2021-2032）&amp;（万元）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编程输入类型 产品图片</w:t>
      </w:r>
      <w:r>
        <w:rPr>
          <w:rFonts w:hint="eastAsia"/>
        </w:rPr>
        <w:br/>
      </w:r>
      <w:r>
        <w:rPr>
          <w:rFonts w:hint="eastAsia"/>
        </w:rPr>
        <w:t>　　图 17： 全球编程输入类型规模及增长率（2021-2032）&amp;（万元）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教学输入类型产品图片</w:t>
      </w:r>
      <w:r>
        <w:rPr>
          <w:rFonts w:hint="eastAsia"/>
        </w:rPr>
        <w:br/>
      </w:r>
      <w:r>
        <w:rPr>
          <w:rFonts w:hint="eastAsia"/>
        </w:rPr>
        <w:t>　　图 19： 全球教学输入类型规模及增长率（2021-2032）&amp;（万元）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按产品类型细分，全球自动喷涂机器人市场份额2025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按产品类型细分，全球自动喷涂机器人市场份额2021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按产品类型细分，全球自动喷涂机器人市场份额预测2026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按产品类型细分，中国自动喷涂机器人市场份额2021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按产品类型细分，中国自动喷涂机器人市场份额预测2026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建筑行业</w:t>
      </w:r>
      <w:r>
        <w:rPr>
          <w:rFonts w:hint="eastAsia"/>
        </w:rPr>
        <w:br/>
      </w:r>
      <w:r>
        <w:rPr>
          <w:rFonts w:hint="eastAsia"/>
        </w:rPr>
        <w:t>　　图 26： 电力行业</w:t>
      </w:r>
      <w:r>
        <w:rPr>
          <w:rFonts w:hint="eastAsia"/>
        </w:rPr>
        <w:br/>
      </w:r>
      <w:r>
        <w:rPr>
          <w:rFonts w:hint="eastAsia"/>
        </w:rPr>
        <w:t>　　图 27： 机械行业</w:t>
      </w:r>
      <w:r>
        <w:rPr>
          <w:rFonts w:hint="eastAsia"/>
        </w:rPr>
        <w:br/>
      </w:r>
      <w:r>
        <w:rPr>
          <w:rFonts w:hint="eastAsia"/>
        </w:rPr>
        <w:t>　　图 28： 汽车行业</w:t>
      </w:r>
      <w:r>
        <w:rPr>
          <w:rFonts w:hint="eastAsia"/>
        </w:rPr>
        <w:br/>
      </w:r>
      <w:r>
        <w:rPr>
          <w:rFonts w:hint="eastAsia"/>
        </w:rPr>
        <w:t>　　图 29： 家具行业</w:t>
      </w:r>
      <w:r>
        <w:rPr>
          <w:rFonts w:hint="eastAsia"/>
        </w:rPr>
        <w:br/>
      </w:r>
      <w:r>
        <w:rPr>
          <w:rFonts w:hint="eastAsia"/>
        </w:rPr>
        <w:t>　　图 30： 按应用细分，全球自动喷涂机器人市场份额2025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按应用细分，全球自动喷涂机器人市场份额2021 &amp; 2025</w:t>
      </w:r>
      <w:r>
        <w:rPr>
          <w:rFonts w:hint="eastAsia"/>
        </w:rPr>
        <w:br/>
      </w:r>
      <w:r>
        <w:rPr>
          <w:rFonts w:hint="eastAsia"/>
        </w:rPr>
        <w:t>　　图 32： 自动喷涂机器人中国企业SWOT分析</w:t>
      </w:r>
      <w:r>
        <w:rPr>
          <w:rFonts w:hint="eastAsia"/>
        </w:rPr>
        <w:br/>
      </w:r>
      <w:r>
        <w:rPr>
          <w:rFonts w:hint="eastAsia"/>
        </w:rPr>
        <w:t>　　图 33： 自动喷涂机器人产业链</w:t>
      </w:r>
      <w:r>
        <w:rPr>
          <w:rFonts w:hint="eastAsia"/>
        </w:rPr>
        <w:br/>
      </w:r>
      <w:r>
        <w:rPr>
          <w:rFonts w:hint="eastAsia"/>
        </w:rPr>
        <w:t>　　图 34： 自动喷涂机器人行业采购模式分析</w:t>
      </w:r>
      <w:r>
        <w:rPr>
          <w:rFonts w:hint="eastAsia"/>
        </w:rPr>
        <w:br/>
      </w:r>
      <w:r>
        <w:rPr>
          <w:rFonts w:hint="eastAsia"/>
        </w:rPr>
        <w:t>　　图 35： 自动喷涂机器人行业生产模式</w:t>
      </w:r>
      <w:r>
        <w:rPr>
          <w:rFonts w:hint="eastAsia"/>
        </w:rPr>
        <w:br/>
      </w:r>
      <w:r>
        <w:rPr>
          <w:rFonts w:hint="eastAsia"/>
        </w:rPr>
        <w:t>　　图 36： 自动喷涂机器人行业销售模式分析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050d77d7e4ba7" w:history="1">
        <w:r>
          <w:rPr>
            <w:rStyle w:val="Hyperlink"/>
          </w:rPr>
          <w:t>全球与中国自动喷涂机器人行业研究分析及市场前景报告（2026-2032年）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050d77d7e4ba7" w:history="1">
        <w:r>
          <w:rPr>
            <w:rStyle w:val="Hyperlink"/>
          </w:rPr>
          <w:t>https://www.20087.com/8/12/ZiDongPenTuJiQiRenFaZhanQianJing.html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热点：自动喷锌机器人设备、自动喷涂机器人视频、全自动喷涂机、自动喷涂机器人厂家、全自动喷漆机器人、自动喷涂机器人多少钱、工业喷涂机器人、自动喷涂机器人定做、自动喷漆机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3ffdf17df4682" w:history="1">
      <w:r>
        <w:rPr>
          <w:rStyle w:val="Hyperlink"/>
        </w:rPr>
        <w:t>全球与中国自动喷涂机器人行业研究分析及市场前景报告（2026-2032年）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iDongPenTuJiQiRenFaZhanQianJing.html" TargetMode="External" Id="R3b1050d77d7e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iDongPenTuJiQiRenFaZhanQianJing.html" TargetMode="External" Id="Rc793ffdf17df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2026-02-28T02:03:59Z</dcterms:created>
  <dcterms:modified xsi:type="dcterms:W3CDTF">2026-02-28T03:03:59Z</dcterms:modified>
  <dc:subject>全球与中国自动喷涂机器人行业研究分析及市场前景报告（2026-2032年）</dc:subject>
  <dc:title>全球与中国自动喷涂机器人行业研究分析及市场前景报告（2026-2032年）</dc:title>
  <cp:keywords>全球与中国自动喷涂机器人行业研究分析及市场前景报告（2026-2032年）</cp:keywords>
  <dc:description>全球与中国自动喷涂机器人行业研究分析及市场前景报告（2026-2032年）</dc:description>
</cp:coreProperties>
</file>