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0b7fbb5b644da" w:history="1">
              <w:r>
                <w:rPr>
                  <w:rStyle w:val="Hyperlink"/>
                </w:rPr>
                <w:t>中国铸币机行业研究分析与发展趋势报告（2024-2030年）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0b7fbb5b644da" w:history="1">
              <w:r>
                <w:rPr>
                  <w:rStyle w:val="Hyperlink"/>
                </w:rPr>
                <w:t>中国铸币机行业研究分析与发展趋势报告（2024-2030年）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0b7fbb5b644da" w:history="1">
                <w:r>
                  <w:rPr>
                    <w:rStyle w:val="Hyperlink"/>
                  </w:rPr>
                  <w:t>https://www.20087.com/8/02/ZhuBiJiDeFaZhanQuShi.html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币机是国家发行货币、纪念币的关键设备，其技术水平直接关系到货币的防伪能力和文化价值。现代铸币机结合了精密铸造、高速冲压、电子控制等先进技术，能够生产出具有复杂图案和高精度的硬币。随着数字货币的兴起，虽然传统货币的使用频率有所下降，但纪念币和收藏品市场依然活跃，对高品质铸币的需求不减反增。</w:t>
      </w:r>
      <w:r>
        <w:rPr>
          <w:rFonts w:hint="eastAsia"/>
        </w:rPr>
        <w:br/>
      </w:r>
      <w:r>
        <w:rPr>
          <w:rFonts w:hint="eastAsia"/>
        </w:rPr>
        <w:t>　　未来，铸币机将更加注重艺术性和技术创新的结合，利用3D雕刻、彩印等工艺，提升硬币的艺术表现力。区块链技术的应用将可能为每枚硬币赋予唯一的数字标识，增强其收藏价值和防伪功能。同时，环保理念将推动铸币材料的革新，探索可回收或生物降解的合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0b7fbb5b644da" w:history="1">
        <w:r>
          <w:rPr>
            <w:rStyle w:val="Hyperlink"/>
          </w:rPr>
          <w:t>中国铸币机行业研究分析与发展趋势报告（2024-2030年）</w:t>
        </w:r>
      </w:hyperlink>
      <w:r>
        <w:rPr>
          <w:rFonts w:hint="eastAsia"/>
        </w:rPr>
        <w:t>》具有很强专业性、实用性和实效性，主要分析了铸币机行业的市场规模、铸币机市场供需状况、铸币机市场竞争状况和铸币机主要企业经营情况，同时对铸币机行业的未来发展做出科学的预测。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e0b7fbb5b644da" w:history="1">
        <w:r>
          <w:rPr>
            <w:rStyle w:val="Hyperlink"/>
          </w:rPr>
          <w:t>中国铸币机行业研究分析与发展趋势报告（2024-2030年）</w:t>
        </w:r>
      </w:hyperlink>
      <w:r>
        <w:rPr>
          <w:rFonts w:hint="eastAsia"/>
        </w:rPr>
        <w:t>》可以帮助投资者准确把握铸币机行业的市场现状，为投资者进行投资作出铸币机行业前景预判，挖掘铸币机行业投资价值，同时提出铸币机行业投资策略、营销策略等方面的建议。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铸币机行业发展概述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一、铸币机行业定义及分类</w:t>
      </w:r>
      <w:r>
        <w:rPr>
          <w:rFonts w:hint="eastAsia"/>
        </w:rPr>
        <w:br/>
      </w:r>
      <w:r>
        <w:rPr>
          <w:rFonts w:hint="eastAsia"/>
        </w:rPr>
        <w:t>　　　　二、铸币机行业经济特性</w:t>
      </w:r>
      <w:r>
        <w:rPr>
          <w:rFonts w:hint="eastAsia"/>
        </w:rPr>
        <w:br/>
      </w:r>
      <w:r>
        <w:rPr>
          <w:rFonts w:hint="eastAsia"/>
        </w:rPr>
        <w:t>　　　　三、铸币机行业产业链简介</w:t>
      </w:r>
      <w:r>
        <w:rPr>
          <w:rFonts w:hint="eastAsia"/>
        </w:rPr>
        <w:br/>
      </w:r>
      <w:r>
        <w:rPr>
          <w:rFonts w:hint="eastAsia"/>
        </w:rPr>
        <w:t>　　第二节 铸币机行业发展成熟度</w:t>
      </w:r>
      <w:r>
        <w:rPr>
          <w:rFonts w:hint="eastAsia"/>
        </w:rPr>
        <w:br/>
      </w:r>
      <w:r>
        <w:rPr>
          <w:rFonts w:hint="eastAsia"/>
        </w:rPr>
        <w:t>　　　　一、铸币机行业发展周期分析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铸币机行业相关产业动态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铸币机行业发展环境分析</w:t>
      </w:r>
      <w:r>
        <w:rPr>
          <w:rFonts w:hint="eastAsia"/>
        </w:rPr>
        <w:br/>
      </w:r>
      <w:r>
        <w:rPr>
          <w:rFonts w:hint="eastAsia"/>
        </w:rPr>
        <w:t>　　第一节 铸币机行业环境分析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当前我国铸币机技术发展现状</w:t>
      </w:r>
      <w:r>
        <w:rPr>
          <w:rFonts w:hint="eastAsia"/>
        </w:rPr>
        <w:br/>
      </w:r>
      <w:r>
        <w:rPr>
          <w:rFonts w:hint="eastAsia"/>
        </w:rPr>
        <w:t>　　第二节 中外铸币机技术差距及产生差距的主要原因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提高我国铸币机技术的对策</w:t>
      </w:r>
      <w:r>
        <w:rPr>
          <w:rFonts w:hint="eastAsia"/>
        </w:rPr>
        <w:br/>
      </w:r>
      <w:r>
        <w:rPr>
          <w:rFonts w:hint="eastAsia"/>
        </w:rPr>
        <w:t>　　第四节 我国铸币机产品研发、设计发展趋势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中国铸币机市场发展调研</w:t>
      </w:r>
      <w:r>
        <w:rPr>
          <w:rFonts w:hint="eastAsia"/>
        </w:rPr>
        <w:br/>
      </w:r>
      <w:r>
        <w:rPr>
          <w:rFonts w:hint="eastAsia"/>
        </w:rPr>
        <w:t>　　第一节 铸币机市场现状分析及预测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一、2018-2023年中国铸币机市场规模分析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二、2024-2030年中国铸币机市场规模预测</w:t>
      </w:r>
      <w:r>
        <w:rPr>
          <w:rFonts w:hint="eastAsia"/>
        </w:rPr>
        <w:br/>
      </w:r>
      <w:r>
        <w:rPr>
          <w:rFonts w:hint="eastAsia"/>
        </w:rPr>
        <w:t>　　第二节 铸币机行业产能分析及预测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一、2018-2023年中国铸币机行业产能分析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二、2024-2030年中国铸币机行业产能预测</w:t>
      </w:r>
      <w:r>
        <w:rPr>
          <w:rFonts w:hint="eastAsia"/>
        </w:rPr>
        <w:br/>
      </w:r>
      <w:r>
        <w:rPr>
          <w:rFonts w:hint="eastAsia"/>
        </w:rPr>
        <w:t>　　第三节 铸币机行业产量分析及预测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一、2018-2023年中国铸币机行业产量分析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二、2024-2030年中国铸币机行业产量预测</w:t>
      </w:r>
      <w:r>
        <w:rPr>
          <w:rFonts w:hint="eastAsia"/>
        </w:rPr>
        <w:br/>
      </w:r>
      <w:r>
        <w:rPr>
          <w:rFonts w:hint="eastAsia"/>
        </w:rPr>
        <w:t>　　第四节 铸币机市场需求分析及预测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一、2018-2023年中国铸币机市场需求分析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二、2024-2030年中国铸币机市场需求预测</w:t>
      </w:r>
      <w:r>
        <w:rPr>
          <w:rFonts w:hint="eastAsia"/>
        </w:rPr>
        <w:br/>
      </w:r>
      <w:r>
        <w:rPr>
          <w:rFonts w:hint="eastAsia"/>
        </w:rPr>
        <w:t>　　第五节 铸币机进出口数据分析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一、2018-2023年中国铸币机进出口数据分析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二、2024-2030年国内铸币机进出口情况预测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2018-2023年中国铸币机行业总体发展状况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中国铸币机行业规模情况分析</w:t>
      </w:r>
      <w:r>
        <w:rPr>
          <w:rFonts w:hint="eastAsia"/>
        </w:rPr>
        <w:br/>
      </w:r>
      <w:r>
        <w:rPr>
          <w:rFonts w:hint="eastAsia"/>
        </w:rPr>
        <w:t>　　　　一、铸币机行业单位规模情况分析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五、铸币机行业敏感性分析</w:t>
      </w:r>
      <w:r>
        <w:rPr>
          <w:rFonts w:hint="eastAsia"/>
        </w:rPr>
        <w:br/>
      </w:r>
      <w:r>
        <w:rPr>
          <w:rFonts w:hint="eastAsia"/>
        </w:rPr>
        <w:t>　　第二节 中国铸币机行业财务能力分析</w:t>
      </w:r>
      <w:r>
        <w:rPr>
          <w:rFonts w:hint="eastAsia"/>
        </w:rPr>
        <w:br/>
      </w:r>
      <w:r>
        <w:rPr>
          <w:rFonts w:hint="eastAsia"/>
        </w:rPr>
        <w:t>　　　　一、铸币机行业盈利能力分析</w:t>
      </w:r>
      <w:r>
        <w:rPr>
          <w:rFonts w:hint="eastAsia"/>
        </w:rPr>
        <w:br/>
      </w:r>
      <w:r>
        <w:rPr>
          <w:rFonts w:hint="eastAsia"/>
        </w:rPr>
        <w:t>　　　　二、铸币机行业偿债能力分析</w:t>
      </w:r>
      <w:r>
        <w:rPr>
          <w:rFonts w:hint="eastAsia"/>
        </w:rPr>
        <w:br/>
      </w:r>
      <w:r>
        <w:rPr>
          <w:rFonts w:hint="eastAsia"/>
        </w:rPr>
        <w:t>　　　　三、铸币机行业营运能力分析</w:t>
      </w:r>
      <w:r>
        <w:rPr>
          <w:rFonts w:hint="eastAsia"/>
        </w:rPr>
        <w:br/>
      </w:r>
      <w:r>
        <w:rPr>
          <w:rFonts w:hint="eastAsia"/>
        </w:rPr>
        <w:t>　　　　四、铸币机行业发展能力分析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二、重点地区（一）铸币机行业发展分析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三、重点地区（二）铸币机行业发展分析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四、重点地区（三）铸币机行业发展分析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五、重点地区（四）铸币机行业发展分析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六、重点地区（五）铸币机行业发展分析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铸币机行业产品价格分析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三、主要铸币机品牌产品价位分析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五、价格在铸币机行业竞争中的重要性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2023年中国铸币机行业上下游行业发展分析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铸币机上游行业分析</w:t>
      </w:r>
      <w:r>
        <w:rPr>
          <w:rFonts w:hint="eastAsia"/>
        </w:rPr>
        <w:br/>
      </w:r>
      <w:r>
        <w:rPr>
          <w:rFonts w:hint="eastAsia"/>
        </w:rPr>
        <w:t>　　　　一、铸币机产品成本构成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四、上游供给对铸币机行业的影响</w:t>
      </w:r>
      <w:r>
        <w:rPr>
          <w:rFonts w:hint="eastAsia"/>
        </w:rPr>
        <w:br/>
      </w:r>
      <w:r>
        <w:rPr>
          <w:rFonts w:hint="eastAsia"/>
        </w:rPr>
        <w:t>　　第二节 铸币机下游行业分析</w:t>
      </w:r>
      <w:r>
        <w:rPr>
          <w:rFonts w:hint="eastAsia"/>
        </w:rPr>
        <w:br/>
      </w:r>
      <w:r>
        <w:rPr>
          <w:rFonts w:hint="eastAsia"/>
        </w:rPr>
        <w:t>　　　　一、铸币机下游行业分布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四、下游需求对铸币机行业的影响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2023年中国铸币机产业市场竞争格局分析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2023年中国铸币机产业竞争现状分析</w:t>
      </w:r>
      <w:r>
        <w:rPr>
          <w:rFonts w:hint="eastAsia"/>
        </w:rPr>
        <w:br/>
      </w:r>
      <w:r>
        <w:rPr>
          <w:rFonts w:hint="eastAsia"/>
        </w:rPr>
        <w:t>　　　　一、铸币机竞争力分析</w:t>
      </w:r>
      <w:r>
        <w:rPr>
          <w:rFonts w:hint="eastAsia"/>
        </w:rPr>
        <w:br/>
      </w:r>
      <w:r>
        <w:rPr>
          <w:rFonts w:hint="eastAsia"/>
        </w:rPr>
        <w:t>　　　　二、铸币机技术竞争分析</w:t>
      </w:r>
      <w:r>
        <w:rPr>
          <w:rFonts w:hint="eastAsia"/>
        </w:rPr>
        <w:br/>
      </w:r>
      <w:r>
        <w:rPr>
          <w:rFonts w:hint="eastAsia"/>
        </w:rPr>
        <w:t>　　　　三、铸币机价格竞争分析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2023年中国铸币机产业集中度分析</w:t>
      </w:r>
      <w:r>
        <w:rPr>
          <w:rFonts w:hint="eastAsia"/>
        </w:rPr>
        <w:br/>
      </w:r>
      <w:r>
        <w:rPr>
          <w:rFonts w:hint="eastAsia"/>
        </w:rPr>
        <w:t>　　　　一、铸币机市场集中度分析</w:t>
      </w:r>
      <w:r>
        <w:rPr>
          <w:rFonts w:hint="eastAsia"/>
        </w:rPr>
        <w:br/>
      </w:r>
      <w:r>
        <w:rPr>
          <w:rFonts w:hint="eastAsia"/>
        </w:rPr>
        <w:t>　　　　二、铸币机企业集中度分析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2024-2030年提高铸币机企业竞争力的策略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铸币机行业投资风险预警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2023年影响铸币机行业发展的主要因素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一、影响铸币机行业运行的有利因素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二、影响铸币机行业运行的稳定因素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三、影响铸币机行业运行的不利因素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四、我国铸币机行业发展面临的挑战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五、我国铸币机行业发展面临的机遇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对铸币机行业投资风险预警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一、2024-2030年铸币机行业市场风险及控制策略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二、2024-2030年铸币机行业政策风险及控制策略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三、2024-2030年铸币机行业经营风险及控制策略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四、2024-2030年铸币机同业竞争风险及控制策略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五、2024-2030年铸币机行业其他风险及控制策略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铸币机行业发展趋势与投资规划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2024-2030年铸币机市场发展潜力分析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2024-2030年铸币机行业发展趋势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2024-2030年铸币机行业投资前景研究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中智林－对我国铸币机品牌的战略思考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四、我国铸币机企业的品牌战略</w:t>
      </w:r>
      <w:r>
        <w:rPr>
          <w:rFonts w:hint="eastAsia"/>
        </w:rPr>
        <w:br/>
      </w:r>
      <w:r>
        <w:rPr>
          <w:rFonts w:hint="eastAsia"/>
        </w:rPr>
        <w:t>　　　　五、铸币机品牌战略管理的策略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2018-2023年中国铸币机市场规模及增长情况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2018-2023年中国铸币机行业产量及增长趋势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2024-2030年中国铸币机行业产量预测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2018-2023年中国铸币机行业市场需求及增长情况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2024-2030年中国铸币机行业市场需求预测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2018-2023年中国铸币机行业利润及增长情况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**地区铸币机行业市场需求情况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2018-2023年中国铸币机行业出口情况分析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2018-2023年中国铸币机行业产品市场价格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2024-2030年中国铸币机行业产品市场价格走势预测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铸币机重点企业经营情况分析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2024-2030年中国铸币机市场规模预测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2024-2030年中国铸币机行业利润预测</w:t>
      </w:r>
      <w:r>
        <w:rPr>
          <w:rFonts w:hint="eastAsia"/>
        </w:rPr>
        <w:br/>
      </w:r>
      <w:r>
        <w:rPr>
          <w:rFonts w:hint="eastAsia"/>
        </w:rPr>
        <w:t>　　图表 2024年铸币机行业壁垒</w:t>
      </w:r>
      <w:r>
        <w:rPr>
          <w:rFonts w:hint="eastAsia"/>
        </w:rPr>
        <w:br/>
      </w:r>
      <w:r>
        <w:rPr>
          <w:rFonts w:hint="eastAsia"/>
        </w:rPr>
        <w:t>　　图表 2024年铸币机市场前景分析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2024-2030年中国铸币机市场需求预测</w:t>
      </w:r>
      <w:r>
        <w:rPr>
          <w:rFonts w:hint="eastAsia"/>
        </w:rPr>
        <w:br/>
      </w:r>
      <w:r>
        <w:rPr>
          <w:rFonts w:hint="eastAsia"/>
        </w:rPr>
        <w:t>　　图表 2024年铸币机发展趋势预测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0b7fbb5b644da" w:history="1">
        <w:r>
          <w:rPr>
            <w:rStyle w:val="Hyperlink"/>
          </w:rPr>
          <w:t>中国铸币机行业研究分析与发展趋势报告（2024-2030年）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0b7fbb5b644da" w:history="1">
        <w:r>
          <w:rPr>
            <w:rStyle w:val="Hyperlink"/>
          </w:rPr>
          <w:t>https://www.20087.com/8/02/ZhuBiJiDeFaZhanQuShi.html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9c68ab0a54317" w:history="1">
      <w:r>
        <w:rPr>
          <w:rStyle w:val="Hyperlink"/>
        </w:rPr>
        <w:t>中国铸币机行业研究分析与发展趋势报告（2024-2030年）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uBiJiDeFaZhanQuShi.html" TargetMode="External" Id="R77e0b7fbb5b6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uBiJiDeFaZhanQuShi.html" TargetMode="External" Id="Rc7a9c68ab0a5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2023-11-18T06:53:40Z</dcterms:created>
  <dcterms:modified xsi:type="dcterms:W3CDTF">2023-11-18T07:53:40Z</dcterms:modified>
  <dc:subject>中国铸币机行业研究分析与发展趋势报告（2024-2030年）</dc:subject>
  <dc:title>中国铸币机行业研究分析与发展趋势报告（2024-2030年）</dc:title>
  <cp:keywords>中国铸币机行业研究分析与发展趋势报告（2024-2030年）</cp:keywords>
  <dc:description>中国铸币机行业研究分析与发展趋势报告（2024-2030年）</dc:description>
</cp:coreProperties>
</file>