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147e749a34f77" w:history="1">
              <w:r>
                <w:rPr>
                  <w:rStyle w:val="Hyperlink"/>
                </w:rPr>
                <w:t>2025-2031年中国高档数控机床市场深度调查分析及发展前景研究报告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147e749a34f77" w:history="1">
              <w:r>
                <w:rPr>
                  <w:rStyle w:val="Hyperlink"/>
                </w:rPr>
                <w:t>2025-2031年中国高档数控机床市场深度调查分析及发展前景研究报告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147e749a34f77" w:history="1">
                <w:r>
                  <w:rPr>
                    <w:rStyle w:val="Hyperlink"/>
                  </w:rPr>
                  <w:t>https://www.20087.com/8/32/GaoDangShuKongJiChuangFaZhanXian.html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数控机床是制造业中的关键装备之一，随着全球制造业的转型升级和技术进步，高档数控机床的应用越来越广泛。近年来，随着自动化和智能化技术的发展，高档数控机床不仅在精度、稳定性方面有了显著提升，而且在智能化、柔性化生产方面也取得了突破。中国作为全球最大的机床消费市场之一，高档数控机床行业得到了快速发展，国产高档数控机床在技术上不断追赶国际先进水平，部分领域已达到国际一流水平。</w:t>
      </w:r>
      <w:r>
        <w:rPr>
          <w:rFonts w:hint="eastAsia"/>
        </w:rPr>
        <w:br/>
      </w:r>
      <w:r>
        <w:rPr>
          <w:rFonts w:hint="eastAsia"/>
        </w:rPr>
        <w:t>　　未来，高档数控机床行业将继续朝着高精度、高效率、智能化的方向发展。一方面，随着智能制造和工业4.0的推进，高档数控机床将更加注重与工业互联网的融合，实现机床状态的实时监测、故障诊断和远程维护等功能，提高生产效率和设备利用率。另一方面，随着新材料、新能源等新兴领域的快速发展，高档数控机床将面临更多复杂工件的加工需求，因此机床的灵活性和适应性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147e749a34f77" w:history="1">
        <w:r>
          <w:rPr>
            <w:rStyle w:val="Hyperlink"/>
          </w:rPr>
          <w:t>2025-2031年中国高档数控机床市场深度调查分析及发展前景研究报告</w:t>
        </w:r>
      </w:hyperlink>
      <w:r>
        <w:rPr>
          <w:rFonts w:hint="eastAsia"/>
        </w:rPr>
        <w:t>》依托权威机构及相关协会的数据资料，全面解析了高档数控机床行业现状、市场需求及市场规模，系统梳理了高档数控机床产业链结构、价格趋势及各细分市场动态。报告对高档数控机床市场前景与发展趋势进行了科学预测，重点分析了品牌竞争格局、市场集中度及主要企业的经营表现。同时，通过SWOT分析揭示了高档数控机床行业面临的机遇与风险，为高档数控机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高档数控机床行业相关概述</w:t>
      </w:r>
      <w:r>
        <w:rPr>
          <w:rFonts w:hint="eastAsia"/>
        </w:rPr>
        <w:br/>
      </w:r>
      <w:r>
        <w:rPr>
          <w:rFonts w:hint="eastAsia"/>
        </w:rPr>
        <w:t>　　第一节 高档数控机床行业相关概述</w:t>
      </w:r>
      <w:r>
        <w:rPr>
          <w:rFonts w:hint="eastAsia"/>
        </w:rPr>
        <w:br/>
      </w:r>
      <w:r>
        <w:rPr>
          <w:rFonts w:hint="eastAsia"/>
        </w:rPr>
        <w:t>　　2025-2031年中国高档数控机床重点需求领域及产品情况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高档数控机床行业经营模式分析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2025年高档数控机床行业发展环境分析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中国高档数控机床行业政策环境分析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中国高档数控机床行业技术环境分析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中国高档数控机床市场供需分析</w:t>
      </w:r>
      <w:r>
        <w:rPr>
          <w:rFonts w:hint="eastAsia"/>
        </w:rPr>
        <w:br/>
      </w:r>
      <w:r>
        <w:rPr>
          <w:rFonts w:hint="eastAsia"/>
        </w:rPr>
        <w:t>　　第一节 中国高档数控机床市场供给状况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一、2020-2025年中国高档数控机床产量分析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二、2025-2031年中国高档数控机床产量预测</w:t>
      </w:r>
      <w:r>
        <w:rPr>
          <w:rFonts w:hint="eastAsia"/>
        </w:rPr>
        <w:br/>
      </w:r>
      <w:r>
        <w:rPr>
          <w:rFonts w:hint="eastAsia"/>
        </w:rPr>
        <w:t>　　第二节 中国高档数控机床市场需求状况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一、2020-2025年中国高档数控机床需求分析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二、2025-2031年中国高档数控机床需求预测</w:t>
      </w:r>
      <w:r>
        <w:rPr>
          <w:rFonts w:hint="eastAsia"/>
        </w:rPr>
        <w:br/>
      </w:r>
      <w:r>
        <w:rPr>
          <w:rFonts w:hint="eastAsia"/>
        </w:rPr>
        <w:t>　　第三节 2025年中国高档数控机床市场价格分析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中国高档数控机床行业产业链分析</w:t>
      </w:r>
      <w:r>
        <w:rPr>
          <w:rFonts w:hint="eastAsia"/>
        </w:rPr>
        <w:br/>
      </w:r>
      <w:r>
        <w:rPr>
          <w:rFonts w:hint="eastAsia"/>
        </w:rPr>
        <w:t>　　第一节 高档数控机床行业产业链概述</w:t>
      </w:r>
      <w:r>
        <w:rPr>
          <w:rFonts w:hint="eastAsia"/>
        </w:rPr>
        <w:br/>
      </w:r>
      <w:r>
        <w:rPr>
          <w:rFonts w:hint="eastAsia"/>
        </w:rPr>
        <w:t>　　第二节 高档数控机床上游产业发展状况分析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高档数控机床下游应用需求市场分析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2020-2025年高档数控机床进出口数据分析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2020-2025年高档数控机床进口情况分析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2020-2025年高档数控机床出口情况分析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国内高档数控机床生产厂商竞争力分析</w:t>
      </w:r>
      <w:r>
        <w:rPr>
          <w:rFonts w:hint="eastAsia"/>
        </w:rPr>
        <w:br/>
      </w:r>
      <w:r>
        <w:rPr>
          <w:rFonts w:hint="eastAsia"/>
        </w:rPr>
        <w:t>　　第一节 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.武汉重型机床集团有限公司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2025-2031年中国高档数控机床行业发展趋势与前景分析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2025-2031年中国高档数控机床行业投资前景分析</w:t>
      </w:r>
      <w:r>
        <w:rPr>
          <w:rFonts w:hint="eastAsia"/>
        </w:rPr>
        <w:br/>
      </w:r>
      <w:r>
        <w:rPr>
          <w:rFonts w:hint="eastAsia"/>
        </w:rPr>
        <w:t>　　　　一、高档数控机床行业发展前景</w:t>
      </w:r>
      <w:r>
        <w:rPr>
          <w:rFonts w:hint="eastAsia"/>
        </w:rPr>
        <w:br/>
      </w:r>
      <w:r>
        <w:rPr>
          <w:rFonts w:hint="eastAsia"/>
        </w:rPr>
        <w:t>　　　　二、高档数控机床发展趋势分析</w:t>
      </w:r>
      <w:r>
        <w:rPr>
          <w:rFonts w:hint="eastAsia"/>
        </w:rPr>
        <w:br/>
      </w:r>
      <w:r>
        <w:rPr>
          <w:rFonts w:hint="eastAsia"/>
        </w:rPr>
        <w:t>　　　　三、高档数控机床市场前景分析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2025-2031年中国高档数控机床行业投资风险分析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2025-2031年高档数控机床行业投资策略及建议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高档数控机床企业投资战略与客户策略分析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高档数控机床企业发展战略规划背景意义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高档数控机床企业战略规划制定依据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高档数控机床企业战略规划策略分析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中⋅智⋅林⋅－高档数控机床企业重点客户战略实施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2020-2025年中国高档数控机床产量变化趋势图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2020-2025年中国高档数控机床市场需求变化趋势图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147e749a34f77" w:history="1">
        <w:r>
          <w:rPr>
            <w:rStyle w:val="Hyperlink"/>
          </w:rPr>
          <w:t>2025-2031年中国高档数控机床市场深度调查分析及发展前景研究报告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147e749a34f77" w:history="1">
        <w:r>
          <w:rPr>
            <w:rStyle w:val="Hyperlink"/>
          </w:rPr>
          <w:t>https://www.20087.com/8/32/GaoDangShuKongJiChuangFaZhanXian.html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数控机床排名、高档数控机床发展趋势是什么、机床母机是怎么做出来的、高档数控机床产业、机床生产厂家、高档数控机床龙头企业、辛辛那提数控机床、高档数控机床的发展趋势、母机床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551f4b34943ae" w:history="1">
      <w:r>
        <w:rPr>
          <w:rStyle w:val="Hyperlink"/>
        </w:rPr>
        <w:t>2025-2031年中国高档数控机床市场深度调查分析及发展前景研究报告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oDangShuKongJiChuangFaZhanXian.html" TargetMode="External" Id="R43f147e749a3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oDangShuKongJiChuangFaZhanXian.html" TargetMode="External" Id="R744551f4b349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2025-01-24T06:34:00Z</dcterms:created>
  <dcterms:modified xsi:type="dcterms:W3CDTF">2025-01-24T07:34:00Z</dcterms:modified>
  <dc:subject>2025-2031年中国高档数控机床市场深度调查分析及发展前景研究报告</dc:subject>
  <dc:title>2025-2031年中国高档数控机床市场深度调查分析及发展前景研究报告</dc:title>
  <cp:keywords>2025-2031年中国高档数控机床市场深度调查分析及发展前景研究报告</cp:keywords>
  <dc:description>2025-2031年中国高档数控机床市场深度调查分析及发展前景研究报告</dc:description>
</cp:coreProperties>
</file>