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5c729c2444eb3" w:history="1">
              <w:r>
                <w:rPr>
                  <w:rStyle w:val="Hyperlink"/>
                </w:rPr>
                <w:t>2025-2031年中国各类插座市场现状调研分析及发展前景报告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5c729c2444eb3" w:history="1">
              <w:r>
                <w:rPr>
                  <w:rStyle w:val="Hyperlink"/>
                </w:rPr>
                <w:t>2025-2031年中国各类插座市场现状调研分析及发展前景报告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5c729c2444eb3" w:history="1">
                <w:r>
                  <w:rPr>
                    <w:rStyle w:val="Hyperlink"/>
                  </w:rPr>
                  <w:t>https://www.20087.com/M_JiXieJiDian/29/GeLeiChaZuoShiChangDiaoYanYuQianJingYuCe.html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作为日常生活中不可或缺的电器附件，近年来经历了从传统设计到智能化的转变。现代插座不仅提供电源接口，还集成了USB充电口、无线充电、定时开关和过载保护等功能，满足了消费者对便捷性和安全性的需求。同时，随着智能家居的普及，智能插座能够通过手机APP或语音助手远程控制，实现了家电的智能管理。</w:t>
      </w:r>
      <w:r>
        <w:rPr>
          <w:rFonts w:hint="eastAsia"/>
        </w:rPr>
        <w:br/>
      </w:r>
      <w:r>
        <w:rPr>
          <w:rFonts w:hint="eastAsia"/>
        </w:rPr>
        <w:t>　　未来，插座将更加注重智能化和个性化。通过集成人工智能和机器学习技术，插座将能够学习用户的用电习惯，自动调整功率输出，实现节能和优化电力分配。同时，随着物联网技术的发展，插座将成为智能家居生态系统中的重要节点，与其他智能设备协同工作，提供更加智能和个性化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5c729c2444eb3" w:history="1">
        <w:r>
          <w:rPr>
            <w:rStyle w:val="Hyperlink"/>
          </w:rPr>
          <w:t>2025-2031年中国各类插座市场现状调研分析及发展前景报告</w:t>
        </w:r>
      </w:hyperlink>
      <w:r>
        <w:rPr>
          <w:rFonts w:hint="eastAsia"/>
        </w:rPr>
        <w:t>》全面梳理了各类插座产业链，结合市场需求和市场规模等数据，深入剖析各类插座行业现状。报告详细探讨了各类插座市场竞争格局，重点关注重点企业及其品牌影响力，并分析了各类插座价格机制和细分市场特征。通过对各类插座技术现状及未来方向的评估，报告展望了各类插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各类插座行业发展现状</w:t>
      </w:r>
      <w:r>
        <w:rPr>
          <w:rFonts w:hint="eastAsia"/>
        </w:rPr>
        <w:br/>
      </w:r>
      <w:r>
        <w:rPr>
          <w:rFonts w:hint="eastAsia"/>
        </w:rPr>
        <w:t>第一章 中国各类插座行业发展概述</w:t>
      </w:r>
      <w:r>
        <w:rPr>
          <w:rFonts w:hint="eastAsia"/>
        </w:rPr>
        <w:br/>
      </w:r>
      <w:r>
        <w:rPr>
          <w:rFonts w:hint="eastAsia"/>
        </w:rPr>
        <w:t>　　第一节 各类插座行业发展情况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最近3-5年中国各类插座行业经济指标分析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中国各类插座行业的国际比较分析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中国各类插座行业竞争力指标分析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中国各类插座行业经济指标国际比较分析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全球各类插座行业市场需求分析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全球各类插座行业市场供给分析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一、各类插座行业需求市场</w:t>
      </w:r>
      <w:r>
        <w:rPr>
          <w:rFonts w:hint="eastAsia"/>
        </w:rPr>
        <w:br/>
      </w:r>
      <w:r>
        <w:rPr>
          <w:rFonts w:hint="eastAsia"/>
        </w:rPr>
        <w:t>　　　　二、各类插座行业客户结构</w:t>
      </w:r>
      <w:r>
        <w:rPr>
          <w:rFonts w:hint="eastAsia"/>
        </w:rPr>
        <w:br/>
      </w:r>
      <w:r>
        <w:rPr>
          <w:rFonts w:hint="eastAsia"/>
        </w:rPr>
        <w:t>　　　　三、各类插座行业需求的地区差异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一、各类插座行业的需求预测</w:t>
      </w:r>
      <w:r>
        <w:rPr>
          <w:rFonts w:hint="eastAsia"/>
        </w:rPr>
        <w:br/>
      </w:r>
      <w:r>
        <w:rPr>
          <w:rFonts w:hint="eastAsia"/>
        </w:rPr>
        <w:t>　　　　二、各类插座行业的供应预测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2025年中国各类插座产业发展环境分析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t>　　第四节 中国开关插座行业政策环境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行业运行环境对中国开关插座行业的影响分析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三、行业技术标准</w:t>
      </w:r>
      <w:r>
        <w:rPr>
          <w:rFonts w:hint="eastAsia"/>
        </w:rPr>
        <w:br/>
      </w:r>
      <w:r>
        <w:rPr>
          <w:rFonts w:hint="eastAsia"/>
        </w:rPr>
        <w:t>　　　　四、行业进入障碍（壁垒）</w:t>
      </w:r>
      <w:r>
        <w:rPr>
          <w:rFonts w:hint="eastAsia"/>
        </w:rPr>
        <w:br/>
      </w:r>
      <w:r>
        <w:rPr>
          <w:rFonts w:hint="eastAsia"/>
        </w:rPr>
        <w:t>　　　　五、税收政策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各类插座行业深度分析</w:t>
      </w:r>
      <w:r>
        <w:rPr>
          <w:rFonts w:hint="eastAsia"/>
        </w:rPr>
        <w:br/>
      </w:r>
      <w:r>
        <w:rPr>
          <w:rFonts w:hint="eastAsia"/>
        </w:rPr>
        <w:t>第五章 各类插座产业链的分析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各类插座行业主要市场大区发展状况及竞争力研究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各类插座行业领域2025-2031年需求量预测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2025-2031年各类插座行业领域需求产品（服务）功能预测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2025-2031年各类插座行业领域需求产品（服务）市场格局预测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各类插座行业竞争格局</w:t>
      </w:r>
      <w:r>
        <w:rPr>
          <w:rFonts w:hint="eastAsia"/>
        </w:rPr>
        <w:br/>
      </w:r>
      <w:r>
        <w:rPr>
          <w:rFonts w:hint="eastAsia"/>
        </w:rPr>
        <w:t>第八章 各类插座市场竞争格局分析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二、支援与相关产业与竞争状态</w:t>
      </w:r>
      <w:r>
        <w:rPr>
          <w:rFonts w:hint="eastAsia"/>
        </w:rPr>
        <w:br/>
      </w:r>
      <w:r>
        <w:rPr>
          <w:rFonts w:hint="eastAsia"/>
        </w:rPr>
        <w:t>　　第四节 各类插座行业竞争格局分析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一、2025年各类插座行业竞争分析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二、2025年国内外各类插座竞争分析</w:t>
      </w:r>
      <w:r>
        <w:rPr>
          <w:rFonts w:hint="eastAsia"/>
        </w:rPr>
        <w:br/>
      </w:r>
      <w:r>
        <w:rPr>
          <w:rFonts w:hint="eastAsia"/>
        </w:rPr>
        <w:t>　　第五节 电工产品、各类插座的渠道</w:t>
      </w:r>
      <w:r>
        <w:rPr>
          <w:rFonts w:hint="eastAsia"/>
        </w:rPr>
        <w:br/>
      </w:r>
      <w:r>
        <w:rPr>
          <w:rFonts w:hint="eastAsia"/>
        </w:rPr>
        <w:t>　　　　一、分销渠道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三、家装公司</w:t>
      </w:r>
      <w:r>
        <w:rPr>
          <w:rFonts w:hint="eastAsia"/>
        </w:rPr>
        <w:br/>
      </w:r>
      <w:r>
        <w:rPr>
          <w:rFonts w:hint="eastAsia"/>
        </w:rPr>
        <w:t>　　　　四、电工群体</w:t>
      </w:r>
      <w:r>
        <w:rPr>
          <w:rFonts w:hint="eastAsia"/>
        </w:rPr>
        <w:br/>
      </w:r>
      <w:r>
        <w:rPr>
          <w:rFonts w:hint="eastAsia"/>
        </w:rPr>
        <w:t>　　第六节 各类插座的销售对象和消费心理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一、移动式插座前五企业排名</w:t>
      </w:r>
      <w:r>
        <w:rPr>
          <w:rFonts w:hint="eastAsia"/>
        </w:rPr>
        <w:br/>
      </w:r>
      <w:r>
        <w:rPr>
          <w:rFonts w:hint="eastAsia"/>
        </w:rPr>
        <w:t>　　　　二、墙壁插座前五企业排名</w:t>
      </w:r>
      <w:r>
        <w:rPr>
          <w:rFonts w:hint="eastAsia"/>
        </w:rPr>
        <w:br/>
      </w:r>
      <w:r>
        <w:rPr>
          <w:rFonts w:hint="eastAsia"/>
        </w:rPr>
        <w:t>　　　　三、带USB的插座前五企业排名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三、中国各类插座行业参与国际竞争的战略市场定位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第五节 中国各类插座行业政策投资风险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对我国各类插座品牌的战略思考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第七节 各类插座企业投资策略分析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罗格朗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三、主要产品线</w:t>
      </w:r>
      <w:r>
        <w:rPr>
          <w:rFonts w:hint="eastAsia"/>
        </w:rPr>
        <w:br/>
      </w:r>
      <w:r>
        <w:rPr>
          <w:rFonts w:hint="eastAsia"/>
        </w:rPr>
        <w:t>　　　　四、TCL-罗格朗开关插座产品</w:t>
      </w:r>
      <w:r>
        <w:rPr>
          <w:rFonts w:hint="eastAsia"/>
        </w:rPr>
        <w:br/>
      </w:r>
      <w:r>
        <w:rPr>
          <w:rFonts w:hint="eastAsia"/>
        </w:rPr>
        <w:t>　　　　五、TCL-罗格朗综合布线产品</w:t>
      </w:r>
      <w:r>
        <w:rPr>
          <w:rFonts w:hint="eastAsia"/>
        </w:rPr>
        <w:br/>
      </w:r>
      <w:r>
        <w:rPr>
          <w:rFonts w:hint="eastAsia"/>
        </w:rPr>
        <w:t>　　　　六、罗格朗智能控制系统产品</w:t>
      </w:r>
      <w:r>
        <w:rPr>
          <w:rFonts w:hint="eastAsia"/>
        </w:rPr>
        <w:br/>
      </w:r>
      <w:r>
        <w:rPr>
          <w:rFonts w:hint="eastAsia"/>
        </w:rPr>
        <w:t>　　　　七、TCL-罗格朗生产与销售网络</w:t>
      </w:r>
      <w:r>
        <w:rPr>
          <w:rFonts w:hint="eastAsia"/>
        </w:rPr>
        <w:br/>
      </w:r>
      <w:r>
        <w:rPr>
          <w:rFonts w:hint="eastAsia"/>
        </w:rPr>
        <w:t>　　　　八、企业销售规模及增长率</w:t>
      </w:r>
      <w:r>
        <w:rPr>
          <w:rFonts w:hint="eastAsia"/>
        </w:rPr>
        <w:br/>
      </w:r>
      <w:r>
        <w:rPr>
          <w:rFonts w:hint="eastAsia"/>
        </w:rPr>
        <w:t>　　第二节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　　三、产品市场应用案例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第四节 SIMON电气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三、产品应用工程案例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第五节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四、事业部门</w:t>
      </w:r>
      <w:r>
        <w:rPr>
          <w:rFonts w:hint="eastAsia"/>
        </w:rPr>
        <w:br/>
      </w:r>
      <w:r>
        <w:rPr>
          <w:rFonts w:hint="eastAsia"/>
        </w:rPr>
        <w:t>　　　　五、发展历史</w:t>
      </w:r>
      <w:r>
        <w:rPr>
          <w:rFonts w:hint="eastAsia"/>
        </w:rPr>
        <w:br/>
      </w:r>
      <w:r>
        <w:rPr>
          <w:rFonts w:hint="eastAsia"/>
        </w:rPr>
        <w:t>　　　　六、企业销售规模及增长率</w:t>
      </w:r>
      <w:r>
        <w:rPr>
          <w:rFonts w:hint="eastAsia"/>
        </w:rPr>
        <w:br/>
      </w:r>
      <w:r>
        <w:rPr>
          <w:rFonts w:hint="eastAsia"/>
        </w:rPr>
        <w:t>　　第六节 朗能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第七节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第八节 正泰电器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2025年中国各类插座行业整体运行指标分析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中国各类插座行业总体规模分析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中国各类插座行业产销分析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中国各类插座行业财务指标总体分析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中国各类插座行业SWOT分析</w:t>
      </w:r>
      <w:r>
        <w:rPr>
          <w:rFonts w:hint="eastAsia"/>
        </w:rPr>
        <w:br/>
      </w:r>
      <w:r>
        <w:rPr>
          <w:rFonts w:hint="eastAsia"/>
        </w:rPr>
        <w:t>　　第七节 各类插座行业发展策略分析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各类插座行业投资价值</w:t>
      </w:r>
      <w:r>
        <w:rPr>
          <w:rFonts w:hint="eastAsia"/>
        </w:rPr>
        <w:br/>
      </w:r>
      <w:r>
        <w:rPr>
          <w:rFonts w:hint="eastAsia"/>
        </w:rPr>
        <w:t>第十三章 2025-2031年各类插座行业投资价值评估分析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2025年房地产百亿代表企业销售及增速情况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2024-2025年全国商品房销售面积以及销售额增速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2024-2025年中国智能家居产业市场规模</w:t>
      </w:r>
      <w:r>
        <w:rPr>
          <w:rFonts w:hint="eastAsia"/>
        </w:rPr>
        <w:br/>
      </w:r>
      <w:r>
        <w:rPr>
          <w:rFonts w:hint="eastAsia"/>
        </w:rPr>
        <w:t>　　图表 2024-2025年全球插座市场规模</w:t>
      </w:r>
      <w:r>
        <w:rPr>
          <w:rFonts w:hint="eastAsia"/>
        </w:rPr>
        <w:br/>
      </w:r>
      <w:r>
        <w:rPr>
          <w:rFonts w:hint="eastAsia"/>
        </w:rPr>
        <w:t>　　图表 各类插座区域市场份额划分</w:t>
      </w:r>
      <w:r>
        <w:rPr>
          <w:rFonts w:hint="eastAsia"/>
        </w:rPr>
        <w:br/>
      </w:r>
      <w:r>
        <w:rPr>
          <w:rFonts w:hint="eastAsia"/>
        </w:rPr>
        <w:t>　　图表 2025-2031年墙壁插座行业的需求预测</w:t>
      </w:r>
      <w:r>
        <w:rPr>
          <w:rFonts w:hint="eastAsia"/>
        </w:rPr>
        <w:br/>
      </w:r>
      <w:r>
        <w:rPr>
          <w:rFonts w:hint="eastAsia"/>
        </w:rPr>
        <w:t>　　图表 2025-2031年各类插座行业的需求预测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2025-2031年墙壁插座行业的供应预测</w:t>
      </w:r>
      <w:r>
        <w:rPr>
          <w:rFonts w:hint="eastAsia"/>
        </w:rPr>
        <w:br/>
      </w:r>
      <w:r>
        <w:rPr>
          <w:rFonts w:hint="eastAsia"/>
        </w:rPr>
        <w:t>　　图表 2025-2031年各类插座行业的供应预测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2020-2025年我国CPI</w:t>
      </w:r>
      <w:r>
        <w:rPr>
          <w:rFonts w:hint="eastAsia"/>
        </w:rPr>
        <w:br/>
      </w:r>
      <w:r>
        <w:rPr>
          <w:rFonts w:hint="eastAsia"/>
        </w:rPr>
        <w:t>　　图表 2024-2025年华北地区各类插座市场规模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温州、北京、广州各类插座竞争力分析</w:t>
      </w:r>
      <w:r>
        <w:rPr>
          <w:rFonts w:hint="eastAsia"/>
        </w:rPr>
        <w:br/>
      </w:r>
      <w:r>
        <w:rPr>
          <w:rFonts w:hint="eastAsia"/>
        </w:rPr>
        <w:t>　　图表 遥控开关细分市场领先企业排名</w:t>
      </w:r>
      <w:r>
        <w:rPr>
          <w:rFonts w:hint="eastAsia"/>
        </w:rPr>
        <w:br/>
      </w:r>
      <w:r>
        <w:rPr>
          <w:rFonts w:hint="eastAsia"/>
        </w:rPr>
        <w:t>　　图表 各类插座细分市场占总市场的结构比例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2024-2025年企业销售规模及增长率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2024-2025年企业销售规模及增长率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企业财务分析</w:t>
      </w:r>
      <w:r>
        <w:rPr>
          <w:rFonts w:hint="eastAsia"/>
        </w:rPr>
        <w:br/>
      </w:r>
      <w:r>
        <w:rPr>
          <w:rFonts w:hint="eastAsia"/>
        </w:rPr>
        <w:t>　　图表 财务比率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企业利润情况</w:t>
      </w:r>
      <w:r>
        <w:rPr>
          <w:rFonts w:hint="eastAsia"/>
        </w:rPr>
        <w:br/>
      </w:r>
      <w:r>
        <w:rPr>
          <w:rFonts w:hint="eastAsia"/>
        </w:rPr>
        <w:t>　　图表 中国各类插座行业企业数量结构</w:t>
      </w:r>
      <w:r>
        <w:rPr>
          <w:rFonts w:hint="eastAsia"/>
        </w:rPr>
        <w:br/>
      </w:r>
      <w:r>
        <w:rPr>
          <w:rFonts w:hint="eastAsia"/>
        </w:rPr>
        <w:t>　　图表 2024-2025年中国USB插座行业生产规模情况</w:t>
      </w:r>
      <w:r>
        <w:rPr>
          <w:rFonts w:hint="eastAsia"/>
        </w:rPr>
        <w:br/>
      </w:r>
      <w:r>
        <w:rPr>
          <w:rFonts w:hint="eastAsia"/>
        </w:rPr>
        <w:t>　　图表 2024-2025年中国移动插座行业生产规模情况</w:t>
      </w:r>
      <w:r>
        <w:rPr>
          <w:rFonts w:hint="eastAsia"/>
        </w:rPr>
        <w:br/>
      </w:r>
      <w:r>
        <w:rPr>
          <w:rFonts w:hint="eastAsia"/>
        </w:rPr>
        <w:t>　　图表 2024-2025年中国各类插座行业产成品生产规模情况</w:t>
      </w:r>
      <w:r>
        <w:rPr>
          <w:rFonts w:hint="eastAsia"/>
        </w:rPr>
        <w:br/>
      </w:r>
      <w:r>
        <w:rPr>
          <w:rFonts w:hint="eastAsia"/>
        </w:rPr>
        <w:t>　　图表 2024-2025年中国各类插座行业产品销售收入总体情况</w:t>
      </w:r>
      <w:r>
        <w:rPr>
          <w:rFonts w:hint="eastAsia"/>
        </w:rPr>
        <w:br/>
      </w:r>
      <w:r>
        <w:rPr>
          <w:rFonts w:hint="eastAsia"/>
        </w:rPr>
        <w:t>　　图表 2024-2025年各类插座行业盈利能力</w:t>
      </w:r>
      <w:r>
        <w:rPr>
          <w:rFonts w:hint="eastAsia"/>
        </w:rPr>
        <w:br/>
      </w:r>
      <w:r>
        <w:rPr>
          <w:rFonts w:hint="eastAsia"/>
        </w:rPr>
        <w:t>　　图表 2024-2025年各类插座行业偿债能力</w:t>
      </w:r>
      <w:r>
        <w:rPr>
          <w:rFonts w:hint="eastAsia"/>
        </w:rPr>
        <w:br/>
      </w:r>
      <w:r>
        <w:rPr>
          <w:rFonts w:hint="eastAsia"/>
        </w:rPr>
        <w:t>　　图表 2024-2025年各类插座行业营运能力</w:t>
      </w:r>
      <w:r>
        <w:rPr>
          <w:rFonts w:hint="eastAsia"/>
        </w:rPr>
        <w:br/>
      </w:r>
      <w:r>
        <w:rPr>
          <w:rFonts w:hint="eastAsia"/>
        </w:rPr>
        <w:t>　　图表 2024-2025年各类插座行业发展能力</w:t>
      </w:r>
      <w:r>
        <w:rPr>
          <w:rFonts w:hint="eastAsia"/>
        </w:rPr>
        <w:br/>
      </w:r>
      <w:r>
        <w:rPr>
          <w:rFonts w:hint="eastAsia"/>
        </w:rPr>
        <w:t>　　图表 中国各类插座行业SWOT分析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5c729c2444eb3" w:history="1">
        <w:r>
          <w:rPr>
            <w:rStyle w:val="Hyperlink"/>
          </w:rPr>
          <w:t>2025-2031年中国各类插座市场现状调研分析及发展前景报告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5c729c2444eb3" w:history="1">
        <w:r>
          <w:rPr>
            <w:rStyle w:val="Hyperlink"/>
          </w:rPr>
          <w:t>https://www.20087.com/M_JiXieJiDian/29/GeLeiChaZuoShiChangDiaoYanYuQianJingYuCe.html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热点：插座型号一览表、各类插座安装高度、插座大全、各类插座的高度、各种插座名称、各种插座、各种电插座、各种插座名称、插头插座的种类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50abe587c4f48" w:history="1">
      <w:r>
        <w:rPr>
          <w:rStyle w:val="Hyperlink"/>
        </w:rPr>
        <w:t>2025-2031年中国各类插座市场现状调研分析及发展前景报告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GeLeiChaZuoShiChangDiaoYanYuQianJingYuCe.html" TargetMode="External" Id="R8235c729c24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GeLeiChaZuoShiChangDiaoYanYuQianJingYuCe.html" TargetMode="External" Id="Rce750abe587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2025-05-22T03:55:00Z</dcterms:created>
  <dcterms:modified xsi:type="dcterms:W3CDTF">2025-05-22T04:55:00Z</dcterms:modified>
  <dc:subject>2025-2031年中国各类插座市场现状调研分析及发展前景报告</dc:subject>
  <dc:title>2025-2031年中国各类插座市场现状调研分析及发展前景报告</dc:title>
  <cp:keywords>2025-2031年中国各类插座市场现状调研分析及发展前景报告</cp:keywords>
  <dc:description>2025-2031年中国各类插座市场现状调研分析及发展前景报告</dc:description>
</cp:coreProperties>
</file>