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723dba9804beb" w:history="1">
              <w:r>
                <w:rPr>
                  <w:rStyle w:val="Hyperlink"/>
                </w:rPr>
                <w:t>全球与中国独立式光幕行业市场调研及发展前景报告（2026-2032年）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723dba9804beb" w:history="1">
              <w:r>
                <w:rPr>
                  <w:rStyle w:val="Hyperlink"/>
                </w:rPr>
                <w:t>全球与中国独立式光幕行业市场调研及发展前景报告（2026-2032年）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723dba9804beb" w:history="1">
                <w:r>
                  <w:rPr>
                    <w:rStyle w:val="Hyperlink"/>
                  </w:rPr>
                  <w:t>https://www.20087.com/9/22/DuLiShiGuangMuFaZhanQianJing.html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光幕是机械安全防护装置，通过红外发射-接收阵列形成不可见光栅，当光束被遮挡时立即触发停机信号，广泛用于冲压机、注塑机及自动化装配线入口。产品强调光束密度（如14mm手指保护）、响应时间（&lt;20ms）及IP65防护等级，无需外部控制器即可独立输出安全继电器信号。行业聚焦于提升抗环境光干扰能力、简化对准安装流程，并确保在油雾或粉尘环境中的长期透光稳定性。</w:t>
      </w:r>
      <w:r>
        <w:rPr>
          <w:rFonts w:hint="eastAsia"/>
        </w:rPr>
        <w:br/>
      </w:r>
      <w:r>
        <w:rPr>
          <w:rFonts w:hint="eastAsia"/>
        </w:rPr>
        <w:t>　　未来，独立式光幕将向多功能融合与智能诊断演进。市场调研网指出，集成区域扫描功能将实现二维轮廓识别，区分人体与工件；自适应亮度调节将应对户外强光变化。在智能制造升级背景下，光幕将通过IO-Link输出遮挡位置与持续时间数据；云端健康监测将预警镜头污染或元件老化。此外，激光雷达辅助将扩展三维防护区域；可折叠柔性光幕将适配非标设备开口。长期看，独立式光幕有望从“单一光栅屏障”升级为“智能入侵识别边界”，在人机协作安全与产线柔性部署协同中提供精准、可靠、具数据输出能力的安全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723dba9804beb" w:history="1">
        <w:r>
          <w:rPr>
            <w:rStyle w:val="Hyperlink"/>
          </w:rPr>
          <w:t>全球与中国独立式光幕行业市场调研及发展前景报告（2026-2032年）</w:t>
        </w:r>
      </w:hyperlink>
      <w:r>
        <w:rPr>
          <w:rFonts w:hint="eastAsia"/>
        </w:rPr>
        <w:t>》，2025年独立式光幕行业市场规模达 亿元，预计2032年市场规模将达 亿元，期间年均复合增长率（CAGR）达 %。报告依托多年行业监测数据，结合独立式光幕行业现状与未来前景，系统分析了独立式光幕市场需求、市场规模、产业链结构、价格机制及细分市场特征。报告对独立式光幕市场前景进行了客观评估，预测了独立式光幕行业发展趋势，并详细解读了品牌竞争格局、市场集中度及重点企业的运营表现。此外，报告通过SWOT分析识别了独立式光幕行业机遇与潜在风险，为投资者和决策者提供了科学、规范的战略建议，助力把握独立式光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按产品类型细分，全球独立式光幕市场规模2021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2D光幕</w:t>
      </w:r>
      <w:r>
        <w:rPr>
          <w:rFonts w:hint="eastAsia"/>
        </w:rPr>
        <w:br/>
      </w:r>
      <w:r>
        <w:rPr>
          <w:rFonts w:hint="eastAsia"/>
        </w:rPr>
        <w:t>　　　　1.3.3 3D光幕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按应用细分，全球独立式光幕市场规模2021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纸浆和造纸</w:t>
      </w:r>
      <w:r>
        <w:rPr>
          <w:rFonts w:hint="eastAsia"/>
        </w:rPr>
        <w:br/>
      </w:r>
      <w:r>
        <w:rPr>
          <w:rFonts w:hint="eastAsia"/>
        </w:rPr>
        <w:t>　　　　1.4.4 访问控制</w:t>
      </w:r>
      <w:r>
        <w:rPr>
          <w:rFonts w:hint="eastAsia"/>
        </w:rPr>
        <w:br/>
      </w:r>
      <w:r>
        <w:rPr>
          <w:rFonts w:hint="eastAsia"/>
        </w:rPr>
        <w:t>　　　　1.4.5 电梯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独立式光幕行业发展总体概况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独立式光幕行业发展主要特点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独立式光幕行业发展影响因素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独立式光幕有利因素</w:t>
      </w:r>
      <w:r>
        <w:rPr>
          <w:rFonts w:hint="eastAsia"/>
        </w:rPr>
        <w:br/>
      </w:r>
      <w:r>
        <w:rPr>
          <w:rFonts w:hint="eastAsia"/>
        </w:rPr>
        <w:t>　　　　1.5.3 .2 独立式光幕不利因素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全球市场，近三年独立式光幕主要企业占有率及排名（按销量）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独立式光幕主要企业在国际市场占有率（按销量，2023-2026）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2025年独立式光幕主要企业在国际市场排名（按销量）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全球市场主要企业独立式光幕销量（2023-2026）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全球市场，近三年独立式光幕主要企业占有率及排名（按收入）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独立式光幕主要企业在国际市场占有率（按收入，2023-2026）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2025年独立式光幕主要企业在国际市场排名（按收入）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全球市场主要企业独立式光幕销售收入（2023-2026）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全球市场主要企业独立式光幕销售价格（2023-2026）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中国市场，近三年独立式光幕主要企业占有率及排名（按销量）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独立式光幕主要企业在中国市场占有率（按销量，2023-2026）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2025年独立式光幕主要企业在中国市场排名（按销量）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中国市场主要企业独立式光幕销量（2023-2026）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中国市场，近三年独立式光幕主要企业占有率及排名（按收入）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独立式光幕主要企业在中国市场占有率（按收入，2023-2026）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2025年独立式光幕主要企业在中国市场排名（按收入）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中国市场主要企业独立式光幕销售收入（2023-2026）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全球主要厂商独立式光幕总部及产地分布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全球主要厂商成立时间及独立式光幕商业化日期</w:t>
      </w:r>
      <w:r>
        <w:rPr>
          <w:rFonts w:hint="eastAsia"/>
        </w:rPr>
        <w:br/>
      </w:r>
      <w:r>
        <w:rPr>
          <w:rFonts w:hint="eastAsia"/>
        </w:rPr>
        <w:t>　　2.8 全球主要厂商独立式光幕产品类型及应用</w:t>
      </w:r>
      <w:r>
        <w:rPr>
          <w:rFonts w:hint="eastAsia"/>
        </w:rPr>
        <w:br/>
      </w:r>
      <w:r>
        <w:rPr>
          <w:rFonts w:hint="eastAsia"/>
        </w:rPr>
        <w:t>　　2.9 独立式光幕行业集中度、竞争程度分析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独立式光幕行业集中度分析：2025年全球Top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全球独立式光幕第一梯队、第二梯队和第三梯队生产商（品牌）及市场份额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全球独立式光幕总体规模分析</w:t>
      </w:r>
      <w:r>
        <w:rPr>
          <w:rFonts w:hint="eastAsia"/>
        </w:rPr>
        <w:br/>
      </w:r>
      <w:r>
        <w:rPr>
          <w:rFonts w:hint="eastAsia"/>
        </w:rPr>
        <w:t>　　3.1 全球独立式光幕供需现状及预测（2021-2032）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全球独立式光幕产能、产量、产能利用率及发展趋势（2021-2032）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全球独立式光幕产量、需求量及发展趋势（2021-2032）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全球主要地区独立式光幕产量及发展趋势（2021-2032）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全球主要地区独立式光幕产量（2021-2026）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全球主要地区独立式光幕产量（2027-2032）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全球主要地区独立式光幕产量市场份额（2021-2032）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中国独立式光幕供需现状及预测（2021-2032）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中国独立式光幕产能、产量、产能利用率及发展趋势（2021-2032）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中国独立式光幕产量、市场需求量及发展趋势（2021-2032）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中国市场独立式光幕进出口（2021-2032）</w:t>
      </w:r>
      <w:r>
        <w:rPr>
          <w:rFonts w:hint="eastAsia"/>
        </w:rPr>
        <w:br/>
      </w:r>
      <w:r>
        <w:rPr>
          <w:rFonts w:hint="eastAsia"/>
        </w:rPr>
        <w:t>　　3.4 全球独立式光幕销量及销售额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全球市场独立式光幕销售额（2021-2032）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全球市场独立式光幕销量（2021-2032）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全球市场独立式光幕价格趋势（2021-2032）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全球独立式光幕主要地区分析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全球主要地区独立式光幕市场规模分析：2021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全球主要地区独立式光幕销售收入及市场份额（2021-2026）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全球主要地区独立式光幕销售收入预测（2027-2032）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全球主要地区独立式光幕销量分析：2021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全球主要地区独立式光幕销量及市场份额（2021-2026）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全球主要地区独立式光幕销量及市场份额预测（2027-2032）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中东市场独立式光幕销量、收入及增长率（2021-2032）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独立式光幕销量、收入、价格及毛利率（2021-2026）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不同产品类型独立式光幕分析</w:t>
      </w:r>
      <w:r>
        <w:rPr>
          <w:rFonts w:hint="eastAsia"/>
        </w:rPr>
        <w:br/>
      </w:r>
      <w:r>
        <w:rPr>
          <w:rFonts w:hint="eastAsia"/>
        </w:rPr>
        <w:t>　　6.1 全球不同产品类型独立式光幕销量（2021-2032）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全球不同产品类型独立式光幕销量及市场份额（2021-2026）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全球不同产品类型独立式光幕销量预测（2027-2032）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全球不同产品类型独立式光幕收入（2021-2032）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全球不同产品类型独立式光幕收入及市场份额（2021-2026）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全球不同产品类型独立式光幕收入预测（2027-2032）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全球不同产品类型独立式光幕价格走势（2021-2032）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中国不同产品类型独立式光幕销量（2021-2032）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中国不同产品类型独立式光幕销量及市场份额（2021-2026）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中国不同产品类型独立式光幕销量预测（2027-2032）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中国不同产品类型独立式光幕收入（2021-2032）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中国不同产品类型独立式光幕收入及市场份额（2021-2026）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中国不同产品类型独立式光幕收入预测（2027-2032）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不同应用独立式光幕分析</w:t>
      </w:r>
      <w:r>
        <w:rPr>
          <w:rFonts w:hint="eastAsia"/>
        </w:rPr>
        <w:br/>
      </w:r>
      <w:r>
        <w:rPr>
          <w:rFonts w:hint="eastAsia"/>
        </w:rPr>
        <w:t>　　7.1 全球不同应用独立式光幕销量（2021-2032）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全球不同应用独立式光幕销量及市场份额（2021-2026）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全球不同应用独立式光幕销量预测（2027-2032）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全球不同应用独立式光幕收入（2021-2032）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全球不同应用独立式光幕收入及市场份额（2021-2026）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全球不同应用独立式光幕收入预测（2027-2032）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全球不同应用独立式光幕价格走势（2021-2032）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中国不同应用独立式光幕销量（2021-2032）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中国不同应用独立式光幕销量及市场份额（2021-2026）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中国不同应用独立式光幕销量预测（2027-2032）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中国不同应用独立式光幕收入（2021-2032）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中国不同应用独立式光幕收入及市场份额（2021-2026）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中国不同应用独立式光幕收入预测（2027-2032）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独立式光幕行业发展趋势</w:t>
      </w:r>
      <w:r>
        <w:rPr>
          <w:rFonts w:hint="eastAsia"/>
        </w:rPr>
        <w:br/>
      </w:r>
      <w:r>
        <w:rPr>
          <w:rFonts w:hint="eastAsia"/>
        </w:rPr>
        <w:t>　　8.2 独立式光幕行业主要驱动因素</w:t>
      </w:r>
      <w:r>
        <w:rPr>
          <w:rFonts w:hint="eastAsia"/>
        </w:rPr>
        <w:br/>
      </w:r>
      <w:r>
        <w:rPr>
          <w:rFonts w:hint="eastAsia"/>
        </w:rPr>
        <w:t>　　8.3 独立式光幕中国企业SWOT分析</w:t>
      </w:r>
      <w:r>
        <w:rPr>
          <w:rFonts w:hint="eastAsia"/>
        </w:rPr>
        <w:br/>
      </w:r>
      <w:r>
        <w:rPr>
          <w:rFonts w:hint="eastAsia"/>
        </w:rPr>
        <w:t>　　8.4 中国独立式光幕行业政策环境分析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独立式光幕行业产业链简介</w:t>
      </w:r>
      <w:r>
        <w:rPr>
          <w:rFonts w:hint="eastAsia"/>
        </w:rPr>
        <w:br/>
      </w:r>
      <w:r>
        <w:rPr>
          <w:rFonts w:hint="eastAsia"/>
        </w:rPr>
        <w:t>　　　　9.1.1 独立式光幕行业供应链分析</w:t>
      </w:r>
      <w:r>
        <w:rPr>
          <w:rFonts w:hint="eastAsia"/>
        </w:rPr>
        <w:br/>
      </w:r>
      <w:r>
        <w:rPr>
          <w:rFonts w:hint="eastAsia"/>
        </w:rPr>
        <w:t>　　　　9.1.2 独立式光幕主要原料及供应情况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独立式光幕行业采购模式</w:t>
      </w:r>
      <w:r>
        <w:rPr>
          <w:rFonts w:hint="eastAsia"/>
        </w:rPr>
        <w:br/>
      </w:r>
      <w:r>
        <w:rPr>
          <w:rFonts w:hint="eastAsia"/>
        </w:rPr>
        <w:t>　　9.3 独立式光幕行业生产模式</w:t>
      </w:r>
      <w:r>
        <w:rPr>
          <w:rFonts w:hint="eastAsia"/>
        </w:rPr>
        <w:br/>
      </w:r>
      <w:r>
        <w:rPr>
          <w:rFonts w:hint="eastAsia"/>
        </w:rPr>
        <w:t>　　9.4 独立式光幕行业销售模式及销售渠道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按产品类型细分，全球独立式光幕市场规模2021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按应用细分，全球独立式光幕市场规模（CAGR）2021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独立式光幕行业发展主要特点</w:t>
      </w:r>
      <w:r>
        <w:rPr>
          <w:rFonts w:hint="eastAsia"/>
        </w:rPr>
        <w:br/>
      </w:r>
      <w:r>
        <w:rPr>
          <w:rFonts w:hint="eastAsia"/>
        </w:rPr>
        <w:t>　　表 4： 独立式光幕行业发展有利因素分析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独立式光幕行业发展不利因素分析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进入独立式光幕行业壁垒</w:t>
      </w:r>
      <w:r>
        <w:rPr>
          <w:rFonts w:hint="eastAsia"/>
        </w:rPr>
        <w:br/>
      </w:r>
      <w:r>
        <w:rPr>
          <w:rFonts w:hint="eastAsia"/>
        </w:rPr>
        <w:t>　　表 7： 独立式光幕主要企业在国际市场占有率（按销量，2023-2026）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2025年独立式光幕主要企业在国际市场排名（按销量）&amp;（千个）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全球市场主要企业独立式光幕销量（2023-2026）&amp;（千个）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独立式光幕主要企业在国际市场占有率（按收入，2023-2026）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2025年独立式光幕主要企业在国际市场排名（按收入）&amp;（万元）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全球市场主要企业独立式光幕销售收入（2023-2026）&amp;（万元）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全球市场主要企业独立式光幕销售价格（2023-2026）&amp;（元/个）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独立式光幕主要企业在中国市场占有率（按销量，2023-2026）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2025年独立式光幕主要企业在中国市场排名（按销量）&amp;（千个）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中国市场主要企业独立式光幕销量（2023-2026）&amp;（千个）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独立式光幕主要企业在中国市场占有率（按收入，2023-2026）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2025年独立式光幕主要企业在中国市场排名（按收入）&amp;（万元）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中国市场主要企业独立式光幕销售收入（2023-2026）&amp;（万元）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全球主要厂商独立式光幕总部及产地分布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全球主要厂商成立时间及独立式光幕商业化日期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全球主要厂商独立式光幕产品类型及应用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2025年全球独立式光幕主要厂商市场地位（第一梯队、第二梯队和第三梯队）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全球独立式光幕市场投资、并购等现状分析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全球主要地区独立式光幕产量增速（CAGR）：（2021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全球主要地区独立式光幕产量（2021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全球主要地区独立式光幕产量（2021-2026）&amp;（千个）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全球主要地区独立式光幕产量（2027-2032）&amp;（千个）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全球主要地区独立式光幕产量市场份额（2021-2026）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全球主要地区独立式光幕产量市场份额（2027-2032）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中国市场独立式光幕产量、销量、进出口（2021-2026）&amp;（千个）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中国市场独立式光幕产量、销量、进出口预测（2027-2032）&amp;（千个）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全球主要地区独立式光幕销售收入增速：（2021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全球主要地区独立式光幕销售收入（2021-2026）&amp;（万元）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全球主要地区独立式光幕销售收入市场份额（2021-2026）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全球主要地区独立式光幕收入（2027-2032）&amp;（万元）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全球主要地区独立式光幕收入市场份额（2027-2032）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全球主要地区独立式光幕销量（千个）：2021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全球主要地区独立式光幕销量（2021-2026）&amp;（千个）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全球主要地区独立式光幕销量市场份额（2021-2026）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全球主要地区独立式光幕销量（2027-2032）&amp;（千个）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全球主要地区独立式光幕销量份额（2027-2032）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独立式光幕生产基地、销售区域、竞争对手及市场地位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独立式光幕产品规格、参数及市场应用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独立式光幕销量（千个）、收入（万元）、价格（元/个）及毛利率（2021-2026）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全球不同产品类型独立式光幕销量（2021-2026）&amp;（千个）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全球不同产品类型独立式光幕销量市场份额（2021-2026）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全球不同产品类型独立式光幕销量预测（2027-2032）&amp;（千个）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全球市场不同产品类型独立式光幕销量市场份额预测（2027-2032）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全球不同产品类型独立式光幕收入（2021-2026）&amp;（万元）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全球不同产品类型独立式光幕收入市场份额（2021-2026）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全球不同产品类型独立式光幕收入预测（2027-2032）&amp;（万元）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全球不同产品类型独立式光幕收入市场份额预测（2027-2032）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中国不同产品类型独立式光幕销量（2021-2026）&amp;（千个）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中国不同产品类型独立式光幕销量市场份额（2021-2026）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中国不同产品类型独立式光幕销量预测（2027-2032）&amp;（千个）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全球市场不同产品类型独立式光幕销量市场份额预测（2027-2032）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中国不同产品类型独立式光幕收入（2021-2026）&amp;（万元）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中国不同产品类型独立式光幕收入市场份额（2021-2026）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中国不同产品类型独立式光幕收入预测（2027-2032）&amp;（万元）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中国不同产品类型独立式光幕收入市场份额预测（2027-2032）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全球不同应用独立式光幕销量（2021-2026）&amp;（千个）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全球不同应用独立式光幕销量市场份额（2021-2026）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全球不同应用独立式光幕销量预测（2027-2032）&amp;（千个）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全球市场不同应用独立式光幕销量市场份额预测（2027-2032）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全球不同应用独立式光幕收入（2021-2026）&amp;（万元）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全球不同应用独立式光幕收入市场份额（2021-2026）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全球不同应用独立式光幕收入预测（2027-2032）&amp;（万元）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全球不同应用独立式光幕收入市场份额预测（2027-2032）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中国不同应用独立式光幕销量（2021-2026）&amp;（千个）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中国不同应用独立式光幕销量市场份额（2021-2026）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中国不同应用独立式光幕销量预测（2027-2032）&amp;（千个）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中国市场不同应用独立式光幕销量市场份额预测（2027-2032）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中国不同应用独立式光幕收入（2021-2026）&amp;（万元）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中国不同应用独立式光幕收入市场份额（2021-2026）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中国不同应用独立式光幕收入预测（2027-2032）&amp;（万元）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中国不同应用独立式光幕收入市场份额预测（2027-2032）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独立式光幕行业发展趋势</w:t>
      </w:r>
      <w:r>
        <w:rPr>
          <w:rFonts w:hint="eastAsia"/>
        </w:rPr>
        <w:br/>
      </w:r>
      <w:r>
        <w:rPr>
          <w:rFonts w:hint="eastAsia"/>
        </w:rPr>
        <w:t>　　表 121： 独立式光幕行业主要驱动因素</w:t>
      </w:r>
      <w:r>
        <w:rPr>
          <w:rFonts w:hint="eastAsia"/>
        </w:rPr>
        <w:br/>
      </w:r>
      <w:r>
        <w:rPr>
          <w:rFonts w:hint="eastAsia"/>
        </w:rPr>
        <w:t>　　表 122： 独立式光幕行业供应链分析</w:t>
      </w:r>
      <w:r>
        <w:rPr>
          <w:rFonts w:hint="eastAsia"/>
        </w:rPr>
        <w:br/>
      </w:r>
      <w:r>
        <w:rPr>
          <w:rFonts w:hint="eastAsia"/>
        </w:rPr>
        <w:t>　　表 123： 独立式光幕上游原料供应商</w:t>
      </w:r>
      <w:r>
        <w:rPr>
          <w:rFonts w:hint="eastAsia"/>
        </w:rPr>
        <w:br/>
      </w:r>
      <w:r>
        <w:rPr>
          <w:rFonts w:hint="eastAsia"/>
        </w:rPr>
        <w:t>　　表 124： 独立式光幕主要地区不同应用客户分析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独立式光幕典型经销商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独立式光幕产品图片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全球不同产品类型独立式光幕销售额2021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全球不同产品类型独立式光幕市场份额2025 &amp; 2032</w:t>
      </w:r>
      <w:r>
        <w:rPr>
          <w:rFonts w:hint="eastAsia"/>
        </w:rPr>
        <w:br/>
      </w:r>
      <w:r>
        <w:rPr>
          <w:rFonts w:hint="eastAsia"/>
        </w:rPr>
        <w:t>　　图 4： 2D光幕产品图片</w:t>
      </w:r>
      <w:r>
        <w:rPr>
          <w:rFonts w:hint="eastAsia"/>
        </w:rPr>
        <w:br/>
      </w:r>
      <w:r>
        <w:rPr>
          <w:rFonts w:hint="eastAsia"/>
        </w:rPr>
        <w:t>　　图 5： 3D光幕产品图片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全球不同应用独立式光幕市场份额2025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纸浆和造纸</w:t>
      </w:r>
      <w:r>
        <w:rPr>
          <w:rFonts w:hint="eastAsia"/>
        </w:rPr>
        <w:br/>
      </w:r>
      <w:r>
        <w:rPr>
          <w:rFonts w:hint="eastAsia"/>
        </w:rPr>
        <w:t>　　图 10： 访问控制</w:t>
      </w:r>
      <w:r>
        <w:rPr>
          <w:rFonts w:hint="eastAsia"/>
        </w:rPr>
        <w:br/>
      </w:r>
      <w:r>
        <w:rPr>
          <w:rFonts w:hint="eastAsia"/>
        </w:rPr>
        <w:t>　　图 11： 电梯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2025年全球前五大生产商独立式光幕市场份额</w:t>
      </w:r>
      <w:r>
        <w:rPr>
          <w:rFonts w:hint="eastAsia"/>
        </w:rPr>
        <w:br/>
      </w:r>
      <w:r>
        <w:rPr>
          <w:rFonts w:hint="eastAsia"/>
        </w:rPr>
        <w:t>　　图 14： 2025年全球独立式光幕第一梯队、第二梯队和第三梯队厂商及市场份额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全球独立式光幕产能、产量、产能利用率及发展趋势（2021-2032）&amp;（千个）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全球独立式光幕产量、需求量及发展趋势（2021-2032）&amp;（千个）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全球主要地区独立式光幕产量市场份额（2021-2032）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中国独立式光幕产能、产量、产能利用率及发展趋势（2021-2032）&amp;（千个）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中国独立式光幕产量、市场需求量及发展趋势（2021-2032）&amp;（千个）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全球独立式光幕市场销售额及增长率：（2021-2032）&amp;（万元）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全球市场独立式光幕市场规模：2021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全球市场独立式光幕价格趋势（2021-2032）&amp;（元/个）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全球主要地区独立式光幕销售收入（2021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全球主要地区独立式光幕销售收入市场份额（2021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中东市场独立式光幕销量及增长率（2021-2032）&amp;（千个）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中东市场独立式光幕收入及增长率（2021-2032）&amp;（万元）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全球不同产品类型独立式光幕价格走势（2021-2032）&amp;（元/个）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全球不同应用独立式光幕价格走势（2021-2032）&amp;（元/个）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独立式光幕中国企业SWOT分析</w:t>
      </w:r>
      <w:r>
        <w:rPr>
          <w:rFonts w:hint="eastAsia"/>
        </w:rPr>
        <w:br/>
      </w:r>
      <w:r>
        <w:rPr>
          <w:rFonts w:hint="eastAsia"/>
        </w:rPr>
        <w:t>　　图 45： 独立式光幕产业链</w:t>
      </w:r>
      <w:r>
        <w:rPr>
          <w:rFonts w:hint="eastAsia"/>
        </w:rPr>
        <w:br/>
      </w:r>
      <w:r>
        <w:rPr>
          <w:rFonts w:hint="eastAsia"/>
        </w:rPr>
        <w:t>　　图 46： 独立式光幕行业采购模式分析</w:t>
      </w:r>
      <w:r>
        <w:rPr>
          <w:rFonts w:hint="eastAsia"/>
        </w:rPr>
        <w:br/>
      </w:r>
      <w:r>
        <w:rPr>
          <w:rFonts w:hint="eastAsia"/>
        </w:rPr>
        <w:t>　　图 47： 独立式光幕行业生产模式</w:t>
      </w:r>
      <w:r>
        <w:rPr>
          <w:rFonts w:hint="eastAsia"/>
        </w:rPr>
        <w:br/>
      </w:r>
      <w:r>
        <w:rPr>
          <w:rFonts w:hint="eastAsia"/>
        </w:rPr>
        <w:t>　　图 48： 独立式光幕行业销售模式分析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723dba9804beb" w:history="1">
        <w:r>
          <w:rPr>
            <w:rStyle w:val="Hyperlink"/>
          </w:rPr>
          <w:t>全球与中国独立式光幕行业市场调研及发展前景报告（2026-2032年）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723dba9804beb" w:history="1">
        <w:r>
          <w:rPr>
            <w:rStyle w:val="Hyperlink"/>
          </w:rPr>
          <w:t>https://www.20087.com/9/22/DuLiShiGuangMuFaZhanQianJing.html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57dfe54a440e0" w:history="1">
      <w:r>
        <w:rPr>
          <w:rStyle w:val="Hyperlink"/>
        </w:rPr>
        <w:t>全球与中国独立式光幕行业市场调研及发展前景报告（2026-2032年）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uLiShiGuangMuFaZhanQianJing.html" TargetMode="External" Id="Rc08723dba980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uLiShiGuangMuFaZhanQianJing.html" TargetMode="External" Id="R14057dfe54a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2026-03-24T02:37:30Z</dcterms:created>
  <dcterms:modified xsi:type="dcterms:W3CDTF">2026-03-24T03:37:30Z</dcterms:modified>
  <dc:subject>全球与中国独立式光幕行业市场调研及发展前景报告（2026-2032年）</dc:subject>
  <dc:title>全球与中国独立式光幕行业市场调研及发展前景报告（2026-2032年）</dc:title>
  <cp:keywords>全球与中国独立式光幕行业市场调研及发展前景报告（2026-2032年）</cp:keywords>
  <dc:description>全球与中国独立式光幕行业市场调研及发展前景报告（2026-2032年）</dc:description>
</cp:coreProperties>
</file>