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733b03c05491c" w:history="1">
              <w:r>
                <w:rPr>
                  <w:rStyle w:val="Hyperlink"/>
                </w:rPr>
                <w:t>2025-2031年中国粉末冶金零件行业全面调研与发展趋势预测报告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733b03c05491c" w:history="1">
              <w:r>
                <w:rPr>
                  <w:rStyle w:val="Hyperlink"/>
                </w:rPr>
                <w:t>2025-2031年中国粉末冶金零件行业全面调研与发展趋势预测报告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733b03c05491c" w:history="1">
                <w:r>
                  <w:rPr>
                    <w:rStyle w:val="Hyperlink"/>
                  </w:rPr>
                  <w:t>https://www.20087.com/9/72/FenMoYeJinLingJianXianZhuangYuFa.html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是一种将金属粉末通过成型和烧结制成零件的工艺技术。近年来，随着制造业对零件性能要求的提高和材料科学的进步，粉末冶金零件的应用领域不断拓展。目前，粉末冶金零件不仅具有良好的机械性能和尺寸精度，还能够满足复杂几何形状和特殊功能要求。随着3D打印等增材制造技术的发展，粉末冶金零件的制造灵活性和效率进一步提高，为航空航天、汽车、医疗器械等行业提供了更多高性能零部件。</w:t>
      </w:r>
      <w:r>
        <w:rPr>
          <w:rFonts w:hint="eastAsia"/>
        </w:rPr>
        <w:br/>
      </w:r>
      <w:r>
        <w:rPr>
          <w:rFonts w:hint="eastAsia"/>
        </w:rPr>
        <w:t>　　未来，粉末冶金零件的发展将更加注重技术创新和应用领域的拓展。一方面，随着新材料和新工艺的研发，粉末冶金零件将具有更高的强度、更好的耐腐蚀性和更优异的热稳定性，以满足更多极端环境下的应用需求。另一方面，随着智能制造技术的应用，粉末冶金零件的生产将更加自动化和智能化，提高生产效率和产品质量。此外，随着环保法规的趋严，粉末冶金零件的生产将更加注重绿色制造，采用可回收材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733b03c05491c" w:history="1">
        <w:r>
          <w:rPr>
            <w:rStyle w:val="Hyperlink"/>
          </w:rPr>
          <w:t>2025-2031年中国粉末冶金零件行业全面调研与发展趋势预测报告</w:t>
        </w:r>
      </w:hyperlink>
      <w:r>
        <w:rPr>
          <w:rFonts w:hint="eastAsia"/>
        </w:rPr>
        <w:t>》基于国家统计局及相关协会的权威数据，系统研究了粉末冶金零件行业的市场需求、市场规模及产业链现状，分析了粉末冶金零件价格波动、细分市场动态及重点企业的经营表现，科学预测了粉末冶金零件市场前景与发展趋势，揭示了潜在需求与投资机会，同时指出了粉末冶金零件行业可能面临的风险。通过对粉末冶金零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粉末冶金零件产业概述</w:t>
      </w:r>
      <w:r>
        <w:rPr>
          <w:rFonts w:hint="eastAsia"/>
        </w:rPr>
        <w:br/>
      </w:r>
      <w:r>
        <w:rPr>
          <w:rFonts w:hint="eastAsia"/>
        </w:rPr>
        <w:t>　　第一节 粉末冶金零件产业定义</w:t>
      </w:r>
      <w:r>
        <w:rPr>
          <w:rFonts w:hint="eastAsia"/>
        </w:rPr>
        <w:br/>
      </w:r>
      <w:r>
        <w:rPr>
          <w:rFonts w:hint="eastAsia"/>
        </w:rPr>
        <w:t>　　第二节 粉末冶金零件产业发展历程</w:t>
      </w:r>
      <w:r>
        <w:rPr>
          <w:rFonts w:hint="eastAsia"/>
        </w:rPr>
        <w:br/>
      </w:r>
      <w:r>
        <w:rPr>
          <w:rFonts w:hint="eastAsia"/>
        </w:rPr>
        <w:t>　　第三节 粉末冶金零件应用领域情况</w:t>
      </w:r>
      <w:r>
        <w:rPr>
          <w:rFonts w:hint="eastAsia"/>
        </w:rPr>
        <w:br/>
      </w:r>
      <w:r>
        <w:rPr>
          <w:rFonts w:hint="eastAsia"/>
        </w:rPr>
        <w:t>　　第四节 粉末冶金零件产业链分析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2020-2025年世界粉末冶金零件行业市场运行形势分析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2020-2025年全球粉末冶金零件行业发展概况</w:t>
      </w:r>
      <w:r>
        <w:rPr>
          <w:rFonts w:hint="eastAsia"/>
        </w:rPr>
        <w:br/>
      </w:r>
      <w:r>
        <w:rPr>
          <w:rFonts w:hint="eastAsia"/>
        </w:rPr>
        <w:t>　　第二节 世界粉末冶金零件行业发展走势</w:t>
      </w:r>
      <w:r>
        <w:rPr>
          <w:rFonts w:hint="eastAsia"/>
        </w:rPr>
        <w:br/>
      </w:r>
      <w:r>
        <w:rPr>
          <w:rFonts w:hint="eastAsia"/>
        </w:rPr>
        <w:t>　　　　一、全球粉末冶金零件行业市场分布情况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二、全球粉末冶金零件行业发展趋势分析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全球粉末冶金零件行业重点国家和区域分析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中国粉末冶金零件行业发展环境分析</w:t>
      </w:r>
      <w:r>
        <w:rPr>
          <w:rFonts w:hint="eastAsia"/>
        </w:rPr>
        <w:br/>
      </w:r>
      <w:r>
        <w:rPr>
          <w:rFonts w:hint="eastAsia"/>
        </w:rPr>
        <w:t>　　第一节 粉末冶金零件行业经济环境分析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粉末冶金零件行业政策环境分析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一、粉末冶金零件行业相关政策</w:t>
      </w:r>
      <w:r>
        <w:rPr>
          <w:rFonts w:hint="eastAsia"/>
        </w:rPr>
        <w:br/>
      </w:r>
      <w:r>
        <w:rPr>
          <w:rFonts w:hint="eastAsia"/>
        </w:rPr>
        <w:t>　　　　二、粉末冶金零件行业相关标准</w:t>
      </w:r>
      <w:r>
        <w:rPr>
          <w:rFonts w:hint="eastAsia"/>
        </w:rPr>
        <w:br/>
      </w:r>
      <w:r>
        <w:rPr>
          <w:rFonts w:hint="eastAsia"/>
        </w:rPr>
        <w:t>　　第三节 粉末冶金零件行业其他环境分析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中国粉末冶金零件行业市场供需状况分析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中国粉末冶金零件市场规模情况</w:t>
      </w:r>
      <w:r>
        <w:rPr>
          <w:rFonts w:hint="eastAsia"/>
        </w:rPr>
        <w:br/>
      </w:r>
      <w:r>
        <w:rPr>
          <w:rFonts w:hint="eastAsia"/>
        </w:rPr>
        <w:t>　　第二节 中国粉末冶金零件行业盈利情况分析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中国粉末冶金零件市场需求状况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一、2020-2025年粉末冶金零件市场需求情况</w:t>
      </w:r>
      <w:r>
        <w:rPr>
          <w:rFonts w:hint="eastAsia"/>
        </w:rPr>
        <w:br/>
      </w:r>
      <w:r>
        <w:rPr>
          <w:rFonts w:hint="eastAsia"/>
        </w:rPr>
        <w:t>　　　　二、2025年粉末冶金零件行业市场需求特点分析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三、2025-2031年粉末冶金零件市场需求预测</w:t>
      </w:r>
      <w:r>
        <w:rPr>
          <w:rFonts w:hint="eastAsia"/>
        </w:rPr>
        <w:br/>
      </w:r>
      <w:r>
        <w:rPr>
          <w:rFonts w:hint="eastAsia"/>
        </w:rPr>
        <w:t>　　第四节 中国粉末冶金零件行业市场供给状况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一、2020-2025年粉末冶金零件市场供给情况</w:t>
      </w:r>
      <w:r>
        <w:rPr>
          <w:rFonts w:hint="eastAsia"/>
        </w:rPr>
        <w:br/>
      </w:r>
      <w:r>
        <w:rPr>
          <w:rFonts w:hint="eastAsia"/>
        </w:rPr>
        <w:t>　　　　二、2025年粉末冶金零件行业市场供给特点分析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三、2025-2031年粉末冶金零件市场供给预测</w:t>
      </w:r>
      <w:r>
        <w:rPr>
          <w:rFonts w:hint="eastAsia"/>
        </w:rPr>
        <w:br/>
      </w:r>
      <w:r>
        <w:rPr>
          <w:rFonts w:hint="eastAsia"/>
        </w:rPr>
        <w:t>　　第五节 粉末冶金零件行业市场供需平衡状况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中国粉末冶金零件所属行业规模与效益分析预测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粉末冶金零件所属行业规模分析及预测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一、2020-2025年粉末冶金零件所属行业资产规模变化分析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二、2025-2031年粉末冶金零件所属行业资产规模预测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三、2020-2025年粉末冶金零件所属行业收入和利润变化分析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四、2025-2031年粉末冶金零件所属行业收入和利润预测</w:t>
      </w:r>
      <w:r>
        <w:rPr>
          <w:rFonts w:hint="eastAsia"/>
        </w:rPr>
        <w:br/>
      </w:r>
      <w:r>
        <w:rPr>
          <w:rFonts w:hint="eastAsia"/>
        </w:rPr>
        <w:t>　　第二节 粉末冶金零件所属行业效益分析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一、2020-2025年粉末冶金零件所属行业三费变化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二、2020-2025年粉末冶金零件所属行业效益分析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2020-2025年中国粉末冶金零件行业重点区域发展分析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华北地区粉末冶金零件市场分析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东北地区粉末冶金零件市场分析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华东地区粉末冶金零件市场分析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华南地区粉末冶金零件市场分析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其他地区粉末冶金零件市场分析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中国粉末冶金零件所属行业进出口情况分析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粉末冶金零件所属行业进出口情况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一、2020-2025年粉末冶金零件所属行业进出口情况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三、2025-2031年粉末冶金零件所属行业进出口情况预测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2025-2031年粉末冶金零件所属行业进出口面临的挑战及对策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粉末冶金零件行业上、下游市场分析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粉末冶金零件行业上游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粉末冶金零件行业下游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中国粉末冶金零件行业重点企业竞争力分析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深圳市阿拉米尔科技有限公司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中山市翔宇粉末冶金制品有限公司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深圳市注成科技股份有限公司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无锡皓江新材料科技有限公司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中山睿佳五金制品有限公司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明阳科技（苏州）有限公司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2025-2031年粉末冶金零件行业发展趋势及投资风险分析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当前粉末冶金零件行业存在的问题</w:t>
      </w:r>
      <w:r>
        <w:rPr>
          <w:rFonts w:hint="eastAsia"/>
        </w:rPr>
        <w:br/>
      </w:r>
      <w:r>
        <w:rPr>
          <w:rFonts w:hint="eastAsia"/>
        </w:rPr>
        <w:t>　　第二节 粉末冶金零件未来发展预测分析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一、中国粉末冶金零件发展方向分析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二、2025-2031年中国粉末冶金零件行业发展规模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三、2025-2031年中国粉末冶金零件行业发展趋势预测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2025-2031年中国粉末冶金零件行业投资风险分析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一、粉末冶金零件市场竞争风险</w:t>
      </w:r>
      <w:r>
        <w:rPr>
          <w:rFonts w:hint="eastAsia"/>
        </w:rPr>
        <w:br/>
      </w:r>
      <w:r>
        <w:rPr>
          <w:rFonts w:hint="eastAsia"/>
        </w:rPr>
        <w:t>　　　　二、粉末冶金零件原材料压力风险分析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三、粉末冶金零件技术风险分析</w:t>
      </w:r>
      <w:r>
        <w:rPr>
          <w:rFonts w:hint="eastAsia"/>
        </w:rPr>
        <w:br/>
      </w:r>
      <w:r>
        <w:rPr>
          <w:rFonts w:hint="eastAsia"/>
        </w:rPr>
        <w:t>　　　　四、粉末冶金零件政策和体制风险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中国粉末冶金零件行业营销策略分析</w:t>
      </w:r>
      <w:r>
        <w:rPr>
          <w:rFonts w:hint="eastAsia"/>
        </w:rPr>
        <w:br/>
      </w:r>
      <w:r>
        <w:rPr>
          <w:rFonts w:hint="eastAsia"/>
        </w:rPr>
        <w:t>　　第一节 粉末冶金零件市场推广策略研究分析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一、做好粉末冶金零件产品导入</w:t>
      </w:r>
      <w:r>
        <w:rPr>
          <w:rFonts w:hint="eastAsia"/>
        </w:rPr>
        <w:br/>
      </w:r>
      <w:r>
        <w:rPr>
          <w:rFonts w:hint="eastAsia"/>
        </w:rPr>
        <w:t>　　　　二、做好粉末冶金零件产品组合和产品线决策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三、粉末冶金零件行业城市市场推广策略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粉末冶金零件行业渠道营销研究分析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一、粉末冶金零件行业营销环境分析</w:t>
      </w:r>
      <w:r>
        <w:rPr>
          <w:rFonts w:hint="eastAsia"/>
        </w:rPr>
        <w:br/>
      </w:r>
      <w:r>
        <w:rPr>
          <w:rFonts w:hint="eastAsia"/>
        </w:rPr>
        <w:t>　　　　二、粉末冶金零件行业现存的营销渠道分析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三、粉末冶金零件行业终端市场营销管理策略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粉末冶金零件行业营销战略研究分析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一、中国粉末冶金零件行业有效整合营销策略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二、建立粉末冶金零件行业厂商的双嬴模式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粉末冶金零件行业发展机会及对策建议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粉末冶金零件行业风险预警分析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二、粉末冶金零件产业政策环境风险分析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三、粉末冶金零件行业市场风险分析</w:t>
      </w:r>
      <w:r>
        <w:rPr>
          <w:rFonts w:hint="eastAsia"/>
        </w:rPr>
        <w:br/>
      </w:r>
      <w:r>
        <w:rPr>
          <w:rFonts w:hint="eastAsia"/>
        </w:rPr>
        <w:t>　　　　四、粉末冶金零件行业发展风险防范建议</w:t>
      </w:r>
      <w:r>
        <w:rPr>
          <w:rFonts w:hint="eastAsia"/>
        </w:rPr>
        <w:br/>
      </w:r>
      <w:r>
        <w:rPr>
          <w:rFonts w:hint="eastAsia"/>
        </w:rPr>
        <w:t>　　第二节 粉末冶金零件行业发展机会及建议</w:t>
      </w:r>
      <w:r>
        <w:rPr>
          <w:rFonts w:hint="eastAsia"/>
        </w:rPr>
        <w:br/>
      </w:r>
      <w:r>
        <w:rPr>
          <w:rFonts w:hint="eastAsia"/>
        </w:rPr>
        <w:t>　　　　一、粉末冶金零件行业总体发展机会及发展建议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二、粉末冶金零件行业并购发展机会及建议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三、粉末冶金零件市场机会及发展建议</w:t>
      </w:r>
      <w:r>
        <w:rPr>
          <w:rFonts w:hint="eastAsia"/>
        </w:rPr>
        <w:br/>
      </w:r>
      <w:r>
        <w:rPr>
          <w:rFonts w:hint="eastAsia"/>
        </w:rPr>
        <w:t>　　　　四、粉末冶金零件发展现状及存在问题</w:t>
      </w:r>
      <w:r>
        <w:rPr>
          <w:rFonts w:hint="eastAsia"/>
        </w:rPr>
        <w:br/>
      </w:r>
      <w:r>
        <w:rPr>
          <w:rFonts w:hint="eastAsia"/>
        </w:rPr>
        <w:t>　　　　五、粉末冶金零件企业应对策略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粉末冶金零件市场预测及项目投资建议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中国粉末冶金零件行业生产、营销企业投资运作模式分析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粉末冶金零件行业外销与内销优势分析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2025-2031年中国粉末冶金零件行业市场规模及增长趋势</w:t>
      </w:r>
      <w:r>
        <w:rPr>
          <w:rFonts w:hint="eastAsia"/>
        </w:rPr>
        <w:br/>
      </w:r>
      <w:r>
        <w:rPr>
          <w:rFonts w:hint="eastAsia"/>
        </w:rPr>
        <w:t>　　假设汽车粉末冶金零件价格维持不变，为4万元/吨，则中国汽车粉末冶金零件市场规模为62.3亿左右，到，中国汽车粉末冶金零件市场规模达到95.2亿元，年复合增长率为8.8%左右。综合预测我国粉末冶金制造业整体市场规模，到我国粉末冶金制造业市场规模或突破160亿元。</w:t>
      </w:r>
      <w:r>
        <w:rPr>
          <w:rFonts w:hint="eastAsia"/>
        </w:rPr>
        <w:br/>
      </w:r>
      <w:r>
        <w:rPr>
          <w:rFonts w:hint="eastAsia"/>
        </w:rPr>
        <w:t>　　2025-2031年中国汽车制造行业粉末冶金零件市场规模预测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2025-2031年中国粉末冶金零件行业投资规模预测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2025-2031年粉末冶金零件行业市场盈利预测</w:t>
      </w:r>
      <w:r>
        <w:rPr>
          <w:rFonts w:hint="eastAsia"/>
        </w:rPr>
        <w:br/>
      </w:r>
      <w:r>
        <w:rPr>
          <w:rFonts w:hint="eastAsia"/>
        </w:rPr>
        <w:t>　　第六节 粉末冶金零件行业项目投资建议</w:t>
      </w:r>
      <w:r>
        <w:rPr>
          <w:rFonts w:hint="eastAsia"/>
        </w:rPr>
        <w:br/>
      </w:r>
      <w:r>
        <w:rPr>
          <w:rFonts w:hint="eastAsia"/>
        </w:rPr>
        <w:t>　　　　一、粉末冶金零件技术应用注意事项</w:t>
      </w:r>
      <w:r>
        <w:rPr>
          <w:rFonts w:hint="eastAsia"/>
        </w:rPr>
        <w:br/>
      </w:r>
      <w:r>
        <w:rPr>
          <w:rFonts w:hint="eastAsia"/>
        </w:rPr>
        <w:t>　　　　二、粉末冶金零件项目投资注意事项</w:t>
      </w:r>
      <w:r>
        <w:rPr>
          <w:rFonts w:hint="eastAsia"/>
        </w:rPr>
        <w:br/>
      </w:r>
      <w:r>
        <w:rPr>
          <w:rFonts w:hint="eastAsia"/>
        </w:rPr>
        <w:t>　　　　三、粉末冶金零件生产开发注意事项</w:t>
      </w:r>
      <w:r>
        <w:rPr>
          <w:rFonts w:hint="eastAsia"/>
        </w:rPr>
        <w:br/>
      </w:r>
      <w:r>
        <w:rPr>
          <w:rFonts w:hint="eastAsia"/>
        </w:rPr>
        <w:t>　　　　四、粉末冶金零件销售注意事项</w:t>
      </w:r>
      <w:r>
        <w:rPr>
          <w:rFonts w:hint="eastAsia"/>
        </w:rPr>
        <w:br/>
      </w:r>
      <w:r>
        <w:rPr>
          <w:rFonts w:hint="eastAsia"/>
        </w:rPr>
        <w:t>　　第七节 中智林:建议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2020-2025年中国粉末冶金零件行业工业总产值情况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2020-2025年中国粉末冶金零件行业价格走势</w:t>
      </w:r>
      <w:r>
        <w:rPr>
          <w:rFonts w:hint="eastAsia"/>
        </w:rPr>
        <w:br/>
      </w:r>
      <w:r>
        <w:rPr>
          <w:rFonts w:hint="eastAsia"/>
        </w:rPr>
        <w:t>　　图表 中国粉末冶金零件产品市场价格统计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2020-2025年中国粉末冶金零件行业生产情况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2025-2031年中国粉末冶金零件产能预测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733b03c05491c" w:history="1">
        <w:r>
          <w:rPr>
            <w:rStyle w:val="Hyperlink"/>
          </w:rPr>
          <w:t>2025-2031年中国粉末冶金零件行业全面调研与发展趋势预测报告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733b03c05491c" w:history="1">
        <w:r>
          <w:rPr>
            <w:rStyle w:val="Hyperlink"/>
          </w:rPr>
          <w:t>https://www.20087.com/9/72/FenMoYeJinLingJianXianZhuangYuFa.html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的基本工艺、粉末冶金零件常见缺陷、粉末冶金烧结后零件外径小了怎么办、粉末冶金零件有哪些、粉末冶金是什么原理、粉末冶金零件电镀、粉末冶金零件去氧化皮、粉末冶金零件尺寸范围、粉末冶金零件价格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6e441ac0a438a" w:history="1">
      <w:r>
        <w:rPr>
          <w:rStyle w:val="Hyperlink"/>
        </w:rPr>
        <w:t>2025-2031年中国粉末冶金零件行业全面调研与发展趋势预测报告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FenMoYeJinLingJianXianZhuangYuFa.html" TargetMode="External" Id="R136733b03c05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FenMoYeJinLingJianXianZhuangYuFa.html" TargetMode="External" Id="Rcf96e441ac0a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2025-02-20T01:59:00Z</dcterms:created>
  <dcterms:modified xsi:type="dcterms:W3CDTF">2025-02-20T02:59:00Z</dcterms:modified>
  <dc:subject>2025-2031年中国粉末冶金零件行业全面调研与发展趋势预测报告</dc:subject>
  <dc:title>2025-2031年中国粉末冶金零件行业全面调研与发展趋势预测报告</dc:title>
  <cp:keywords>2025-2031年中国粉末冶金零件行业全面调研与发展趋势预测报告</cp:keywords>
  <dc:description>2025-2031年中国粉末冶金零件行业全面调研与发展趋势预测报告</dc:description>
</cp:coreProperties>
</file>