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ec326e4a84547" w:history="1">
              <w:r>
                <w:rPr>
                  <w:rStyle w:val="Hyperlink"/>
                </w:rPr>
                <w:t>2024-2030年全球与中国考夫曼离子源市场现状调研及发展前景趋势分析报告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ec326e4a84547" w:history="1">
              <w:r>
                <w:rPr>
                  <w:rStyle w:val="Hyperlink"/>
                </w:rPr>
                <w:t>2024-2030年全球与中国考夫曼离子源市场现状调研及发展前景趋势分析报告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ec326e4a84547" w:history="1">
                <w:r>
                  <w:rPr>
                    <w:rStyle w:val="Hyperlink"/>
                  </w:rPr>
                  <w:t>https://www.20087.com/9/32/KaoFuManLiZiYuanShiChangQianJing.html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夫曼离子源是一种高性能的离子产生装置，广泛应用于半导体制造、表面处理、核物理研究等领域。近年来，随着全球对高精度、高能量密度离子束需求的增加，考夫曼离子源市场需求持续增长。目前，考夫曼离子源正朝着小型化、高稳定性方向发展，以适应实验室和工业现场的空间限制和长时间连续工作的需求。</w:t>
      </w:r>
      <w:r>
        <w:rPr>
          <w:rFonts w:hint="eastAsia"/>
        </w:rPr>
        <w:br/>
      </w:r>
      <w:r>
        <w:rPr>
          <w:rFonts w:hint="eastAsia"/>
        </w:rPr>
        <w:t>　　未来，考夫曼离子源的发展将更加注重技术创新与应用拓展。一方面，通过优化电极结构和磁场设计，提高离子源的产率和离子束的能量稳定性，降低能量损失；另一方面，结合等离子体物理、材料科学的最新进展，开发适用于新应用领域的考夫曼离子源，如薄膜沉积、材料改性等。同时，随着微纳加工技术的发展，考夫曼离子源将向更高精度、更小尺度的离子束控制方向发展，满足纳米尺度加工和表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c326e4a84547" w:history="1">
        <w:r>
          <w:rPr>
            <w:rStyle w:val="Hyperlink"/>
          </w:rPr>
          <w:t>2024-2030年全球与中国考夫曼离子源市场现状调研及发展前景趋势分析报告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考夫曼离子源产业链。考夫曼离子源报告详细分析了市场竞争格局，聚焦了重点企业及品牌影响力，并对价格机制和考夫曼离子源细分市场特征进行了探讨。此外，报告还对市场前景进行了展望，预测了行业发展趋势，并就潜在的风险与机遇提供了专业的见解。考夫曼离子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考夫曼离子源市场概述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按照不同产品类型，考夫曼离子源主要可以分为如下几个类别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全球不同产品类型考夫曼离子源销售额增长趋势2019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最大离子束流：300mA</w:t>
      </w:r>
      <w:r>
        <w:rPr>
          <w:rFonts w:hint="eastAsia"/>
        </w:rPr>
        <w:br/>
      </w:r>
      <w:r>
        <w:rPr>
          <w:rFonts w:hint="eastAsia"/>
        </w:rPr>
        <w:t>　　　　1.2.3 最大离子束流：500mA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从不同应用，考夫曼离子源主要包括如下几个方面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全球不同应用考夫曼离子源销售额增长趋势2019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离子注入</w:t>
      </w:r>
      <w:r>
        <w:rPr>
          <w:rFonts w:hint="eastAsia"/>
        </w:rPr>
        <w:br/>
      </w:r>
      <w:r>
        <w:rPr>
          <w:rFonts w:hint="eastAsia"/>
        </w:rPr>
        <w:t>　　　　1.3.3 薄膜沉积</w:t>
      </w:r>
      <w:r>
        <w:rPr>
          <w:rFonts w:hint="eastAsia"/>
        </w:rPr>
        <w:br/>
      </w:r>
      <w:r>
        <w:rPr>
          <w:rFonts w:hint="eastAsia"/>
        </w:rPr>
        <w:t>　　　　1.3.4 离子束刻蚀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考夫曼离子源行业背景、发展历史、现状及趋势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考夫曼离子源行业目前现状分析</w:t>
      </w:r>
      <w:r>
        <w:rPr>
          <w:rFonts w:hint="eastAsia"/>
        </w:rPr>
        <w:br/>
      </w:r>
      <w:r>
        <w:rPr>
          <w:rFonts w:hint="eastAsia"/>
        </w:rPr>
        <w:t>　　　　1.4.2 考夫曼离子源发展趋势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全球考夫曼离子源总体规模分析</w:t>
      </w:r>
      <w:r>
        <w:rPr>
          <w:rFonts w:hint="eastAsia"/>
        </w:rPr>
        <w:br/>
      </w:r>
      <w:r>
        <w:rPr>
          <w:rFonts w:hint="eastAsia"/>
        </w:rPr>
        <w:t>　　2.1 全球考夫曼离子源供需现状及预测（2019-2030）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全球考夫曼离子源产能、产量、产能利用率及发展趋势（2019-2030）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全球考夫曼离子源产量、需求量及发展趋势（2019-2030）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全球主要地区考夫曼离子源产量及发展趋势（2019-2030）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全球主要地区考夫曼离子源产量（2019-2024）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全球主要地区考夫曼离子源产量（2025-2030）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全球主要地区考夫曼离子源产量市场份额（2019-2030）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中国考夫曼离子源供需现状及预测（2019-2030）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中国考夫曼离子源产能、产量、产能利用率及发展趋势（2019-2030）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中国考夫曼离子源产量、市场需求量及发展趋势（2019-2030）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全球考夫曼离子源销量及销售额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全球市场考夫曼离子源销售额（2019-2030）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全球市场考夫曼离子源销量（2019-2030）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全球市场考夫曼离子源价格趋势（2019-2030）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全球市场主要厂商考夫曼离子源产能市场份额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全球市场主要厂商考夫曼离子源销量（2019-2024）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全球市场主要厂商考夫曼离子源销量（2019-2024）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全球市场主要厂商考夫曼离子源销售收入（2019-2024）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全球市场主要厂商考夫曼离子源销售价格（2019-2024）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2023年全球主要生产商考夫曼离子源收入排名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中国市场主要厂商考夫曼离子源销量（2019-2024）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中国市场主要厂商考夫曼离子源销量（2019-2024）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中国市场主要厂商考夫曼离子源销售收入（2019-2024）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2023年中国主要生产商考夫曼离子源收入排名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中国市场主要厂商考夫曼离子源销售价格（2019-2024）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全球主要厂商考夫曼离子源总部及产地分布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全球主要厂商成立时间及考夫曼离子源商业化日期</w:t>
      </w:r>
      <w:r>
        <w:rPr>
          <w:rFonts w:hint="eastAsia"/>
        </w:rPr>
        <w:br/>
      </w:r>
      <w:r>
        <w:rPr>
          <w:rFonts w:hint="eastAsia"/>
        </w:rPr>
        <w:t>　　3.6 全球主要厂商考夫曼离子源产品类型及应用</w:t>
      </w:r>
      <w:r>
        <w:rPr>
          <w:rFonts w:hint="eastAsia"/>
        </w:rPr>
        <w:br/>
      </w:r>
      <w:r>
        <w:rPr>
          <w:rFonts w:hint="eastAsia"/>
        </w:rPr>
        <w:t>　　3.7 考夫曼离子源行业集中度、竞争程度分析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考夫曼离子源行业集中度分析：2023年全球Top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全球考夫曼离子源第一梯队、第二梯队和第三梯队生产商（品牌）及市场份额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全球考夫曼离子源主要地区分析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全球主要地区考夫曼离子源市场规模分析：2019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全球主要地区考夫曼离子源销售收入及市场份额（2019-2024年）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全球主要地区考夫曼离子源销售收入预测（2024-2030年）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全球主要地区考夫曼离子源销量分析：2019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全球主要地区考夫曼离子源销量及市场份额（2019-2024年）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全球主要地区考夫曼离子源销量及市场份额预测（2025-2030）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北美市场考夫曼离子源销量、收入及增长率（2019-2030）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欧洲市场考夫曼离子源销量、收入及增长率（2019-2030）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中国市场考夫曼离子源销量、收入及增长率（2019-2030）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日本市场考夫曼离子源销量、收入及增长率（2019-2030）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东南亚市场考夫曼离子源销量、收入及增长率（2019-2030）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印度市场考夫曼离子源销量、收入及增长率（2019-2030）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考夫曼离子源销量、收入、价格及毛利率（2019-2024）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考夫曼离子源销量、收入、价格及毛利率（2019-2024）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考夫曼离子源销量、收入、价格及毛利率（2019-2024）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考夫曼离子源销量、收入、价格及毛利率（2019-2024）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考夫曼离子源销量、收入、价格及毛利率（2019-2024）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不同产品类型考夫曼离子源分析</w:t>
      </w:r>
      <w:r>
        <w:rPr>
          <w:rFonts w:hint="eastAsia"/>
        </w:rPr>
        <w:br/>
      </w:r>
      <w:r>
        <w:rPr>
          <w:rFonts w:hint="eastAsia"/>
        </w:rPr>
        <w:t>　　6.1 全球不同产品类型考夫曼离子源销量（2019-2030）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全球不同产品类型考夫曼离子源销量及市场份额（2019-2024）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全球不同产品类型考夫曼离子源销量预测（2025-2030）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全球不同产品类型考夫曼离子源收入（2019-2030）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全球不同产品类型考夫曼离子源收入及市场份额（2019-2024）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全球不同产品类型考夫曼离子源收入预测（2025-2030）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全球不同产品类型考夫曼离子源价格走势（2019-2030）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不同应用考夫曼离子源分析</w:t>
      </w:r>
      <w:r>
        <w:rPr>
          <w:rFonts w:hint="eastAsia"/>
        </w:rPr>
        <w:br/>
      </w:r>
      <w:r>
        <w:rPr>
          <w:rFonts w:hint="eastAsia"/>
        </w:rPr>
        <w:t>　　7.1 全球不同应用考夫曼离子源销量（2019-2030）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全球不同应用考夫曼离子源销量及市场份额（2019-2024）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全球不同应用考夫曼离子源销量预测（2025-2030）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全球不同应用考夫曼离子源收入（2019-2030）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全球不同应用考夫曼离子源收入及市场份额（2019-2024）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全球不同应用考夫曼离子源收入预测（2025-2030）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全球不同应用考夫曼离子源价格走势（2019-2030）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考夫曼离子源产业链分析</w:t>
      </w:r>
      <w:r>
        <w:rPr>
          <w:rFonts w:hint="eastAsia"/>
        </w:rPr>
        <w:br/>
      </w:r>
      <w:r>
        <w:rPr>
          <w:rFonts w:hint="eastAsia"/>
        </w:rPr>
        <w:t>　　8.2 考夫曼离子源产业上游供应分析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考夫曼离子源下游典型客户</w:t>
      </w:r>
      <w:r>
        <w:rPr>
          <w:rFonts w:hint="eastAsia"/>
        </w:rPr>
        <w:br/>
      </w:r>
      <w:r>
        <w:rPr>
          <w:rFonts w:hint="eastAsia"/>
        </w:rPr>
        <w:t>　　8.4 考夫曼离子源销售渠道分析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考夫曼离子源行业发展机遇及主要驱动因素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考夫曼离子源行业发展面临的风险</w:t>
      </w:r>
      <w:r>
        <w:rPr>
          <w:rFonts w:hint="eastAsia"/>
        </w:rPr>
        <w:br/>
      </w:r>
      <w:r>
        <w:rPr>
          <w:rFonts w:hint="eastAsia"/>
        </w:rPr>
        <w:t>　　9.3 考夫曼离子源行业政策分析</w:t>
      </w:r>
      <w:r>
        <w:rPr>
          <w:rFonts w:hint="eastAsia"/>
        </w:rPr>
        <w:br/>
      </w:r>
      <w:r>
        <w:rPr>
          <w:rFonts w:hint="eastAsia"/>
        </w:rPr>
        <w:t>　　9.4 考夫曼离子源中国企业SWOT分析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全球不同产品类型考夫曼离子源销售额增长（CAGR）趋势2019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考夫曼离子源行业目前发展现状</w:t>
      </w:r>
      <w:r>
        <w:rPr>
          <w:rFonts w:hint="eastAsia"/>
        </w:rPr>
        <w:br/>
      </w:r>
      <w:r>
        <w:rPr>
          <w:rFonts w:hint="eastAsia"/>
        </w:rPr>
        <w:t>　　表 4： 考夫曼离子源发展趋势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全球主要地区考夫曼离子源产量增速（CAGR）：（2019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全球主要地区考夫曼离子源产量（2019-2024）&amp;（个）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全球主要地区考夫曼离子源产量（2025-2030）&amp;（个）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全球主要地区考夫曼离子源产量市场份额（2019-2024）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全球主要地区考夫曼离子源产量（2025-2030）&amp;（个）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全球市场主要厂商考夫曼离子源产能（2023-2024）&amp;（个）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全球市场主要厂商考夫曼离子源销量（2019-2024）&amp;（个）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全球市场主要厂商考夫曼离子源销量市场份额（2019-2024）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全球市场主要厂商考夫曼离子源销售收入（2019-2024）&amp;（百万美元）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全球市场主要厂商考夫曼离子源销售收入市场份额（2019-2024）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全球市场主要厂商考夫曼离子源销售价格（2019-2024）&amp;（美元/个）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2023年全球主要生产商考夫曼离子源收入排名（百万美元）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中国市场主要厂商考夫曼离子源销量（2019-2024）&amp;（个）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中国市场主要厂商考夫曼离子源销量市场份额（2019-2024）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中国市场主要厂商考夫曼离子源销售收入（2019-2024）&amp;（百万美元）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中国市场主要厂商考夫曼离子源销售收入市场份额（2019-2024）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2023年中国主要生产商考夫曼离子源收入排名（百万美元）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中国市场主要厂商考夫曼离子源销售价格（2019-2024）&amp;（美元/个）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全球主要厂商考夫曼离子源总部及产地分布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全球主要厂商成立时间及考夫曼离子源商业化日期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全球主要厂商考夫曼离子源产品类型及应用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2023年全球考夫曼离子源主要厂商市场地位（第一梯队、第二梯队和第三梯队）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全球考夫曼离子源市场投资、并购等现状分析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全球主要地区考夫曼离子源销售收入增速：（2019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全球主要地区考夫曼离子源销售收入（2019-2024）&amp;（百万美元）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全球主要地区考夫曼离子源销售收入市场份额（2019-2024）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全球主要地区考夫曼离子源收入（2025-2030）&amp;（百万美元）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全球主要地区考夫曼离子源收入市场份额（2025-2030）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全球主要地区考夫曼离子源销量（个）：2019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全球主要地区考夫曼离子源销量（2019-2024）&amp;（个）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全球主要地区考夫曼离子源销量市场份额（2019-2024）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全球主要地区考夫曼离子源销量（2025-2030）&amp;（个）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全球主要地区考夫曼离子源销量份额（2025-2030）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考夫曼离子源销量（个）、收入（百万美元）、价格（美元/个）及毛利率（2019-2024）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考夫曼离子源销量（个）、收入（百万美元）、价格（美元/个）及毛利率（2019-2024）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考夫曼离子源销量（个）、收入（百万美元）、价格（美元/个）及毛利率（2019-2024）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考夫曼离子源销量（个）、收入（百万美元）、价格（美元/个）及毛利率（2019-2024）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考夫曼离子源生产基地、销售区域、竞争对手及市场地位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考夫曼离子源产品规格、参数及市场应用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考夫曼离子源销量（个）、收入（百万美元）、价格（美元/个）及毛利率（2019-2024）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全球不同产品类型考夫曼离子源销量（2019-2024年）&amp;（个）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64： 全球不同产品类型考夫曼离子源销量市场份额（2019-2024）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全球不同产品类型考夫曼离子源销量预测（2025-2030）&amp;（个）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全球市场不同产品类型考夫曼离子源销量市场份额预测（2025-2030）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全球不同产品类型考夫曼离子源收入（2019-2024年）&amp;（百万美元）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全球不同产品类型考夫曼离子源收入市场份额（2019-2024）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全球不同产品类型考夫曼离子源收入预测（2025-2030）&amp;（百万美元）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全球不同产品类型考夫曼离子源收入市场份额预测（2025-2030）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全球不同应用考夫曼离子源销量（2019-2024年）&amp;（个）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72： 全球不同应用考夫曼离子源销量市场份额（2019-2024）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全球不同应用考夫曼离子源销量预测（2025-2030）&amp;（个）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74： 全球市场不同应用考夫曼离子源销量市场份额预测（2025-2030）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全球不同应用考夫曼离子源收入（2019-2024年）&amp;（百万美元）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全球不同应用考夫曼离子源收入市场份额（2019-2024）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全球不同应用考夫曼离子源收入预测（2025-2030）&amp;（百万美元）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全球不同应用考夫曼离子源收入市场份额预测（2025-2030）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考夫曼离子源上游原料供应商及联系方式列表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考夫曼离子源典型客户列表</w:t>
      </w:r>
      <w:r>
        <w:rPr>
          <w:rFonts w:hint="eastAsia"/>
        </w:rPr>
        <w:br/>
      </w:r>
      <w:r>
        <w:rPr>
          <w:rFonts w:hint="eastAsia"/>
        </w:rPr>
        <w:t>　　表 81： 考夫曼离子源主要销售模式及销售渠道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考夫曼离子源行业发展机遇及主要驱动因素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考夫曼离子源行业发展面临的风险</w:t>
      </w:r>
      <w:r>
        <w:rPr>
          <w:rFonts w:hint="eastAsia"/>
        </w:rPr>
        <w:br/>
      </w:r>
      <w:r>
        <w:rPr>
          <w:rFonts w:hint="eastAsia"/>
        </w:rPr>
        <w:t>　　表 84： 考夫曼离子源行业政策分析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考夫曼离子源产品图片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全球不同产品类型考夫曼离子源销售额2019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全球不同产品类型考夫曼离子源市场份额2023 &amp; 2030</w:t>
      </w:r>
      <w:r>
        <w:rPr>
          <w:rFonts w:hint="eastAsia"/>
        </w:rPr>
        <w:br/>
      </w:r>
      <w:r>
        <w:rPr>
          <w:rFonts w:hint="eastAsia"/>
        </w:rPr>
        <w:t>　　图 4： 最大离子束流：300mA产品图片</w:t>
      </w:r>
      <w:r>
        <w:rPr>
          <w:rFonts w:hint="eastAsia"/>
        </w:rPr>
        <w:br/>
      </w:r>
      <w:r>
        <w:rPr>
          <w:rFonts w:hint="eastAsia"/>
        </w:rPr>
        <w:t>　　图 5： 最大离子束流：500mA产品图片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全球不同应用考夫曼离子源市场份额2023 &amp; 2030</w:t>
      </w:r>
      <w:r>
        <w:rPr>
          <w:rFonts w:hint="eastAsia"/>
        </w:rPr>
        <w:br/>
      </w:r>
      <w:r>
        <w:rPr>
          <w:rFonts w:hint="eastAsia"/>
        </w:rPr>
        <w:t>　　图 9： 离子注入</w:t>
      </w:r>
      <w:r>
        <w:rPr>
          <w:rFonts w:hint="eastAsia"/>
        </w:rPr>
        <w:br/>
      </w:r>
      <w:r>
        <w:rPr>
          <w:rFonts w:hint="eastAsia"/>
        </w:rPr>
        <w:t>　　图 10： 薄膜沉积</w:t>
      </w:r>
      <w:r>
        <w:rPr>
          <w:rFonts w:hint="eastAsia"/>
        </w:rPr>
        <w:br/>
      </w:r>
      <w:r>
        <w:rPr>
          <w:rFonts w:hint="eastAsia"/>
        </w:rPr>
        <w:t>　　图 11： 离子束刻蚀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全球考夫曼离子源产能、产量、产能利用率及发展趋势（2019-2030）&amp;（个）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全球考夫曼离子源产量、需求量及发展趋势（2019-2030）&amp;（个）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全球主要地区考夫曼离子源产量（2019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全球主要地区考夫曼离子源产量市场份额（2019-2030）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中国考夫曼离子源产能、产量、产能利用率及发展趋势（2019-2030）&amp;（个）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中国考夫曼离子源产量、市场需求量及发展趋势（2019-2030）&amp;（个）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全球考夫曼离子源市场销售额及增长率：（2019-2030）&amp;（百万美元）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全球市场考夫曼离子源市场规模：2019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全球市场考夫曼离子源销量及增长率（2019-2030）&amp;（个）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22： 全球市场考夫曼离子源价格趋势（2019-2030）&amp;（美元/个）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2023年全球市场主要厂商考夫曼离子源销量市场份额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2023年全球市场主要厂商考夫曼离子源收入市场份额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2023年中国市场主要厂商考夫曼离子源销量市场份额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2023年中国市场主要厂商考夫曼离子源收入市场份额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2023年全球前五大生产商考夫曼离子源市场份额</w:t>
      </w:r>
      <w:r>
        <w:rPr>
          <w:rFonts w:hint="eastAsia"/>
        </w:rPr>
        <w:br/>
      </w:r>
      <w:r>
        <w:rPr>
          <w:rFonts w:hint="eastAsia"/>
        </w:rPr>
        <w:t>　　图 28： 2023年全球考夫曼离子源第一梯队、第二梯队和第三梯队厂商及市场份额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全球主要地区考夫曼离子源销售收入（2019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全球主要地区考夫曼离子源销售收入市场份额（2019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北美市场考夫曼离子源销量及增长率（2019-2030）&amp;（个）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北美市场考夫曼离子源收入及增长率（2019-2030）&amp;（百万美元）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欧洲市场考夫曼离子源销量及增长率（2019-2030）&amp;（个）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欧洲市场考夫曼离子源收入及增长率（2019-2030）&amp;（百万美元）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中国市场考夫曼离子源销量及增长率（2019-2030）&amp;（个）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中国市场考夫曼离子源收入及增长率（2019-2030）&amp;（百万美元）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日本市场考夫曼离子源销量及增长率（2019-2030）&amp;（个）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日本市场考夫曼离子源收入及增长率（2019-2030）&amp;（百万美元）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东南亚市场考夫曼离子源销量及增长率（2019-2030）&amp;（个）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东南亚市场考夫曼离子源收入及增长率（2019-2030）&amp;（百万美元）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印度市场考夫曼离子源销量及增长率（2019-2030）&amp;（个）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42： 印度市场考夫曼离子源收入及增长率（2019-2030）&amp;（百万美元）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全球不同产品类型考夫曼离子源价格走势（2019-2030）&amp;（美元/个）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全球不同应用考夫曼离子源价格走势（2019-2030）&amp;（美元/个）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考夫曼离子源产业链</w:t>
      </w:r>
      <w:r>
        <w:rPr>
          <w:rFonts w:hint="eastAsia"/>
        </w:rPr>
        <w:br/>
      </w:r>
      <w:r>
        <w:rPr>
          <w:rFonts w:hint="eastAsia"/>
        </w:rPr>
        <w:t>　　图 46： 考夫曼离子源中国企业SWOT分析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ec326e4a84547" w:history="1">
        <w:r>
          <w:rPr>
            <w:rStyle w:val="Hyperlink"/>
          </w:rPr>
          <w:t>2024-2030年全球与中国考夫曼离子源市场现状调研及发展前景趋势分析报告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ec326e4a84547" w:history="1">
        <w:r>
          <w:rPr>
            <w:rStyle w:val="Hyperlink"/>
          </w:rPr>
          <w:t>https://www.20087.com/9/32/KaoFuManLiZiYuanShiChangQianJing.html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433c9047142dc" w:history="1">
      <w:r>
        <w:rPr>
          <w:rStyle w:val="Hyperlink"/>
        </w:rPr>
        <w:t>2024-2030年全球与中国考夫曼离子源市场现状调研及发展前景趋势分析报告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KaoFuManLiZiYuanShiChangQianJing.html" TargetMode="External" Id="R58aec326e4a8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KaoFuManLiZiYuanShiChangQianJing.html" TargetMode="External" Id="Raa8433c90471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2024-07-04T03:28:58Z</dcterms:created>
  <dcterms:modified xsi:type="dcterms:W3CDTF">2024-07-04T04:28:58Z</dcterms:modified>
  <dc:subject>2024-2030年全球与中国考夫曼离子源市场现状调研及发展前景趋势分析报告</dc:subject>
  <dc:title>2024-2030年全球与中国考夫曼离子源市场现状调研及发展前景趋势分析报告</dc:title>
  <cp:keywords>2024-2030年全球与中国考夫曼离子源市场现状调研及发展前景趋势分析报告</cp:keywords>
  <dc:description>2024-2030年全球与中国考夫曼离子源市场现状调研及发展前景趋势分析报告</dc:description>
</cp:coreProperties>
</file>