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e750e726942f7" w:history="1">
              <w:r>
                <w:rPr>
                  <w:rStyle w:val="Hyperlink"/>
                </w:rPr>
                <w:t>2025-2031年中国航空动力控制系统发展现状分析与前景趋势报告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e750e726942f7" w:history="1">
              <w:r>
                <w:rPr>
                  <w:rStyle w:val="Hyperlink"/>
                </w:rPr>
                <w:t>2025-2031年中国航空动力控制系统发展现状分析与前景趋势报告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e750e726942f7" w:history="1">
                <w:r>
                  <w:rPr>
                    <w:rStyle w:val="Hyperlink"/>
                  </w:rPr>
                  <w:t>https://www.20087.com/9/52/HangKongDongLiKongZhiXiTongShiChangXianZhuangHeQianJing.html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动力控制系统是现代飞行器推进系统的核心组成部分，负责对发动机的推力输出、燃油供给、进气调节及工作状态进行精确监控与动态管理，广泛应用于固定翼飞机、直升机及无人机等各类航空平台。目前，该系统通常由电子控制单元（ECU）、传感器网络、执行机构与通信总线构成，采用全权限数字式发动机控制（FADEC）架构，实现对转速、温度、压力等关键参数的闭环调节，确保发动机在各种飞行包线内稳定、高效运行。系统设计需满足极端环境下的高可靠性、抗电磁干扰能力与冗余容错机制，能够在高温、高湿、强振动及快速气压变化条件下持续工作。行业关注控制算法的响应速度、故障诊断能力、与飞控系统的集成度以及在单发失效等紧急情况下的应急处理逻辑，尤其在商用航空领域，其安全性必须通过严格的适航认证。</w:t>
      </w:r>
      <w:r>
        <w:rPr>
          <w:rFonts w:hint="eastAsia"/>
        </w:rPr>
        <w:br/>
      </w:r>
      <w:r>
        <w:rPr>
          <w:rFonts w:hint="eastAsia"/>
        </w:rPr>
        <w:t>　　未来，航空动力控制系统将向多源信息融合感知、自适应控制策略与分布式架构演进方向发展。多源信息融合感知将整合来自发动机本体、大气数据系统、导航设备及健康监测模块的实时数据，构建更全面的运行状态画像，提升预测性维护与性能优化能力。自适应控制策略将引入基于模型的预测控制与非线性反馈技术，使系统能够根据飞行任务变化、部件老化或外部扰动自动调整控制律，提高燃油效率与推力响应精度。分布式架构演进将推动控制功能向模块化、网络化发展，支持多发动机协同控制与系统级能量管理，尤其在混合动力与电动推进系统中发挥关键作用。在安全性方面，强化信息安全防护机制，防止恶意干扰与数据篡改。长远来看，航空动力控制系统不仅是发动机的“大脑”，更是飞行器整体性能优化与运行安全的关键枢纽，其发展将推动航空推进技术向更智能、更高效与更高集成度的方向持续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e750e726942f7" w:history="1">
        <w:r>
          <w:rPr>
            <w:rStyle w:val="Hyperlink"/>
          </w:rPr>
          <w:t>2025-2031年中国航空动力控制系统发展现状分析与前景趋势报告</w:t>
        </w:r>
      </w:hyperlink>
      <w:r>
        <w:rPr>
          <w:rFonts w:hint="eastAsia"/>
        </w:rPr>
        <w:t>》采用定量与定性相结合的研究方法，系统分析了航空动力控制系统行业的市场规模、需求动态及价格变化，并对航空动力控制系统产业链各环节进行了全面梳理。报告详细解读了航空动力控制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航空动力控制系统行业概述</w:t>
      </w:r>
      <w:r>
        <w:rPr>
          <w:rFonts w:hint="eastAsia"/>
        </w:rPr>
        <w:br/>
      </w:r>
      <w:r>
        <w:rPr>
          <w:rFonts w:hint="eastAsia"/>
        </w:rPr>
        <w:t>　　第一节 航空动力控制系统定义与分类</w:t>
      </w:r>
      <w:r>
        <w:rPr>
          <w:rFonts w:hint="eastAsia"/>
        </w:rPr>
        <w:br/>
      </w:r>
      <w:r>
        <w:rPr>
          <w:rFonts w:hint="eastAsia"/>
        </w:rPr>
        <w:t>　　第二节 航空动力控制系统应用领域</w:t>
      </w:r>
      <w:r>
        <w:rPr>
          <w:rFonts w:hint="eastAsia"/>
        </w:rPr>
        <w:br/>
      </w:r>
      <w:r>
        <w:rPr>
          <w:rFonts w:hint="eastAsia"/>
        </w:rPr>
        <w:t>　　第三节 航空动力控制系统行业经济指标分析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一、航空动力控制系统行业赢利性评估</w:t>
      </w:r>
      <w:r>
        <w:rPr>
          <w:rFonts w:hint="eastAsia"/>
        </w:rPr>
        <w:br/>
      </w:r>
      <w:r>
        <w:rPr>
          <w:rFonts w:hint="eastAsia"/>
        </w:rPr>
        <w:t>　　　　二、航空动力控制系统行业成长速度分析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三、航空动力控制系统附加值提升空间探讨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四、航空动力控制系统行业进入壁垒分析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五、航空动力控制系统行业风险性评估</w:t>
      </w:r>
      <w:r>
        <w:rPr>
          <w:rFonts w:hint="eastAsia"/>
        </w:rPr>
        <w:br/>
      </w:r>
      <w:r>
        <w:rPr>
          <w:rFonts w:hint="eastAsia"/>
        </w:rPr>
        <w:t>　　　　六、航空动力控制系统行业周期性分析</w:t>
      </w:r>
      <w:r>
        <w:rPr>
          <w:rFonts w:hint="eastAsia"/>
        </w:rPr>
        <w:br/>
      </w:r>
      <w:r>
        <w:rPr>
          <w:rFonts w:hint="eastAsia"/>
        </w:rPr>
        <w:t>　　　　七、航空动力控制系统行业竞争程度指标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八、航空动力控制系统行业成熟度综合分析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航空动力控制系统产业链及经营模式分析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三、航空动力控制系统销售模式与渠道策略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全球航空动力控制系统市场发展分析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2024-2025年全球航空动力控制系统行业发展分析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一、全球航空动力控制系统行业市场规模与趋势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二、全球航空动力控制系统行业发展特点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三、全球航空动力控制系统行业竞争格局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主要国家与地区航空动力控制系统市场分析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2025-2031年全球航空动力控制系统行业发展趋势与前景预测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一、航空动力控制系统行业发展趋势</w:t>
      </w:r>
      <w:r>
        <w:rPr>
          <w:rFonts w:hint="eastAsia"/>
        </w:rPr>
        <w:br/>
      </w:r>
      <w:r>
        <w:rPr>
          <w:rFonts w:hint="eastAsia"/>
        </w:rPr>
        <w:t>　　　　二、航空动力控制系统行业发展潜力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中国航空动力控制系统行业市场分析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2024-2025年航空动力控制系统产能与投资动态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一、国内航空动力控制系统产能现状与利用效率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二、航空动力控制系统产能扩张与投资动态分析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2025-2031年航空动力控制系统行业产量统计与趋势预测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一、2019-2024年航空动力控制系统行业产量与增长趋势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1、2019-2024年航空动力控制系统产量及增长趋势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2、2019-2024年航空动力控制系统细分产品产量及份额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二、航空动力控制系统产量影响因素分析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三、2025-2031年航空动力控制系统产量预测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2025-2031年航空动力控制系统市场需求与销售分析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一、2024-2025年航空动力控制系统行业需求现状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二、航空动力控制系统客户群体与需求特点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三、2019-2024年航空动力控制系统行业销售规模分析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四、2025-2031年航空动力控制系统市场增长潜力与规模预测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2024-2025年航空动力控制系统行业技术发展现状及趋势分析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航空动力控制系统行业技术发展现状分析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国内外航空动力控制系统行业技术差距分析及差距形成的主要原因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航空动力控制系统行业技术发展方向、趋势预测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提升航空动力控制系统行业技术能力策略建议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中国航空动力控制系统细分市场分析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一、2024-2025年航空动力控制系统主要细分产品市场现状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航空动力控制系统价格机制与竞争策略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一、2019-2024年航空动力控制系统市场价格走势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航空动力控制系统定价策略与方法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2025-2031年航空动力控制系统价格竞争态势与趋势预测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中国航空动力控制系统行业重点区域市场研究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2024-2025年重点区域航空动力控制系统市场发展概况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二、2019-2024年航空动力控制系统市场需求规模情况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三、2025-2031年航空动力控制系统行业发展潜力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二、2019-2024年航空动力控制系统市场需求规模情况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三、2025-2031年航空动力控制系统行业发展潜力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二、2019-2024年航空动力控制系统市场需求规模情况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三、2025-2031年航空动力控制系统行业发展潜力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二、2019-2024年航空动力控制系统市场需求规模情况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三、2025-2031年航空动力控制系统行业发展潜力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二、2019-2024年航空动力控制系统市场需求规模情况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三、2025-2031年航空动力控制系统行业发展潜力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2019-2024年中国航空动力控制系统行业进出口情况分析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航空动力控制系统行业进口规模与来源分析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一、2019-2024年航空动力控制系统进口规模分析</w:t>
      </w:r>
      <w:r>
        <w:rPr>
          <w:rFonts w:hint="eastAsia"/>
        </w:rPr>
        <w:br/>
      </w:r>
      <w:r>
        <w:rPr>
          <w:rFonts w:hint="eastAsia"/>
        </w:rPr>
        <w:t>　　　　二、航空动力控制系统主要进口来源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航空动力控制系统行业出口规模与目的地分析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一、2019-2024年航空动力控制系统出口规模分析</w:t>
      </w:r>
      <w:r>
        <w:rPr>
          <w:rFonts w:hint="eastAsia"/>
        </w:rPr>
        <w:br/>
      </w:r>
      <w:r>
        <w:rPr>
          <w:rFonts w:hint="eastAsia"/>
        </w:rPr>
        <w:t>　　　　二、航空动力控制系统主要出口目的地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2019-2024年中国航空动力控制系统总体规模与财务指标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中国航空动力控制系统行业总体规模分析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一、航空动力控制系统企业数量与结构</w:t>
      </w:r>
      <w:r>
        <w:rPr>
          <w:rFonts w:hint="eastAsia"/>
        </w:rPr>
        <w:br/>
      </w:r>
      <w:r>
        <w:rPr>
          <w:rFonts w:hint="eastAsia"/>
        </w:rPr>
        <w:t>　　　　二、航空动力控制系统从业人员规模</w:t>
      </w:r>
      <w:r>
        <w:rPr>
          <w:rFonts w:hint="eastAsia"/>
        </w:rPr>
        <w:br/>
      </w:r>
      <w:r>
        <w:rPr>
          <w:rFonts w:hint="eastAsia"/>
        </w:rPr>
        <w:t>　　　　三、航空动力控制系统行业资产状况</w:t>
      </w:r>
      <w:r>
        <w:rPr>
          <w:rFonts w:hint="eastAsia"/>
        </w:rPr>
        <w:br/>
      </w:r>
      <w:r>
        <w:rPr>
          <w:rFonts w:hint="eastAsia"/>
        </w:rPr>
        <w:t>　　第二节 中国航空动力控制系统行业财务指标总体分析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航空动力控制系统行业重点企业经营状况分析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航空动力控制系统重点企业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航空动力控制系统领先企业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航空动力控制系统标杆企业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航空动力控制系统代表企业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航空动力控制系统龙头企业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航空动力控制系统重点企业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中国航空动力控制系统行业竞争格局分析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航空动力控制系统行业竞争格局总览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2024-2025年航空动力控制系统行业竞争力分析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一、航空动力控制系统供应商议价能力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四、航空动力控制系统替代品威胁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2019-2024年航空动力控制系统行业企业并购活动分析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2024-2025年航空动力控制系统行业会展与招投标活动分析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一、航空动力控制系统行业会展活动及其市场影响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2025年中国航空动力控制系统企业发展策略分析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航空动力控制系统市场策略分析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一、航空动力控制系统市场定位与拓展策略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二、航空动力控制系统市场细分与目标客户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航空动力控制系统销售策略分析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一、航空动力控制系统销售渠道与网络建设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提高航空动力控制系统企业竞争力建议</w:t>
      </w:r>
      <w:r>
        <w:rPr>
          <w:rFonts w:hint="eastAsia"/>
        </w:rPr>
        <w:br/>
      </w:r>
      <w:r>
        <w:rPr>
          <w:rFonts w:hint="eastAsia"/>
        </w:rPr>
        <w:t>　　　　一、航空动力控制系统技术创新与管理优化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航空动力控制系统品牌战略思考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一、航空动力控制系统品牌建设与维护</w:t>
      </w:r>
      <w:r>
        <w:rPr>
          <w:rFonts w:hint="eastAsia"/>
        </w:rPr>
        <w:br/>
      </w:r>
      <w:r>
        <w:rPr>
          <w:rFonts w:hint="eastAsia"/>
        </w:rPr>
        <w:t>　　　　二、航空动力控制系统品牌影响力与市场竞争力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中国航空动力控制系统行业风险与对策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航空动力控制系统行业SWOT分析</w:t>
      </w:r>
      <w:r>
        <w:rPr>
          <w:rFonts w:hint="eastAsia"/>
        </w:rPr>
        <w:br/>
      </w:r>
      <w:r>
        <w:rPr>
          <w:rFonts w:hint="eastAsia"/>
        </w:rPr>
        <w:t>　　　　一、航空动力控制系统行业优势分析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二、航空动力控制系统行业劣势分析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三、航空动力控制系统市场机会探索</w:t>
      </w:r>
      <w:r>
        <w:rPr>
          <w:rFonts w:hint="eastAsia"/>
        </w:rPr>
        <w:br/>
      </w:r>
      <w:r>
        <w:rPr>
          <w:rFonts w:hint="eastAsia"/>
        </w:rPr>
        <w:t>　　　　四、航空动力控制系统市场威胁评估</w:t>
      </w:r>
      <w:r>
        <w:rPr>
          <w:rFonts w:hint="eastAsia"/>
        </w:rPr>
        <w:br/>
      </w:r>
      <w:r>
        <w:rPr>
          <w:rFonts w:hint="eastAsia"/>
        </w:rPr>
        <w:t>　　第二节 航空动力控制系统行业风险及对策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2025-2031年中国航空动力控制系统行业前景与发展趋势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航空动力控制系统行业发展环境分析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2025-2031年航空动力控制系统行业发展趋势与方向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一、航空动力控制系统行业发展方向预测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二、航空动力控制系统发展趋势分析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2025-2031年航空动力控制系统行业发展潜力与机遇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一、航空动力控制系统市场发展潜力评估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二、航空动力控制系统新兴市场与机遇探索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航空动力控制系统行业研究结论与建议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中智.林.－航空动力控制系统行业发展建议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航空动力控制系统行业类别</w:t>
      </w:r>
      <w:r>
        <w:rPr>
          <w:rFonts w:hint="eastAsia"/>
        </w:rPr>
        <w:br/>
      </w:r>
      <w:r>
        <w:rPr>
          <w:rFonts w:hint="eastAsia"/>
        </w:rPr>
        <w:t>　　图表 航空动力控制系统行业产业链调研</w:t>
      </w:r>
      <w:r>
        <w:rPr>
          <w:rFonts w:hint="eastAsia"/>
        </w:rPr>
        <w:br/>
      </w:r>
      <w:r>
        <w:rPr>
          <w:rFonts w:hint="eastAsia"/>
        </w:rPr>
        <w:t>　　图表 航空动力控制系统行业现状</w:t>
      </w:r>
      <w:r>
        <w:rPr>
          <w:rFonts w:hint="eastAsia"/>
        </w:rPr>
        <w:br/>
      </w:r>
      <w:r>
        <w:rPr>
          <w:rFonts w:hint="eastAsia"/>
        </w:rPr>
        <w:t>　　图表 航空动力控制系统行业标准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2019-2024年中国航空动力控制系统行业市场规模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2024年中国航空动力控制系统行业产能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2019-2024年中国航空动力控制系统行业产量统计</w:t>
      </w:r>
      <w:r>
        <w:rPr>
          <w:rFonts w:hint="eastAsia"/>
        </w:rPr>
        <w:br/>
      </w:r>
      <w:r>
        <w:rPr>
          <w:rFonts w:hint="eastAsia"/>
        </w:rPr>
        <w:t>　　图表 航空动力控制系统行业动态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2019-2024年中国航空动力控制系统市场需求量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2024年中国航空动力控制系统行业需求区域调研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2019-2024年中国航空动力控制系统行情</w:t>
      </w:r>
      <w:r>
        <w:rPr>
          <w:rFonts w:hint="eastAsia"/>
        </w:rPr>
        <w:br/>
      </w:r>
      <w:r>
        <w:rPr>
          <w:rFonts w:hint="eastAsia"/>
        </w:rPr>
        <w:t>　　图表 2019-2024年中国航空动力控制系统价格走势图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2019-2024年中国航空动力控制系统行业销售收入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2019-2024年中国航空动力控制系统行业盈利情况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2019-2024年中国航空动力控制系统行业利润总额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2019-2024年中国航空动力控制系统进口统计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2019-2024年中国航空动力控制系统出口统计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2019-2024年中国航空动力控制系统行业企业数量统计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**地区航空动力控制系统市场规模</w:t>
      </w:r>
      <w:r>
        <w:rPr>
          <w:rFonts w:hint="eastAsia"/>
        </w:rPr>
        <w:br/>
      </w:r>
      <w:r>
        <w:rPr>
          <w:rFonts w:hint="eastAsia"/>
        </w:rPr>
        <w:t>　　图表 **地区航空动力控制系统行业市场需求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**地区航空动力控制系统市场调研</w:t>
      </w:r>
      <w:r>
        <w:rPr>
          <w:rFonts w:hint="eastAsia"/>
        </w:rPr>
        <w:br/>
      </w:r>
      <w:r>
        <w:rPr>
          <w:rFonts w:hint="eastAsia"/>
        </w:rPr>
        <w:t>　　图表 **地区航空动力控制系统行业市场需求分析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**地区航空动力控制系统市场规模</w:t>
      </w:r>
      <w:r>
        <w:rPr>
          <w:rFonts w:hint="eastAsia"/>
        </w:rPr>
        <w:br/>
      </w:r>
      <w:r>
        <w:rPr>
          <w:rFonts w:hint="eastAsia"/>
        </w:rPr>
        <w:t>　　图表 **地区航空动力控制系统行业市场需求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**地区航空动力控制系统市场调研</w:t>
      </w:r>
      <w:r>
        <w:rPr>
          <w:rFonts w:hint="eastAsia"/>
        </w:rPr>
        <w:br/>
      </w:r>
      <w:r>
        <w:rPr>
          <w:rFonts w:hint="eastAsia"/>
        </w:rPr>
        <w:t>　　图表 **地区航空动力控制系统行业市场需求分析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航空动力控制系统行业竞争对手分析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航空动力控制系统重点企业（三）成长能力情况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2025-2031年中国航空动力控制系统行业产能预测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2025-2031年中国航空动力控制系统行业产量预测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2025-2031年中国航空动力控制系统市场需求预测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2025-2031年中国航空动力控制系统行业市场规模预测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航空动力控制系统行业准入条件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2025-2031年中国航空动力控制系统行业信息化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2025-2031年中国航空动力控制系统行业风险分析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2025-2031年中国航空动力控制系统行业发展趋势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2025-2031年中国航空动力控制系统市场前景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e750e726942f7" w:history="1">
        <w:r>
          <w:rPr>
            <w:rStyle w:val="Hyperlink"/>
          </w:rPr>
          <w:t>2025-2031年中国航空动力控制系统发展现状分析与前景趋势报告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e750e726942f7" w:history="1">
        <w:r>
          <w:rPr>
            <w:rStyle w:val="Hyperlink"/>
          </w:rPr>
          <w:t>https://www.20087.com/9/52/HangKongDongLiKongZhiXiTongShiChangXianZhuangHeQianJing.html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控制系统、航空动力控制系统研究所英文简称、航发控制有潜力吗、航空动力控制系统有哪些、西安航发动力待遇怎么样、航空动力控制系统的组成、航空器系统与动力装置、航空动力控制期刊、航空工业613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38347f5bc4c9e" w:history="1">
      <w:r>
        <w:rPr>
          <w:rStyle w:val="Hyperlink"/>
        </w:rPr>
        <w:t>2025-2031年中国航空动力控制系统发展现状分析与前景趋势报告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angKongDongLiKongZhiXiTongShiChangXianZhuangHeQianJing.html" TargetMode="External" Id="Rc39e750e7269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angKongDongLiKongZhiXiTongShiChangXianZhuangHeQianJing.html" TargetMode="External" Id="R7d738347f5bc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2025-08-12T01:18:17Z</dcterms:created>
  <dcterms:modified xsi:type="dcterms:W3CDTF">2025-08-12T02:18:17Z</dcterms:modified>
  <dc:subject>2025-2031年中国航空动力控制系统发展现状分析与前景趋势报告</dc:subject>
  <dc:title>2025-2031年中国航空动力控制系统发展现状分析与前景趋势报告</dc:title>
  <cp:keywords>2025-2031年中国航空动力控制系统发展现状分析与前景趋势报告</cp:keywords>
  <dc:description>2025-2031年中国航空动力控制系统发展现状分析与前景趋势报告</dc:description>
</cp:coreProperties>
</file>