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e3d1e5d234ba4" w:history="1">
              <w:r>
                <w:rPr>
                  <w:rStyle w:val="Hyperlink"/>
                </w:rPr>
                <w:t>中国近场通信芯片行业发展研究与市场前景分析报告（2025-2031年）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e3d1e5d234ba4" w:history="1">
              <w:r>
                <w:rPr>
                  <w:rStyle w:val="Hyperlink"/>
                </w:rPr>
                <w:t>中国近场通信芯片行业发展研究与市场前景分析报告（2025-2031年）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e3d1e5d234ba4" w:history="1">
                <w:r>
                  <w:rPr>
                    <w:rStyle w:val="Hyperlink"/>
                  </w:rPr>
                  <w:t>https://www.20087.com/9/32/JinChangTongXinXinPianQianJing.html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芯片（NFC芯片）是一种支持短距离无线通信的集成电路，通常工作在13.56MHz频段，具备身份识别、数据交换与设备互联功能，广泛应用于智能手机、公交卡、门禁系统、智能标签与物联网设备中。其主要优势包括无需配对即可实现快速连接，且具备一定的加密能力，保障数据传输的安全性。当前主流产品已实现高灵敏度读写、大容量存储与低功耗运行，并逐步向嵌入式安全元件（eSE）与双界面卡方向发展，以适应金融支付、交通出行与智能家居等场景的多样化需求。</w:t>
      </w:r>
      <w:r>
        <w:rPr>
          <w:rFonts w:hint="eastAsia"/>
        </w:rPr>
        <w:br/>
      </w:r>
      <w:r>
        <w:rPr>
          <w:rFonts w:hint="eastAsia"/>
        </w:rPr>
        <w:t>　　未来，近场通信芯片将在安全增强、多协议融合与边缘智能方向加快演进。随着数字身份认证与移动支付标准的统一，NFC芯片将更多地集成硬件安全模块（HSM），提升交易过程中的抗攻击能力与隐私保护水平。同时，结合蓝牙、Wi-Fi与UWB技术，未来的NFC芯片将支持无缝切换与多模通信，提升用户体验与设备互操作性。此外，在边缘计算与AIoT发展推动下，NFC芯片将具备本地化数据处理与智能响应能力，支持离线支付、设备授权与状态反馈等新功能，进一步拓展其在工业自动化、医疗设备与智慧城市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e3d1e5d234ba4" w:history="1">
        <w:r>
          <w:rPr>
            <w:rStyle w:val="Hyperlink"/>
          </w:rPr>
          <w:t>中国近场通信芯片行业发展研究与市场前景分析报告（2025-2031年）</w:t>
        </w:r>
      </w:hyperlink>
      <w:r>
        <w:rPr>
          <w:rFonts w:hint="eastAsia"/>
        </w:rPr>
        <w:t>》基于国家统计局及近场通信芯片行业协会的权威数据，全面调研了近场通信芯片行业的市场规模、市场需求、产业链结构及价格变动，并对近场通信芯片细分市场进行了深入分析。报告详细剖析了近场通信芯片市场竞争格局，重点关注品牌影响力及重点企业的运营表现，同时科学预测了近场通信芯片市场前景与发展趋势，识别了行业潜在的风险与机遇。通过专业、科学的研究方法，报告为近场通信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近场通信芯片行业概述</w:t>
      </w:r>
      <w:r>
        <w:rPr>
          <w:rFonts w:hint="eastAsia"/>
        </w:rPr>
        <w:br/>
      </w:r>
      <w:r>
        <w:rPr>
          <w:rFonts w:hint="eastAsia"/>
        </w:rPr>
        <w:t>　　第一节 近场通信芯片定义与分类</w:t>
      </w:r>
      <w:r>
        <w:rPr>
          <w:rFonts w:hint="eastAsia"/>
        </w:rPr>
        <w:br/>
      </w:r>
      <w:r>
        <w:rPr>
          <w:rFonts w:hint="eastAsia"/>
        </w:rPr>
        <w:t>　　第二节 近场通信芯片应用领域</w:t>
      </w:r>
      <w:r>
        <w:rPr>
          <w:rFonts w:hint="eastAsia"/>
        </w:rPr>
        <w:br/>
      </w:r>
      <w:r>
        <w:rPr>
          <w:rFonts w:hint="eastAsia"/>
        </w:rPr>
        <w:t>　　第三节 近场通信芯片行业经济指标分析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一、近场通信芯片行业赢利性评估</w:t>
      </w:r>
      <w:r>
        <w:rPr>
          <w:rFonts w:hint="eastAsia"/>
        </w:rPr>
        <w:br/>
      </w:r>
      <w:r>
        <w:rPr>
          <w:rFonts w:hint="eastAsia"/>
        </w:rPr>
        <w:t>　　　　二、近场通信芯片行业成长速度分析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三、近场通信芯片附加值提升空间探讨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四、近场通信芯片行业进入壁垒分析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五、近场通信芯片行业风险性评估</w:t>
      </w:r>
      <w:r>
        <w:rPr>
          <w:rFonts w:hint="eastAsia"/>
        </w:rPr>
        <w:br/>
      </w:r>
      <w:r>
        <w:rPr>
          <w:rFonts w:hint="eastAsia"/>
        </w:rPr>
        <w:t>　　　　六、近场通信芯片行业周期性分析</w:t>
      </w:r>
      <w:r>
        <w:rPr>
          <w:rFonts w:hint="eastAsia"/>
        </w:rPr>
        <w:br/>
      </w:r>
      <w:r>
        <w:rPr>
          <w:rFonts w:hint="eastAsia"/>
        </w:rPr>
        <w:t>　　　　七、近场通信芯片行业竞争程度指标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八、近场通信芯片行业成熟度综合分析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近场通信芯片产业链及经营模式分析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三、近场通信芯片销售模式与渠道策略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全球近场通信芯片市场发展分析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2024-2025年全球近场通信芯片行业发展分析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一、全球近场通信芯片行业市场规模与趋势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二、全球近场通信芯片行业发展特点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三、全球近场通信芯片行业竞争格局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主要国家与地区近场通信芯片市场分析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2025-2031年全球近场通信芯片行业发展趋势与前景预测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一、近场通信芯片行业发展趋势</w:t>
      </w:r>
      <w:r>
        <w:rPr>
          <w:rFonts w:hint="eastAsia"/>
        </w:rPr>
        <w:br/>
      </w:r>
      <w:r>
        <w:rPr>
          <w:rFonts w:hint="eastAsia"/>
        </w:rPr>
        <w:t>　　　　二、近场通信芯片行业发展潜力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中国近场通信芯片行业市场分析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2024-2025年近场通信芯片产能与投资动态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一、国内近场通信芯片产能现状与利用效率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二、近场通信芯片产能扩张与投资动态分析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2025-2031年近场通信芯片行业产量统计与趋势预测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一、2019-2024年近场通信芯片行业产量与增长趋势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1、2019-2024年近场通信芯片产量及增长趋势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2、2019-2024年近场通信芯片细分产品产量及份额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二、近场通信芯片产量影响因素分析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三、2025-2031年近场通信芯片产量预测</w:t>
      </w:r>
      <w:r>
        <w:rPr>
          <w:rFonts w:hint="eastAsia"/>
        </w:rPr>
        <w:br/>
      </w:r>
      <w:r>
        <w:rPr>
          <w:rFonts w:hint="eastAsia"/>
        </w:rPr>
        <w:t>　　第三节 2025-2031年近场通信芯片市场需求与销售分析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一、2024-2025年近场通信芯片行业需求现状</w:t>
      </w:r>
      <w:r>
        <w:rPr>
          <w:rFonts w:hint="eastAsia"/>
        </w:rPr>
        <w:br/>
      </w:r>
      <w:r>
        <w:rPr>
          <w:rFonts w:hint="eastAsia"/>
        </w:rPr>
        <w:t>　　　　二、近场通信芯片客户群体与需求特点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三、2019-2024年近场通信芯片行业销售规模分析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四、2025-2031年近场通信芯片市场增长潜力与规模预测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2024-2025年近场通信芯片行业技术发展现状及趋势分析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近场通信芯片行业技术发展现状分析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国内外近场通信芯片行业技术差距分析及差距形成的主要原因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近场通信芯片行业技术发展方向、趋势预测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提升近场通信芯片行业技术能力策略建议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中国近场通信芯片细分市场分析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一、2024-2025年近场通信芯片主要细分产品市场现状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近场通信芯片价格机制与竞争策略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一、2019-2024年近场通信芯片市场价格走势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近场通信芯片定价策略与方法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2025-2031年近场通信芯片价格竞争态势与趋势预测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中国近场通信芯片行业重点区域市场研究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2024-2025年重点区域近场通信芯片市场发展概况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2019-2024年中国近场通信芯片行业进出口情况分析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近场通信芯片行业进口规模与来源分析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一、2019-2024年近场通信芯片进口规模分析</w:t>
      </w:r>
      <w:r>
        <w:rPr>
          <w:rFonts w:hint="eastAsia"/>
        </w:rPr>
        <w:br/>
      </w:r>
      <w:r>
        <w:rPr>
          <w:rFonts w:hint="eastAsia"/>
        </w:rPr>
        <w:t>　　　　二、近场通信芯片主要进口来源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近场通信芯片行业出口规模与目的地分析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一、2019-2024年近场通信芯片出口规模分析</w:t>
      </w:r>
      <w:r>
        <w:rPr>
          <w:rFonts w:hint="eastAsia"/>
        </w:rPr>
        <w:br/>
      </w:r>
      <w:r>
        <w:rPr>
          <w:rFonts w:hint="eastAsia"/>
        </w:rPr>
        <w:t>　　　　二、近场通信芯片主要出口目的地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2019-2024年中国近场通信芯片总体规模与财务指标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中国近场通信芯片行业总体规模分析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一、近场通信芯片企业数量与结构</w:t>
      </w:r>
      <w:r>
        <w:rPr>
          <w:rFonts w:hint="eastAsia"/>
        </w:rPr>
        <w:br/>
      </w:r>
      <w:r>
        <w:rPr>
          <w:rFonts w:hint="eastAsia"/>
        </w:rPr>
        <w:t>　　　　二、近场通信芯片从业人员规模</w:t>
      </w:r>
      <w:r>
        <w:rPr>
          <w:rFonts w:hint="eastAsia"/>
        </w:rPr>
        <w:br/>
      </w:r>
      <w:r>
        <w:rPr>
          <w:rFonts w:hint="eastAsia"/>
        </w:rPr>
        <w:t>　　　　三、近场通信芯片行业资产状况</w:t>
      </w:r>
      <w:r>
        <w:rPr>
          <w:rFonts w:hint="eastAsia"/>
        </w:rPr>
        <w:br/>
      </w:r>
      <w:r>
        <w:rPr>
          <w:rFonts w:hint="eastAsia"/>
        </w:rPr>
        <w:t>　　第二节 中国近场通信芯片行业财务指标总体分析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近场通信芯片行业重点企业经营状况分析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近场通信芯片重点企业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近场通信芯片领先企业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近场通信芯片标杆企业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近场通信芯片代表企业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近场通信芯片龙头企业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近场通信芯片重点企业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中国近场通信芯片行业竞争格局分析</w:t>
      </w:r>
      <w:r>
        <w:rPr>
          <w:rFonts w:hint="eastAsia"/>
        </w:rPr>
        <w:br/>
      </w:r>
      <w:r>
        <w:rPr>
          <w:rFonts w:hint="eastAsia"/>
        </w:rPr>
        <w:t>　　第一节 近场通信芯片行业竞争格局总览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2024-2025年近场通信芯片行业竞争力分析</w:t>
      </w:r>
      <w:r>
        <w:rPr>
          <w:rFonts w:hint="eastAsia"/>
        </w:rPr>
        <w:br/>
      </w:r>
      <w:r>
        <w:rPr>
          <w:rFonts w:hint="eastAsia"/>
        </w:rPr>
        <w:t>　　　　一、近场通信芯片供应商议价能力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四、近场通信芯片替代品威胁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2019-2024年近场通信芯片行业企业并购活动分析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2024-2025年近场通信芯片行业会展与招投标活动分析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一、近场通信芯片行业会展活动及其市场影响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2025年中国近场通信芯片企业发展策略分析</w:t>
      </w:r>
      <w:r>
        <w:rPr>
          <w:rFonts w:hint="eastAsia"/>
        </w:rPr>
        <w:br/>
      </w:r>
      <w:r>
        <w:rPr>
          <w:rFonts w:hint="eastAsia"/>
        </w:rPr>
        <w:t>　　第一节 近场通信芯片市场策略分析</w:t>
      </w:r>
      <w:r>
        <w:rPr>
          <w:rFonts w:hint="eastAsia"/>
        </w:rPr>
        <w:br/>
      </w:r>
      <w:r>
        <w:rPr>
          <w:rFonts w:hint="eastAsia"/>
        </w:rPr>
        <w:t>　　　　一、近场通信芯片市场定位与拓展策略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二、近场通信芯片市场细分与目标客户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近场通信芯片销售策略分析</w:t>
      </w:r>
      <w:r>
        <w:rPr>
          <w:rFonts w:hint="eastAsia"/>
        </w:rPr>
        <w:br/>
      </w:r>
      <w:r>
        <w:rPr>
          <w:rFonts w:hint="eastAsia"/>
        </w:rPr>
        <w:t>　　　　一、近场通信芯片销售渠道与网络建设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提高近场通信芯片企业竞争力建议</w:t>
      </w:r>
      <w:r>
        <w:rPr>
          <w:rFonts w:hint="eastAsia"/>
        </w:rPr>
        <w:br/>
      </w:r>
      <w:r>
        <w:rPr>
          <w:rFonts w:hint="eastAsia"/>
        </w:rPr>
        <w:t>　　　　一、近场通信芯片技术创新与管理优化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近场通信芯片品牌战略思考</w:t>
      </w:r>
      <w:r>
        <w:rPr>
          <w:rFonts w:hint="eastAsia"/>
        </w:rPr>
        <w:br/>
      </w:r>
      <w:r>
        <w:rPr>
          <w:rFonts w:hint="eastAsia"/>
        </w:rPr>
        <w:t>　　　　一、近场通信芯片品牌建设与维护</w:t>
      </w:r>
      <w:r>
        <w:rPr>
          <w:rFonts w:hint="eastAsia"/>
        </w:rPr>
        <w:br/>
      </w:r>
      <w:r>
        <w:rPr>
          <w:rFonts w:hint="eastAsia"/>
        </w:rPr>
        <w:t>　　　　二、近场通信芯片品牌影响力与市场竞争力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中国近场通信芯片行业风险与对策</w:t>
      </w:r>
      <w:r>
        <w:rPr>
          <w:rFonts w:hint="eastAsia"/>
        </w:rPr>
        <w:br/>
      </w:r>
      <w:r>
        <w:rPr>
          <w:rFonts w:hint="eastAsia"/>
        </w:rPr>
        <w:t>　　第一节 近场通信芯片行业SWOT分析</w:t>
      </w:r>
      <w:r>
        <w:rPr>
          <w:rFonts w:hint="eastAsia"/>
        </w:rPr>
        <w:br/>
      </w:r>
      <w:r>
        <w:rPr>
          <w:rFonts w:hint="eastAsia"/>
        </w:rPr>
        <w:t>　　　　一、近场通信芯片行业优势分析</w:t>
      </w:r>
      <w:r>
        <w:rPr>
          <w:rFonts w:hint="eastAsia"/>
        </w:rPr>
        <w:br/>
      </w:r>
      <w:r>
        <w:rPr>
          <w:rFonts w:hint="eastAsia"/>
        </w:rPr>
        <w:t>　　　　二、近场通信芯片行业劣势分析</w:t>
      </w:r>
      <w:r>
        <w:rPr>
          <w:rFonts w:hint="eastAsia"/>
        </w:rPr>
        <w:br/>
      </w:r>
      <w:r>
        <w:rPr>
          <w:rFonts w:hint="eastAsia"/>
        </w:rPr>
        <w:t>　　　　三、近场通信芯片市场机会探索</w:t>
      </w:r>
      <w:r>
        <w:rPr>
          <w:rFonts w:hint="eastAsia"/>
        </w:rPr>
        <w:br/>
      </w:r>
      <w:r>
        <w:rPr>
          <w:rFonts w:hint="eastAsia"/>
        </w:rPr>
        <w:t>　　　　四、近场通信芯片市场威胁评估</w:t>
      </w:r>
      <w:r>
        <w:rPr>
          <w:rFonts w:hint="eastAsia"/>
        </w:rPr>
        <w:br/>
      </w:r>
      <w:r>
        <w:rPr>
          <w:rFonts w:hint="eastAsia"/>
        </w:rPr>
        <w:t>　　第二节 近场通信芯片行业风险及对策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2025-2031年中国近场通信芯片行业前景与发展趋势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近场通信芯片行业发展环境分析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2025-2031年近场通信芯片行业发展趋势与方向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一、近场通信芯片行业发展方向预测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二、近场通信芯片发展趋势分析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2025-2031年近场通信芯片行业发展潜力与机遇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一、近场通信芯片市场发展潜力评估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二、近场通信芯片新兴市场与机遇探索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近场通信芯片行业研究结论与建议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中智^林^－近场通信芯片行业发展建议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近场通信芯片行业历程</w:t>
      </w:r>
      <w:r>
        <w:rPr>
          <w:rFonts w:hint="eastAsia"/>
        </w:rPr>
        <w:br/>
      </w:r>
      <w:r>
        <w:rPr>
          <w:rFonts w:hint="eastAsia"/>
        </w:rPr>
        <w:t>　　图表 近场通信芯片行业生命周期</w:t>
      </w:r>
      <w:r>
        <w:rPr>
          <w:rFonts w:hint="eastAsia"/>
        </w:rPr>
        <w:br/>
      </w:r>
      <w:r>
        <w:rPr>
          <w:rFonts w:hint="eastAsia"/>
        </w:rPr>
        <w:t>　　图表 近场通信芯片行业产业链分析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2019-2024年近场通信芯片行业市场容量分析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2024年中国近场通信芯片行业需求领域分布格局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2024年中国近场通信芯片进口国家及地区分析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2024年中国近场通信芯片出口国家及地区分析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2019-2024年中国近场通信芯片行业企业平均规模情况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**地区近场通信芯片行业市场需求情况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近场通信芯片重点企业（三）成长能力情况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2025-2031年中国近场通信芯片发展趋势预测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e3d1e5d234ba4" w:history="1">
        <w:r>
          <w:rPr>
            <w:rStyle w:val="Hyperlink"/>
          </w:rPr>
          <w:t>中国近场通信芯片行业发展研究与市场前景分析报告（2025-2031年）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e3d1e5d234ba4" w:history="1">
        <w:r>
          <w:rPr>
            <w:rStyle w:val="Hyperlink"/>
          </w:rPr>
          <w:t>https://www.20087.com/9/32/JinChangTongXinXinPianQianJing.html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热点：比较RFID与近场通信的区别、什么叫近场通信、nfc近场通讯怎么用、nfc近场通信技术、超高速集成电路、通信类芯片、数字信号处理芯片、nfc近场通信、高频芯片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bb5947cd84dcb" w:history="1">
      <w:r>
        <w:rPr>
          <w:rStyle w:val="Hyperlink"/>
        </w:rPr>
        <w:t>中国近场通信芯片行业发展研究与市场前景分析报告（2025-2031年）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nChangTongXinXinPianQianJing.html" TargetMode="External" Id="Rd05e3d1e5d2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nChangTongXinXinPianQianJing.html" TargetMode="External" Id="R230bb5947cd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2025-06-16T03:18:41Z</dcterms:created>
  <dcterms:modified xsi:type="dcterms:W3CDTF">2025-06-16T04:18:41Z</dcterms:modified>
  <dc:subject>中国近场通信芯片行业发展研究与市场前景分析报告（2025-2031年）</dc:subject>
  <dc:title>中国近场通信芯片行业发展研究与市场前景分析报告（2025-2031年）</dc:title>
  <cp:keywords>中国近场通信芯片行业发展研究与市场前景分析报告（2025-2031年）</cp:keywords>
  <dc:description>中国近场通信芯片行业发展研究与市场前景分析报告（2025-2031年）</dc:description>
</cp:coreProperties>
</file>