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e42661bf4028" w:history="1">
              <w:r>
                <w:rPr>
                  <w:rStyle w:val="Hyperlink"/>
                </w:rPr>
                <w:t>2025-2031年中国3D生物打印行业现状调研与前景趋势分析报告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e42661bf4028" w:history="1">
              <w:r>
                <w:rPr>
                  <w:rStyle w:val="Hyperlink"/>
                </w:rPr>
                <w:t>2025-2031年中国3D生物打印行业现状调研与前景趋势分析报告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0e42661bf4028" w:history="1">
                <w:r>
                  <w:rPr>
                    <w:rStyle w:val="Hyperlink"/>
                  </w:rPr>
                  <w:t>https://www.20087.com/9/82/3DShengWuDaYinHangYeQuShi.html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是一种前沿的制造技术，利用生物墨水逐层构建活体组织和器官。近年来，随着生物材料科学、细胞工程和微纳制造技术的突破，3D生物打印能够创建复杂的三维结构，包括血管网络和功能性组织，为再生医学和个性化医疗开辟了新途径。目前，3D生物打印已被用于皮肤、骨骼和软骨的修复，以及药物筛选和疾病模型的构建。</w:t>
      </w:r>
      <w:r>
        <w:rPr>
          <w:rFonts w:hint="eastAsia"/>
        </w:rPr>
        <w:br/>
      </w:r>
      <w:r>
        <w:rPr>
          <w:rFonts w:hint="eastAsia"/>
        </w:rPr>
        <w:t>　　未来，3D生物打印将朝着更精细、更个性化的方向发展。通过集成多细胞打印和微环境调控技术，构建具有生理功能的复合器官，有望解决器官移植的供体短缺问题。同时，结合基因编辑和干细胞技术，实现基于患者特异性的组织再生，提高治疗效果和安全性。随着生物打印速度和精度的提高，这一技术将逐渐从实验室走向临床应用，为患者提供更快捷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e42661bf4028" w:history="1">
        <w:r>
          <w:rPr>
            <w:rStyle w:val="Hyperlink"/>
          </w:rPr>
          <w:t>2025-2031年中国3D生物打印行业现状调研与前景趋势分析报告</w:t>
        </w:r>
      </w:hyperlink>
      <w:r>
        <w:rPr>
          <w:rFonts w:hint="eastAsia"/>
        </w:rPr>
        <w:t>》依托权威机构及行业协会数据，结合3D生物打印行业的宏观环境与微观实践，从3D生物打印市场规模、市场需求、技术现状及产业链结构等多维度进行了系统调研与分析。报告通过严谨的研究方法与翔实的数据支持，辅以直观图表，全面剖析了3D生物打印行业发展趋势、重点企业表现及市场竞争格局，并通过SWOT分析揭示了行业机遇与潜在风险，为3D生物打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3D生物打印产业概述</w:t>
      </w:r>
      <w:r>
        <w:rPr>
          <w:rFonts w:hint="eastAsia"/>
        </w:rPr>
        <w:br/>
      </w:r>
      <w:r>
        <w:rPr>
          <w:rFonts w:hint="eastAsia"/>
        </w:rPr>
        <w:t>　　第一节 3D生物打印定义</w:t>
      </w:r>
      <w:r>
        <w:rPr>
          <w:rFonts w:hint="eastAsia"/>
        </w:rPr>
        <w:br/>
      </w:r>
      <w:r>
        <w:rPr>
          <w:rFonts w:hint="eastAsia"/>
        </w:rPr>
        <w:t>　　第二节 3D生物打印行业特点</w:t>
      </w:r>
      <w:r>
        <w:rPr>
          <w:rFonts w:hint="eastAsia"/>
        </w:rPr>
        <w:br/>
      </w:r>
      <w:r>
        <w:rPr>
          <w:rFonts w:hint="eastAsia"/>
        </w:rPr>
        <w:t>　　第三节 3D生物打印发展历程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2024-2025年中国3D生物打印行业运行环境分析</w:t>
      </w:r>
      <w:r>
        <w:rPr>
          <w:rFonts w:hint="eastAsia"/>
        </w:rPr>
        <w:br/>
      </w:r>
      <w:r>
        <w:rPr>
          <w:rFonts w:hint="eastAsia"/>
        </w:rPr>
        <w:t>　　第一节 3D生物打印行业经济环境分析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一、3D生物打印行业监管体制</w:t>
      </w:r>
      <w:r>
        <w:rPr>
          <w:rFonts w:hint="eastAsia"/>
        </w:rPr>
        <w:br/>
      </w:r>
      <w:r>
        <w:rPr>
          <w:rFonts w:hint="eastAsia"/>
        </w:rPr>
        <w:t>　　　　二、3D生物打印行业主要法规政策</w:t>
      </w:r>
      <w:r>
        <w:rPr>
          <w:rFonts w:hint="eastAsia"/>
        </w:rPr>
        <w:br/>
      </w:r>
      <w:r>
        <w:rPr>
          <w:rFonts w:hint="eastAsia"/>
        </w:rPr>
        <w:t>　　第三节 3D生物打印产业社会环境分析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2024-2025年全球3D生物打印行业发展态势分析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全球3D生物打印市场发展现状分析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全球主要国家、地区3D生物打印市场现状</w:t>
      </w:r>
      <w:r>
        <w:rPr>
          <w:rFonts w:hint="eastAsia"/>
        </w:rPr>
        <w:br/>
      </w:r>
      <w:r>
        <w:rPr>
          <w:rFonts w:hint="eastAsia"/>
        </w:rPr>
        <w:t>　　第三节 全球3D生物打印行业发展趋势预测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2019-2024年中国3D生物打印行业规模情况</w:t>
      </w:r>
      <w:r>
        <w:rPr>
          <w:rFonts w:hint="eastAsia"/>
        </w:rPr>
        <w:br/>
      </w:r>
      <w:r>
        <w:rPr>
          <w:rFonts w:hint="eastAsia"/>
        </w:rPr>
        <w:t>　　　　一、3D生物打印行业市场规模状况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2024-2025年中国3D生物打印行业热点动态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2024-2025年中国3D生物打印行业面临的挑战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中国3D生物打印行业客户调研</w:t>
      </w:r>
      <w:r>
        <w:rPr>
          <w:rFonts w:hint="eastAsia"/>
        </w:rPr>
        <w:br/>
      </w:r>
      <w:r>
        <w:rPr>
          <w:rFonts w:hint="eastAsia"/>
        </w:rPr>
        <w:t>　　　　一、3D生物打印行业客户偏好调查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三、3D生物打印品牌忠诚度调查</w:t>
      </w:r>
      <w:r>
        <w:rPr>
          <w:rFonts w:hint="eastAsia"/>
        </w:rPr>
        <w:br/>
      </w:r>
      <w:r>
        <w:rPr>
          <w:rFonts w:hint="eastAsia"/>
        </w:rPr>
        <w:t>　　　　四、3D生物打印行业客户消费理念调研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2025年3D生物打印行业集中度分析</w:t>
      </w:r>
      <w:r>
        <w:rPr>
          <w:rFonts w:hint="eastAsia"/>
        </w:rPr>
        <w:br/>
      </w:r>
      <w:r>
        <w:rPr>
          <w:rFonts w:hint="eastAsia"/>
        </w:rPr>
        <w:t>　　　　一、3D生物打印市场集中度分析</w:t>
      </w:r>
      <w:r>
        <w:rPr>
          <w:rFonts w:hint="eastAsia"/>
        </w:rPr>
        <w:br/>
      </w:r>
      <w:r>
        <w:rPr>
          <w:rFonts w:hint="eastAsia"/>
        </w:rPr>
        <w:t>　　　　二、3D生物打印企业集中度分析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2024-2025年3D生物打印行业竞争格局分析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三、我国3D生物打印市场竞争趋势</w:t>
      </w:r>
      <w:r>
        <w:rPr>
          <w:rFonts w:hint="eastAsia"/>
        </w:rPr>
        <w:br/>
      </w:r>
      <w:r>
        <w:rPr>
          <w:rFonts w:hint="eastAsia"/>
        </w:rPr>
        <w:t>　　第三节 3D生物打印行业兼并与重组整合分析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一、3D生物打印行业优势分析</w:t>
      </w:r>
      <w:r>
        <w:rPr>
          <w:rFonts w:hint="eastAsia"/>
        </w:rPr>
        <w:br/>
      </w:r>
      <w:r>
        <w:rPr>
          <w:rFonts w:hint="eastAsia"/>
        </w:rPr>
        <w:t>　　　　二、3D生物打印行业劣势分析</w:t>
      </w:r>
      <w:r>
        <w:rPr>
          <w:rFonts w:hint="eastAsia"/>
        </w:rPr>
        <w:br/>
      </w:r>
      <w:r>
        <w:rPr>
          <w:rFonts w:hint="eastAsia"/>
        </w:rPr>
        <w:t>　　　　三、3D生物打印行业机会分析</w:t>
      </w:r>
      <w:r>
        <w:rPr>
          <w:rFonts w:hint="eastAsia"/>
        </w:rPr>
        <w:br/>
      </w:r>
      <w:r>
        <w:rPr>
          <w:rFonts w:hint="eastAsia"/>
        </w:rPr>
        <w:t>　　　　四、3D生物打印行业风险分析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2025-2031年中国3D生物打印市场预测及发展建议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一、3D生物打印企业融资策略</w:t>
      </w:r>
      <w:r>
        <w:rPr>
          <w:rFonts w:hint="eastAsia"/>
        </w:rPr>
        <w:br/>
      </w:r>
      <w:r>
        <w:rPr>
          <w:rFonts w:hint="eastAsia"/>
        </w:rPr>
        <w:t>　　　　二、3D生物打印企业人才策略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一、3D生物打印企业定位策略</w:t>
      </w:r>
      <w:r>
        <w:rPr>
          <w:rFonts w:hint="eastAsia"/>
        </w:rPr>
        <w:br/>
      </w:r>
      <w:r>
        <w:rPr>
          <w:rFonts w:hint="eastAsia"/>
        </w:rPr>
        <w:t>　　　　二、3D生物打印企业价格策略</w:t>
      </w:r>
      <w:r>
        <w:rPr>
          <w:rFonts w:hint="eastAsia"/>
        </w:rPr>
        <w:br/>
      </w:r>
      <w:r>
        <w:rPr>
          <w:rFonts w:hint="eastAsia"/>
        </w:rPr>
        <w:t>　　　　三、3D生物打印企业促销策略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中^智^林－3D生物打印行业研究结论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3D生物打印行业历程</w:t>
      </w:r>
      <w:r>
        <w:rPr>
          <w:rFonts w:hint="eastAsia"/>
        </w:rPr>
        <w:br/>
      </w:r>
      <w:r>
        <w:rPr>
          <w:rFonts w:hint="eastAsia"/>
        </w:rPr>
        <w:t>　　图表 3D生物打印行业生命周期</w:t>
      </w:r>
      <w:r>
        <w:rPr>
          <w:rFonts w:hint="eastAsia"/>
        </w:rPr>
        <w:br/>
      </w:r>
      <w:r>
        <w:rPr>
          <w:rFonts w:hint="eastAsia"/>
        </w:rPr>
        <w:t>　　图表 3D生物打印行业产业链分析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e42661bf4028" w:history="1">
        <w:r>
          <w:rPr>
            <w:rStyle w:val="Hyperlink"/>
          </w:rPr>
          <w:t>2025-2031年中国3D生物打印行业现状调研与前景趋势分析报告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0e42661bf4028" w:history="1">
        <w:r>
          <w:rPr>
            <w:rStyle w:val="Hyperlink"/>
          </w:rPr>
          <w:t>https://www.20087.com/9/82/3DShengWuDaYinHangYeQuShi.html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真人模型、3D生物打印具有重要的意义,若3D生物打印、细胞打印技术、3D生物打印技术潜力无限的原因分析题、3d打印素材库、3D生物打印的研究意义有哪些、3d图片三维立体图、3D生物打印技术具有重要的意义、3d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a19f097d2492f" w:history="1">
      <w:r>
        <w:rPr>
          <w:rStyle w:val="Hyperlink"/>
        </w:rPr>
        <w:t>2025-2031年中国3D生物打印行业现状调研与前景趋势分析报告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3DShengWuDaYinHangYeQuShi.html" TargetMode="External" Id="Rae60e42661b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3DShengWuDaYinHangYeQuShi.html" TargetMode="External" Id="Rd65a19f097d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2024-11-26T04:21:00Z</dcterms:created>
  <dcterms:modified xsi:type="dcterms:W3CDTF">2024-11-26T05:21:00Z</dcterms:modified>
  <dc:subject>2025-2031年中国3D生物打印行业现状调研与前景趋势分析报告</dc:subject>
  <dc:title>2025-2031年中国3D生物打印行业现状调研与前景趋势分析报告</dc:title>
  <cp:keywords>2025-2031年中国3D生物打印行业现状调研与前景趋势分析报告</cp:keywords>
  <dc:description>2025-2031年中国3D生物打印行业现状调研与前景趋势分析报告</dc:description>
</cp:coreProperties>
</file>