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0ba56ef048b2" w:history="1">
              <w:r>
                <w:rPr>
                  <w:rStyle w:val="Hyperlink"/>
                </w:rPr>
                <w:t>2025-2031年全球与中国OCT平衡探测器行业市场分析及发展前景报告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0ba56ef048b2" w:history="1">
              <w:r>
                <w:rPr>
                  <w:rStyle w:val="Hyperlink"/>
                </w:rPr>
                <w:t>2025-2031年全球与中国OCT平衡探测器行业市场分析及发展前景报告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80ba56ef048b2" w:history="1">
                <w:r>
                  <w:rPr>
                    <w:rStyle w:val="Hyperlink"/>
                  </w:rPr>
                  <w:t>https://www.20087.com/9/22/OCTPingHengTanCeQiDeXianZhuangYuQianJing.html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T（光学相干断层成像）平衡探测器作为高精度光学测量的关键组件，广泛应用于生物医学、材料科学、光学通信等领域。目前，OCT平衡探测器通过采用高灵敏度的光电探测器和精密的信号处理电路，能够实现对微弱光信号的快速响应和准确测量，为OCT系统提供了高分辨率的成像能力。随着光纤技术和激光光源的发展，OCT平衡探测器的性能不断提升，如响应速度、动态范围，满足了高速成像和深度扫描的需求。</w:t>
      </w:r>
      <w:r>
        <w:rPr>
          <w:rFonts w:hint="eastAsia"/>
        </w:rPr>
        <w:br/>
      </w:r>
      <w:r>
        <w:rPr>
          <w:rFonts w:hint="eastAsia"/>
        </w:rPr>
        <w:t>　　未来，OCT平衡探测器将朝着更高灵敏度、更宽带宽、更智能化的方向发展。更高灵敏度意味着通过材料科学和光学设计的创新，开发出对光子数级信号具有响应能力的新型探测器，实现超低光强下的成像。更宽带宽体现在OCT平衡探测器将覆盖更宽的光谱范围，以适应多模态成像和光谱分析，拓宽应用领域。更智能化则意味着探测器将集成数据处理和分析功能，如实时图像重建、智能识别算法，提高OCT系统的智能化水平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80ba56ef048b2" w:history="1">
        <w:r>
          <w:rPr>
            <w:rStyle w:val="Hyperlink"/>
          </w:rPr>
          <w:t>2025-2031年全球与中国OCT平衡探测器行业市场分析及发展前景报告</w:t>
        </w:r>
      </w:hyperlink>
      <w:r>
        <w:rPr>
          <w:rFonts w:hint="eastAsia"/>
        </w:rPr>
        <w:t>》依托国家统计局及OCT平衡探测器相关协会的详实数据，全面解析了OCT平衡探测器行业现状与市场需求，重点分析了OCT平衡探测器市场规模、产业链结构及价格动态，并对OCT平衡探测器细分市场进行了详细探讨。报告科学预测了OCT平衡探测器市场前景与发展趋势，评估了品牌竞争格局、市场集中度及重点企业的市场表现。同时，通过SWOT分析揭示了OCT平衡探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OCT平衡探测器市场概述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按照不同产品类型，OCT平衡探测器主要可以分为如下几个类别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全球不同产品类型OCT平衡探测器销售额增长趋势2020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1.2.2 200MHz</w:t>
      </w:r>
      <w:r>
        <w:rPr>
          <w:rFonts w:hint="eastAsia"/>
        </w:rPr>
        <w:br/>
      </w:r>
      <w:r>
        <w:rPr>
          <w:rFonts w:hint="eastAsia"/>
        </w:rPr>
        <w:t>　　　　1.2.3 400MHz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从不同应用，OCT平衡探测器主要包括如下几个方面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全球不同应用OCT平衡探测器销售额增长趋势2020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分布式光纤传感</w:t>
      </w:r>
      <w:r>
        <w:rPr>
          <w:rFonts w:hint="eastAsia"/>
        </w:rPr>
        <w:br/>
      </w:r>
      <w:r>
        <w:rPr>
          <w:rFonts w:hint="eastAsia"/>
        </w:rPr>
        <w:t>　　　　1.3.3 相干检测</w:t>
      </w:r>
      <w:r>
        <w:rPr>
          <w:rFonts w:hint="eastAsia"/>
        </w:rPr>
        <w:br/>
      </w:r>
      <w:r>
        <w:rPr>
          <w:rFonts w:hint="eastAsia"/>
        </w:rPr>
        <w:t>　　　　1.3.4 测风雷达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OCT平衡探测器行业背景、发展历史、现状及趋势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OCT平衡探测器行业目前现状分析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OCT平衡探测器发展趋势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全球OCT平衡探测器总体规模分析</w:t>
      </w:r>
      <w:r>
        <w:rPr>
          <w:rFonts w:hint="eastAsia"/>
        </w:rPr>
        <w:br/>
      </w:r>
      <w:r>
        <w:rPr>
          <w:rFonts w:hint="eastAsia"/>
        </w:rPr>
        <w:t>　　2.1 全球OCT平衡探测器供需现状及预测（2020-2031）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全球OCT平衡探测器产能、产量、产能利用率及发展趋势（2020-2031）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全球OCT平衡探测器产量、需求量及发展趋势（2020-2031）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全球主要地区OCT平衡探测器产量及发展趋势（2020-2031）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全球主要地区OCT平衡探测器产量（2020-2025）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全球主要地区OCT平衡探测器产量（2025-2031）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全球主要地区OCT平衡探测器产量市场份额（2020-2031）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中国OCT平衡探测器供需现状及预测（2020-2031）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中国OCT平衡探测器产能、产量、产能利用率及发展趋势（2020-2031）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中国OCT平衡探测器产量、市场需求量及发展趋势（2020-2031）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全球OCT平衡探测器销量及销售额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全球市场OCT平衡探测器销售额（2020-2031）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全球市场OCT平衡探测器销量（2020-2031）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全球市场OCT平衡探测器价格趋势（2020-2031）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全球市场主要厂商OCT平衡探测器产能市场份额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全球市场主要厂商OCT平衡探测器销量（2020-2025）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全球市场主要厂商OCT平衡探测器销量（2020-2025）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全球市场主要厂商OCT平衡探测器销售收入（2020-2025）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全球市场主要厂商OCT平衡探测器销售价格（2020-2025）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2025年全球主要生产商OCT平衡探测器收入排名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中国市场主要厂商OCT平衡探测器销量（2020-2025）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中国市场主要厂商OCT平衡探测器销量（2020-2025）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中国市场主要厂商OCT平衡探测器销售收入（2020-2025）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2025年中国主要生产商OCT平衡探测器收入排名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中国市场主要厂商OCT平衡探测器销售价格（2020-2025）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全球主要厂商OCT平衡探测器总部及产地分布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全球主要厂商成立时间及OCT平衡探测器商业化日期</w:t>
      </w:r>
      <w:r>
        <w:rPr>
          <w:rFonts w:hint="eastAsia"/>
        </w:rPr>
        <w:br/>
      </w:r>
      <w:r>
        <w:rPr>
          <w:rFonts w:hint="eastAsia"/>
        </w:rPr>
        <w:t>　　3.6 全球主要厂商OCT平衡探测器产品类型及应用</w:t>
      </w:r>
      <w:r>
        <w:rPr>
          <w:rFonts w:hint="eastAsia"/>
        </w:rPr>
        <w:br/>
      </w:r>
      <w:r>
        <w:rPr>
          <w:rFonts w:hint="eastAsia"/>
        </w:rPr>
        <w:t>　　3.7 OCT平衡探测器行业集中度、竞争程度分析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OCT平衡探测器行业集中度分析：2025年全球Top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全球OCT平衡探测器第一梯队、第二梯队和第三梯队生产商（品牌）及市场份额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全球OCT平衡探测器主要地区分析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全球主要地区OCT平衡探测器市场规模分析：2020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全球主要地区OCT平衡探测器销售收入及市场份额（2020-2025年）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全球主要地区OCT平衡探测器销售收入预测（2025-2031年）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全球主要地区OCT平衡探测器销量分析：2020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全球主要地区OCT平衡探测器销量及市场份额（2020-2025年）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全球主要地区OCT平衡探测器销量及市场份额预测（2025-2031）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北美市场OCT平衡探测器销量、收入及增长率（2020-2031）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欧洲市场OCT平衡探测器销量、收入及增长率（2020-2031）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中国市场OCT平衡探测器销量、收入及增长率（2020-2031）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日本市场OCT平衡探测器销量、收入及增长率（2020-2031）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东南亚市场OCT平衡探测器销量、收入及增长率（2020-2031）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印度市场OCT平衡探测器销量、收入及增长率（2020-2031）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OCT平衡探测器销量、收入、价格及毛利率（2020-2025）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不同产品类型OCT平衡探测器分析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全球不同产品类型OCT平衡探测器销量（2020-2031）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全球不同产品类型OCT平衡探测器销量及市场份额（2020-2025）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全球不同产品类型OCT平衡探测器销量预测（2025-2031）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全球不同产品类型OCT平衡探测器收入（2020-2031）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全球不同产品类型OCT平衡探测器收入及市场份额（2020-2025）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全球不同产品类型OCT平衡探测器收入预测（2025-2031）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全球不同产品类型OCT平衡探测器价格走势（2020-2031）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不同应用OCT平衡探测器分析</w:t>
      </w:r>
      <w:r>
        <w:rPr>
          <w:rFonts w:hint="eastAsia"/>
        </w:rPr>
        <w:br/>
      </w:r>
      <w:r>
        <w:rPr>
          <w:rFonts w:hint="eastAsia"/>
        </w:rPr>
        <w:t>　　7.1 全球不同应用OCT平衡探测器销量（2020-2031）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全球不同应用OCT平衡探测器销量及市场份额（2020-2025）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全球不同应用OCT平衡探测器销量预测（2025-2031）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全球不同应用OCT平衡探测器收入（2020-2031）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全球不同应用OCT平衡探测器收入及市场份额（2020-2025）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全球不同应用OCT平衡探测器收入预测（2025-2031）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全球不同应用OCT平衡探测器价格走势（2020-2031）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OCT平衡探测器产业链分析</w:t>
      </w:r>
      <w:r>
        <w:rPr>
          <w:rFonts w:hint="eastAsia"/>
        </w:rPr>
        <w:br/>
      </w:r>
      <w:r>
        <w:rPr>
          <w:rFonts w:hint="eastAsia"/>
        </w:rPr>
        <w:t>　　8.2 OCT平衡探测器产业上游供应分析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OCT平衡探测器下游典型客户</w:t>
      </w:r>
      <w:r>
        <w:rPr>
          <w:rFonts w:hint="eastAsia"/>
        </w:rPr>
        <w:br/>
      </w:r>
      <w:r>
        <w:rPr>
          <w:rFonts w:hint="eastAsia"/>
        </w:rPr>
        <w:t>　　8.4 OCT平衡探测器销售渠道分析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OCT平衡探测器行业发展机遇及主要驱动因素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OCT平衡探测器行业发展面临的风险</w:t>
      </w:r>
      <w:r>
        <w:rPr>
          <w:rFonts w:hint="eastAsia"/>
        </w:rPr>
        <w:br/>
      </w:r>
      <w:r>
        <w:rPr>
          <w:rFonts w:hint="eastAsia"/>
        </w:rPr>
        <w:t>　　9.3 OCT平衡探测器行业政策分析</w:t>
      </w:r>
      <w:r>
        <w:rPr>
          <w:rFonts w:hint="eastAsia"/>
        </w:rPr>
        <w:br/>
      </w:r>
      <w:r>
        <w:rPr>
          <w:rFonts w:hint="eastAsia"/>
        </w:rPr>
        <w:t>　　9.4 OCT平衡探测器中国企业SWOT分析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全球不同产品类型OCT平衡探测器销售额增长（CAGR）趋势2020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OCT平衡探测器行业目前发展现状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OCT平衡探测器发展趋势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全球主要地区OCT平衡探测器产量增速（CAGR）：（2020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全球主要地区OCT平衡探测器产量（2020-2025）&amp;（千件）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全球主要地区OCT平衡探测器产量（2025-2031）&amp;（千件）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全球主要地区OCT平衡探测器产量市场份额（2020-2025）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全球主要地区OCT平衡探测器产量（2025-2031）&amp;（千件）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全球市场主要厂商OCT平衡探测器产能（2024-2025）&amp;（千件）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全球市场主要厂商OCT平衡探测器销量（2020-2025）&amp;（千件）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全球市场主要厂商OCT平衡探测器销量市场份额（2020-2025）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全球市场主要厂商OCT平衡探测器销售收入（2020-2025）&amp;（百万美元）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全球市场主要厂商OCT平衡探测器销售收入市场份额（2020-2025）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全球市场主要厂商OCT平衡探测器销售价格（2020-2025）&amp;（美元/件）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2025年全球主要生产商OCT平衡探测器收入排名（百万美元）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中国市场主要厂商OCT平衡探测器销量（2020-2025）&amp;（千件）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中国市场主要厂商OCT平衡探测器销量市场份额（2020-2025）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中国市场主要厂商OCT平衡探测器销售收入（2020-2025）&amp;（百万美元）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中国市场主要厂商OCT平衡探测器销售收入市场份额（2020-2025）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2025年中国主要生产商OCT平衡探测器收入排名（百万美元）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中国市场主要厂商OCT平衡探测器销售价格（2020-2025）&amp;（美元/件）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全球主要厂商OCT平衡探测器总部及产地分布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全球主要厂商成立时间及OCT平衡探测器商业化日期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全球主要厂商OCT平衡探测器产品类型及应用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2025年全球OCT平衡探测器主要厂商市场地位（第一梯队、第二梯队和第三梯队）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全球OCT平衡探测器市场投资、并购等现状分析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全球主要地区OCT平衡探测器销售收入增速：（2020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全球主要地区OCT平衡探测器销售收入（2020-2025）&amp;（百万美元）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全球主要地区OCT平衡探测器销售收入市场份额（2020-2025）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全球主要地区OCT平衡探测器收入（2025-2031）&amp;（百万美元）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全球主要地区OCT平衡探测器收入市场份额（2025-2031）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全球主要地区OCT平衡探测器销量（千件）：2020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全球主要地区OCT平衡探测器销量（2020-2025）&amp;（千件）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全球主要地区OCT平衡探测器销量市场份额（2020-2025）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全球主要地区OCT平衡探测器销量（2025-2031）&amp;（千件）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全球主要地区OCT平衡探测器销量份额（2025-2031）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OCT平衡探测器生产基地、销售区域、竞争对手及市场地位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OCT平衡探测器产品规格、参数及市场应用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OCT平衡探测器销量（千件）、收入（百万美元）、价格（美元/件）及毛利率（2020-2025）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全球不同产品类型OCT平衡探测器销量（2020-2025年）&amp;（千件）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全球不同产品类型OCT平衡探测器销量市场份额（2020-2025）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全球不同产品类型OCT平衡探测器销量预测（2025-2031）&amp;（千件）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全球市场不同产品类型OCT平衡探测器销量市场份额预测（2025-2031）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全球不同产品类型OCT平衡探测器收入（2020-2025年）&amp;（百万美元）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全球不同产品类型OCT平衡探测器收入市场份额（2020-2025）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全球不同产品类型OCT平衡探测器收入预测（2025-2031）&amp;（百万美元）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全球不同产品类型OCT平衡探测器收入市场份额预测（2025-2031）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全球不同应用OCT平衡探测器销量（2020-2025年）&amp;（千件）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全球不同应用OCT平衡探测器销量市场份额（2020-2025）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全球不同应用OCT平衡探测器销量预测（2025-2031）&amp;（千件）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全球市场不同应用OCT平衡探测器销量市场份额预测（2025-2031）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全球不同应用OCT平衡探测器收入（2020-2025年）&amp;（百万美元）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全球不同应用OCT平衡探测器收入市场份额（2020-2025）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全球不同应用OCT平衡探测器收入预测（2025-2031）&amp;（百万美元）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全球不同应用OCT平衡探测器收入市场份额预测（2025-2031）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OCT平衡探测器上游原料供应商及联系方式列表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OCT平衡探测器典型客户列表</w:t>
      </w:r>
      <w:r>
        <w:rPr>
          <w:rFonts w:hint="eastAsia"/>
        </w:rPr>
        <w:br/>
      </w:r>
      <w:r>
        <w:rPr>
          <w:rFonts w:hint="eastAsia"/>
        </w:rPr>
        <w:t>　　表 96： OCT平衡探测器主要销售模式及销售渠道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OCT平衡探测器行业发展机遇及主要驱动因素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OCT平衡探测器行业发展面临的风险</w:t>
      </w:r>
      <w:r>
        <w:rPr>
          <w:rFonts w:hint="eastAsia"/>
        </w:rPr>
        <w:br/>
      </w:r>
      <w:r>
        <w:rPr>
          <w:rFonts w:hint="eastAsia"/>
        </w:rPr>
        <w:t>　　表 99： OCT平衡探测器行业政策分析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OCT平衡探测器产品图片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全球不同产品类型OCT平衡探测器销售额2020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全球不同产品类型OCT平衡探测器市场份额2024 VS 2025</w:t>
      </w:r>
      <w:r>
        <w:rPr>
          <w:rFonts w:hint="eastAsia"/>
        </w:rPr>
        <w:br/>
      </w:r>
      <w:r>
        <w:rPr>
          <w:rFonts w:hint="eastAsia"/>
        </w:rPr>
        <w:t>　　图 4： 200MHz产品图片</w:t>
      </w:r>
      <w:r>
        <w:rPr>
          <w:rFonts w:hint="eastAsia"/>
        </w:rPr>
        <w:br/>
      </w:r>
      <w:r>
        <w:rPr>
          <w:rFonts w:hint="eastAsia"/>
        </w:rPr>
        <w:t>　　图 5： 400MHz产品图片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全球不同应用OCT平衡探测器市场份额2024 VS 2025</w:t>
      </w:r>
      <w:r>
        <w:rPr>
          <w:rFonts w:hint="eastAsia"/>
        </w:rPr>
        <w:br/>
      </w:r>
      <w:r>
        <w:rPr>
          <w:rFonts w:hint="eastAsia"/>
        </w:rPr>
        <w:t>　　图 9： 分布式光纤传感</w:t>
      </w:r>
      <w:r>
        <w:rPr>
          <w:rFonts w:hint="eastAsia"/>
        </w:rPr>
        <w:br/>
      </w:r>
      <w:r>
        <w:rPr>
          <w:rFonts w:hint="eastAsia"/>
        </w:rPr>
        <w:t>　　图 10： 相干检测</w:t>
      </w:r>
      <w:r>
        <w:rPr>
          <w:rFonts w:hint="eastAsia"/>
        </w:rPr>
        <w:br/>
      </w:r>
      <w:r>
        <w:rPr>
          <w:rFonts w:hint="eastAsia"/>
        </w:rPr>
        <w:t>　　图 11： 测风雷达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全球OCT平衡探测器产能、产量、产能利用率及发展趋势（2020-2031）&amp;（千件）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全球OCT平衡探测器产量、需求量及发展趋势（2020-2031）&amp;（千件）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全球主要地区OCT平衡探测器产量（2020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全球主要地区OCT平衡探测器产量市场份额（2020-2031）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中国OCT平衡探测器产能、产量、产能利用率及发展趋势（2020-2031）&amp;（千件）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中国OCT平衡探测器产量、市场需求量及发展趋势（2020-2031）&amp;（千件）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全球OCT平衡探测器市场销售额及增长率：（2020-2031）&amp;（百万美元）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全球市场OCT平衡探测器市场规模：2020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全球市场OCT平衡探测器销量及增长率（2020-2031）&amp;（千件）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全球市场OCT平衡探测器价格趋势（2020-2031）&amp;（美元/件）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2025年全球市场主要厂商OCT平衡探测器销量市场份额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2025年全球市场主要厂商OCT平衡探测器收入市场份额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2025年中国市场主要厂商OCT平衡探测器销量市场份额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2025年中国市场主要厂商OCT平衡探测器收入市场份额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2025年全球前五大生产商OCT平衡探测器市场份额</w:t>
      </w:r>
      <w:r>
        <w:rPr>
          <w:rFonts w:hint="eastAsia"/>
        </w:rPr>
        <w:br/>
      </w:r>
      <w:r>
        <w:rPr>
          <w:rFonts w:hint="eastAsia"/>
        </w:rPr>
        <w:t>　　图 28： 2025年全球OCT平衡探测器第一梯队、第二梯队和第三梯队厂商及市场份额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全球主要地区OCT平衡探测器销售收入（2020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全球主要地区OCT平衡探测器销售收入市场份额（2024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北美市场OCT平衡探测器销量及增长率（2020-2031）&amp;（千件）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北美市场OCT平衡探测器收入及增长率（2020-2031）&amp;（百万美元）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欧洲市场OCT平衡探测器销量及增长率（2020-2031）&amp;（千件）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欧洲市场OCT平衡探测器收入及增长率（2020-2031）&amp;（百万美元）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中国市场OCT平衡探测器销量及增长率（2020-2031）&amp;（千件）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中国市场OCT平衡探测器收入及增长率（2020-2031）&amp;（百万美元）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日本市场OCT平衡探测器销量及增长率（2020-2031）&amp;（千件）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日本市场OCT平衡探测器收入及增长率（2020-2031）&amp;（百万美元）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东南亚市场OCT平衡探测器销量及增长率（2020-2031）&amp;（千件）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东南亚市场OCT平衡探测器收入及增长率（2020-2031）&amp;（百万美元）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印度市场OCT平衡探测器销量及增长率（2020-2031）&amp;（千件）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印度市场OCT平衡探测器收入及增长率（2020-2031）&amp;（百万美元）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全球不同产品类型OCT平衡探测器价格走势（2020-2031）&amp;（美元/件）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全球不同应用OCT平衡探测器价格走势（2020-2031）&amp;（美元/件）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OCT平衡探测器产业链</w:t>
      </w:r>
      <w:r>
        <w:rPr>
          <w:rFonts w:hint="eastAsia"/>
        </w:rPr>
        <w:br/>
      </w:r>
      <w:r>
        <w:rPr>
          <w:rFonts w:hint="eastAsia"/>
        </w:rPr>
        <w:t>　　图 46： OCT平衡探测器中国企业SWOT分析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0ba56ef048b2" w:history="1">
        <w:r>
          <w:rPr>
            <w:rStyle w:val="Hyperlink"/>
          </w:rPr>
          <w:t>2025-2031年全球与中国OCT平衡探测器行业市场分析及发展前景报告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80ba56ef048b2" w:history="1">
        <w:r>
          <w:rPr>
            <w:rStyle w:val="Hyperlink"/>
          </w:rPr>
          <w:t>https://www.20087.com/9/22/OCTPingHengTanCeQiDeXianZhuangYuQianJing.html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热点：oct怎么检查、平衡检测仪、OCT设备、平衡检测系统、OCT成像、平衡测试设备、oct检查和裂隙灯检查区别、平衡仪是什么、Oct检查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8059506a04142" w:history="1">
      <w:r>
        <w:rPr>
          <w:rStyle w:val="Hyperlink"/>
        </w:rPr>
        <w:t>2025-2031年全球与中国OCT平衡探测器行业市场分析及发展前景报告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OCTPingHengTanCeQiDeXianZhuangYuQianJing.html" TargetMode="External" Id="R0d980ba56ef0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OCTPingHengTanCeQiDeXianZhuangYuQianJing.html" TargetMode="External" Id="Rda48059506a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2025-04-28T07:59:00Z</dcterms:created>
  <dcterms:modified xsi:type="dcterms:W3CDTF">2025-04-28T08:59:00Z</dcterms:modified>
  <dc:subject>2025-2031年全球与中国OCT平衡探测器行业市场分析及发展前景报告</dc:subject>
  <dc:title>2025-2031年全球与中国OCT平衡探测器行业市场分析及发展前景报告</dc:title>
  <cp:keywords>2025-2031年全球与中国OCT平衡探测器行业市场分析及发展前景报告</cp:keywords>
  <dc:description>2025-2031年全球与中国OCT平衡探测器行业市场分析及发展前景报告</dc:description>
</cp:coreProperties>
</file>