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fc6230454944" w:history="1">
              <w:r>
                <w:rPr>
                  <w:rStyle w:val="Hyperlink"/>
                </w:rPr>
                <w:t>2024-2030年中国POS机行业研究与发展趋势分析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fc6230454944" w:history="1">
              <w:r>
                <w:rPr>
                  <w:rStyle w:val="Hyperlink"/>
                </w:rPr>
                <w:t>2024-2030年中国POS机行业研究与发展趋势分析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6fc6230454944" w:history="1">
                <w:r>
                  <w:rPr>
                    <w:rStyle w:val="Hyperlink"/>
                  </w:rPr>
                  <w:t>https://www.20087.com/9/82/POSJiHangYeQianJingQuShi.html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销售点）机作为零售、餐饮及服务行业不可或缺的支付处理工具，经历了从传统刷卡机到移动智能POS的转变。目前，POS机不仅支持多种支付方式（如银行卡、二维码、NFC等），还集成了库存管理、客户关系管理等功能，为商家提供一站式解决方案。随着金融科技的快速发展，POS机的支付处理速度、安全性及用户体验均得到显著提升。</w:t>
      </w:r>
      <w:r>
        <w:rPr>
          <w:rFonts w:hint="eastAsia"/>
        </w:rPr>
        <w:br/>
      </w:r>
      <w:r>
        <w:rPr>
          <w:rFonts w:hint="eastAsia"/>
        </w:rPr>
        <w:t>　　未来POS机市场将更加注重支付解决方案的灵活性和定制化服务，以适应不同商户的需求。云计算和大数据技术的应用将使POS系统更加智能化，能够基于交易数据提供精准营销建议和经营分析。同时，随着数字货币的逐步推广，兼容数字货币支付的POS机将成为发展趋势。此外，增强的生物识别验证手段，如人脸识别和指纹支付，将为POS机带来更高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fc6230454944" w:history="1">
        <w:r>
          <w:rPr>
            <w:rStyle w:val="Hyperlink"/>
          </w:rPr>
          <w:t>2024-2030年中国POS机行业研究与发展趋势分析</w:t>
        </w:r>
      </w:hyperlink>
      <w:r>
        <w:rPr>
          <w:rFonts w:hint="eastAsia"/>
        </w:rPr>
        <w:t>》在多年POS机行业研究的基础上，结合中国POS机行业市场的发展现状，通过资深研究团队对POS机市场资料进行整理，并依托国家权威数据资源和长期市场监测的数据库，对POS机行业进行了全面、细致的调研分析。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6fc6230454944" w:history="1">
        <w:r>
          <w:rPr>
            <w:rStyle w:val="Hyperlink"/>
          </w:rPr>
          <w:t>2024-2030年中国POS机行业研究与发展趋势分析</w:t>
        </w:r>
      </w:hyperlink>
      <w:r>
        <w:rPr>
          <w:rFonts w:hint="eastAsia"/>
        </w:rPr>
        <w:t>》可以帮助投资者准确把握POS机行业的市场现状，为投资者进行投资作出POS机行业前景预判，挖掘POS机行业投资价值，同时提出POS机行业投资策略、营销策略等方面的建议。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POS机行业概况</w:t>
      </w:r>
      <w:r>
        <w:rPr>
          <w:rFonts w:hint="eastAsia"/>
        </w:rPr>
        <w:br/>
      </w:r>
      <w:r>
        <w:rPr>
          <w:rFonts w:hint="eastAsia"/>
        </w:rPr>
        <w:t>　　第一节 POS机行业定义及分类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POS机行业产业链分析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相关业务及手续费</w:t>
      </w:r>
      <w:r>
        <w:rPr>
          <w:rFonts w:hint="eastAsia"/>
        </w:rPr>
        <w:br/>
      </w:r>
      <w:r>
        <w:rPr>
          <w:rFonts w:hint="eastAsia"/>
        </w:rPr>
        <w:t>　　　　一、支付流程</w:t>
      </w:r>
      <w:r>
        <w:rPr>
          <w:rFonts w:hint="eastAsia"/>
        </w:rPr>
        <w:br/>
      </w:r>
      <w:r>
        <w:rPr>
          <w:rFonts w:hint="eastAsia"/>
        </w:rPr>
        <w:t>　　　　二、相关业务</w:t>
      </w:r>
      <w:r>
        <w:rPr>
          <w:rFonts w:hint="eastAsia"/>
        </w:rPr>
        <w:br/>
      </w:r>
      <w:r>
        <w:rPr>
          <w:rFonts w:hint="eastAsia"/>
        </w:rPr>
        <w:t>　　　　三、相关手续费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全球POS机市场</w:t>
      </w:r>
      <w:r>
        <w:rPr>
          <w:rFonts w:hint="eastAsia"/>
        </w:rPr>
        <w:br/>
      </w:r>
      <w:r>
        <w:rPr>
          <w:rFonts w:hint="eastAsia"/>
        </w:rPr>
        <w:t>　　第一节 银行卡消费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第二节 POS终端出货量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三、pos终端保有量</w:t>
      </w:r>
      <w:r>
        <w:rPr>
          <w:rFonts w:hint="eastAsia"/>
        </w:rPr>
        <w:br/>
      </w:r>
      <w:r>
        <w:rPr>
          <w:rFonts w:hint="eastAsia"/>
        </w:rPr>
        <w:t>　　第三节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国内外POS机市场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一、性价比优势+竞争格局优化</w:t>
      </w:r>
      <w:r>
        <w:rPr>
          <w:rFonts w:hint="eastAsia"/>
        </w:rPr>
        <w:br/>
      </w:r>
      <w:r>
        <w:rPr>
          <w:rFonts w:hint="eastAsia"/>
        </w:rPr>
        <w:t>　　　　二、POS机需求端驱动因素一分析</w:t>
      </w:r>
      <w:r>
        <w:rPr>
          <w:rFonts w:hint="eastAsia"/>
        </w:rPr>
        <w:br/>
      </w:r>
      <w:r>
        <w:rPr>
          <w:rFonts w:hint="eastAsia"/>
        </w:rPr>
        <w:t>　　　　三、POS机需求端驱动因素二分析</w:t>
      </w:r>
      <w:r>
        <w:rPr>
          <w:rFonts w:hint="eastAsia"/>
        </w:rPr>
        <w:br/>
      </w:r>
      <w:r>
        <w:rPr>
          <w:rFonts w:hint="eastAsia"/>
        </w:rPr>
        <w:t>　　　　四、供给端驱动因素分析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一、加入银联网络的商户</w:t>
      </w:r>
      <w:r>
        <w:rPr>
          <w:rFonts w:hint="eastAsia"/>
        </w:rPr>
        <w:br/>
      </w:r>
      <w:r>
        <w:rPr>
          <w:rFonts w:hint="eastAsia"/>
        </w:rPr>
        <w:t>　　　　二、加入银联网络的pos终端</w:t>
      </w:r>
      <w:r>
        <w:rPr>
          <w:rFonts w:hint="eastAsia"/>
        </w:rPr>
        <w:br/>
      </w:r>
      <w:r>
        <w:rPr>
          <w:rFonts w:hint="eastAsia"/>
        </w:rPr>
        <w:t>　　　　三、出货量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进出口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第五节 POS机细分市场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二、固定pos终端</w:t>
      </w:r>
      <w:r>
        <w:rPr>
          <w:rFonts w:hint="eastAsia"/>
        </w:rPr>
        <w:br/>
      </w:r>
      <w:r>
        <w:rPr>
          <w:rFonts w:hint="eastAsia"/>
        </w:rPr>
        <w:t>　　　　三、移动pos终端</w:t>
      </w:r>
      <w:r>
        <w:rPr>
          <w:rFonts w:hint="eastAsia"/>
        </w:rPr>
        <w:br/>
      </w:r>
      <w:r>
        <w:rPr>
          <w:rFonts w:hint="eastAsia"/>
        </w:rPr>
        <w:t>　　　　四、手机刷卡器</w:t>
      </w:r>
      <w:r>
        <w:rPr>
          <w:rFonts w:hint="eastAsia"/>
        </w:rPr>
        <w:br/>
      </w:r>
      <w:r>
        <w:rPr>
          <w:rFonts w:hint="eastAsia"/>
        </w:rPr>
        <w:t>　　　　五、支持NFC的pos终端</w:t>
      </w:r>
      <w:r>
        <w:rPr>
          <w:rFonts w:hint="eastAsia"/>
        </w:rPr>
        <w:br/>
      </w:r>
      <w:r>
        <w:rPr>
          <w:rFonts w:hint="eastAsia"/>
        </w:rPr>
        <w:t>　　　　六、支持二维码扫描的pos终端</w:t>
      </w:r>
      <w:r>
        <w:rPr>
          <w:rFonts w:hint="eastAsia"/>
        </w:rPr>
        <w:br/>
      </w:r>
      <w:r>
        <w:rPr>
          <w:rFonts w:hint="eastAsia"/>
        </w:rPr>
        <w:t>　　　　七、商业管理pos（cmpos）</w:t>
      </w:r>
      <w:r>
        <w:rPr>
          <w:rFonts w:hint="eastAsia"/>
        </w:rPr>
        <w:br/>
      </w:r>
      <w:r>
        <w:rPr>
          <w:rFonts w:hint="eastAsia"/>
        </w:rPr>
        <w:t>　　第六节 发展趋势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国内外支付行业</w:t>
      </w:r>
      <w:r>
        <w:rPr>
          <w:rFonts w:hint="eastAsia"/>
        </w:rPr>
        <w:br/>
      </w:r>
      <w:r>
        <w:rPr>
          <w:rFonts w:hint="eastAsia"/>
        </w:rPr>
        <w:t>　　第一节 非现金支付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银行卡支付</w:t>
      </w:r>
      <w:r>
        <w:rPr>
          <w:rFonts w:hint="eastAsia"/>
        </w:rPr>
        <w:br/>
      </w:r>
      <w:r>
        <w:rPr>
          <w:rFonts w:hint="eastAsia"/>
        </w:rPr>
        <w:t>　　　　一、银行卡发行量</w:t>
      </w:r>
      <w:r>
        <w:rPr>
          <w:rFonts w:hint="eastAsia"/>
        </w:rPr>
        <w:br/>
      </w:r>
      <w:r>
        <w:rPr>
          <w:rFonts w:hint="eastAsia"/>
        </w:rPr>
        <w:t>　　　　二、金融ic卡</w:t>
      </w:r>
      <w:r>
        <w:rPr>
          <w:rFonts w:hint="eastAsia"/>
        </w:rPr>
        <w:br/>
      </w:r>
      <w:r>
        <w:rPr>
          <w:rFonts w:hint="eastAsia"/>
        </w:rPr>
        <w:t>　　　　三、银行卡支付</w:t>
      </w:r>
      <w:r>
        <w:rPr>
          <w:rFonts w:hint="eastAsia"/>
        </w:rPr>
        <w:br/>
      </w:r>
      <w:r>
        <w:rPr>
          <w:rFonts w:hint="eastAsia"/>
        </w:rPr>
        <w:t>　　第三节 网络支付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二、银行机构网络支付</w:t>
      </w:r>
      <w:r>
        <w:rPr>
          <w:rFonts w:hint="eastAsia"/>
        </w:rPr>
        <w:br/>
      </w:r>
      <w:r>
        <w:rPr>
          <w:rFonts w:hint="eastAsia"/>
        </w:rPr>
        <w:t>　　　　三、第三方支付机构网络支付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国内外POS机收单市场</w:t>
      </w:r>
      <w:r>
        <w:rPr>
          <w:rFonts w:hint="eastAsia"/>
        </w:rPr>
        <w:br/>
      </w:r>
      <w:r>
        <w:rPr>
          <w:rFonts w:hint="eastAsia"/>
        </w:rPr>
        <w:t>　　第一节 市场概况及相关政策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第三节 市场规模及竞争格局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第四节 主要收单机构</w:t>
      </w:r>
      <w:r>
        <w:rPr>
          <w:rFonts w:hint="eastAsia"/>
        </w:rPr>
        <w:br/>
      </w:r>
      <w:r>
        <w:rPr>
          <w:rFonts w:hint="eastAsia"/>
        </w:rPr>
        <w:t>　　　　一、中国银联</w:t>
      </w:r>
      <w:r>
        <w:rPr>
          <w:rFonts w:hint="eastAsia"/>
        </w:rPr>
        <w:br/>
      </w:r>
      <w:r>
        <w:rPr>
          <w:rFonts w:hint="eastAsia"/>
        </w:rPr>
        <w:t>　　　　二、第三方收单机构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全球主要POS机生产企业</w:t>
      </w:r>
      <w:r>
        <w:rPr>
          <w:rFonts w:hint="eastAsia"/>
        </w:rPr>
        <w:br/>
      </w:r>
      <w:r>
        <w:rPr>
          <w:rFonts w:hint="eastAsia"/>
        </w:rPr>
        <w:t>　　第一节 ingenico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第二节 verifone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第三节 cybernet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第四节 bITel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第五节 firstdata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中国主要POS机生产企业</w:t>
      </w:r>
      <w:r>
        <w:rPr>
          <w:rFonts w:hint="eastAsia"/>
        </w:rPr>
        <w:br/>
      </w:r>
      <w:r>
        <w:rPr>
          <w:rFonts w:hint="eastAsia"/>
        </w:rPr>
        <w:t>　　第一节 联迪商用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第二节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第三节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第六节 深圳华智融科技有限公司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第七节 虹堡科技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第八节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三、公司研发情况</w:t>
      </w:r>
      <w:r>
        <w:rPr>
          <w:rFonts w:hint="eastAsia"/>
        </w:rPr>
        <w:br/>
      </w:r>
      <w:r>
        <w:rPr>
          <w:rFonts w:hint="eastAsia"/>
        </w:rPr>
        <w:t>　　　　四、POS机业务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2024-2030年POS机行业市场策略分析</w:t>
      </w:r>
      <w:r>
        <w:rPr>
          <w:rFonts w:hint="eastAsia"/>
        </w:rPr>
        <w:br/>
      </w:r>
      <w:r>
        <w:rPr>
          <w:rFonts w:hint="eastAsia"/>
        </w:rPr>
        <w:t>　　第一节 POS机行业营销策略分析及建议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一、POS机行业营销模式</w:t>
      </w:r>
      <w:r>
        <w:rPr>
          <w:rFonts w:hint="eastAsia"/>
        </w:rPr>
        <w:br/>
      </w:r>
      <w:r>
        <w:rPr>
          <w:rFonts w:hint="eastAsia"/>
        </w:rPr>
        <w:t>　　　　二、POS机行业营销策略</w:t>
      </w:r>
      <w:r>
        <w:rPr>
          <w:rFonts w:hint="eastAsia"/>
        </w:rPr>
        <w:br/>
      </w:r>
      <w:r>
        <w:rPr>
          <w:rFonts w:hint="eastAsia"/>
        </w:rPr>
        <w:t>　　　　三、POS机行业b2c销售模式的可行性分析</w:t>
      </w:r>
      <w:r>
        <w:rPr>
          <w:rFonts w:hint="eastAsia"/>
        </w:rPr>
        <w:br/>
      </w:r>
      <w:r>
        <w:rPr>
          <w:rFonts w:hint="eastAsia"/>
        </w:rPr>
        <w:t>　　第二节 POS机行业企业经营发展分析及建议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POS机行业总结和预测</w:t>
      </w:r>
      <w:r>
        <w:rPr>
          <w:rFonts w:hint="eastAsia"/>
        </w:rPr>
        <w:br/>
      </w:r>
      <w:r>
        <w:rPr>
          <w:rFonts w:hint="eastAsia"/>
        </w:rPr>
        <w:t>　　第一节 全球POS机行业总结和预测</w:t>
      </w:r>
      <w:r>
        <w:rPr>
          <w:rFonts w:hint="eastAsia"/>
        </w:rPr>
        <w:br/>
      </w:r>
      <w:r>
        <w:rPr>
          <w:rFonts w:hint="eastAsia"/>
        </w:rPr>
        <w:t>　　　　一、出货量对比</w:t>
      </w:r>
      <w:r>
        <w:rPr>
          <w:rFonts w:hint="eastAsia"/>
        </w:rPr>
        <w:br/>
      </w:r>
      <w:r>
        <w:rPr>
          <w:rFonts w:hint="eastAsia"/>
        </w:rPr>
        <w:t>　　　　二、市场份额对比</w:t>
      </w:r>
      <w:r>
        <w:rPr>
          <w:rFonts w:hint="eastAsia"/>
        </w:rPr>
        <w:br/>
      </w:r>
      <w:r>
        <w:rPr>
          <w:rFonts w:hint="eastAsia"/>
        </w:rPr>
        <w:t>　　第二节 2024-2030年全球POS机行业预测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中国POS机行业投资运行状态分析</w:t>
      </w:r>
      <w:r>
        <w:rPr>
          <w:rFonts w:hint="eastAsia"/>
        </w:rPr>
        <w:br/>
      </w:r>
      <w:r>
        <w:rPr>
          <w:rFonts w:hint="eastAsia"/>
        </w:rPr>
        <w:t>　　第一节 2019-2024年中国POS机行业投资环境分析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2019-2024年中国POS机行业主要投资机构分析</w:t>
      </w:r>
      <w:r>
        <w:rPr>
          <w:rFonts w:hint="eastAsia"/>
        </w:rPr>
        <w:br/>
      </w:r>
      <w:r>
        <w:rPr>
          <w:rFonts w:hint="eastAsia"/>
        </w:rPr>
        <w:t>　　第三节 2019-2024年中国POS机行业产品投资方向</w:t>
      </w:r>
      <w:r>
        <w:rPr>
          <w:rFonts w:hint="eastAsia"/>
        </w:rPr>
        <w:br/>
      </w:r>
      <w:r>
        <w:rPr>
          <w:rFonts w:hint="eastAsia"/>
        </w:rPr>
        <w:t>　　第四节 2019-2024年中国POS机行业区域投资情况</w:t>
      </w:r>
      <w:r>
        <w:rPr>
          <w:rFonts w:hint="eastAsia"/>
        </w:rPr>
        <w:br/>
      </w:r>
      <w:r>
        <w:rPr>
          <w:rFonts w:hint="eastAsia"/>
        </w:rPr>
        <w:t>　　第五节 2019-2024年中国POS机行业投资规模</w:t>
      </w:r>
      <w:r>
        <w:rPr>
          <w:rFonts w:hint="eastAsia"/>
        </w:rPr>
        <w:br/>
      </w:r>
      <w:r>
        <w:rPr>
          <w:rFonts w:hint="eastAsia"/>
        </w:rPr>
        <w:t>　　第六节 2024-2030年中国POS机行业投资预测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二、2024-2030年投资规模预测</w:t>
      </w:r>
      <w:r>
        <w:rPr>
          <w:rFonts w:hint="eastAsia"/>
        </w:rPr>
        <w:br/>
      </w:r>
      <w:r>
        <w:rPr>
          <w:rFonts w:hint="eastAsia"/>
        </w:rPr>
        <w:t>　　第七节 中国POS机行业投资内部风险分析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三、投资成本控制风险分析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第八节 中^智^林^：中国POS机行业投资外部风险分析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POS机行业历程</w:t>
      </w:r>
      <w:r>
        <w:rPr>
          <w:rFonts w:hint="eastAsia"/>
        </w:rPr>
        <w:br/>
      </w:r>
      <w:r>
        <w:rPr>
          <w:rFonts w:hint="eastAsia"/>
        </w:rPr>
        <w:t>　　图表 POS机行业生命周期</w:t>
      </w:r>
      <w:r>
        <w:rPr>
          <w:rFonts w:hint="eastAsia"/>
        </w:rPr>
        <w:br/>
      </w:r>
      <w:r>
        <w:rPr>
          <w:rFonts w:hint="eastAsia"/>
        </w:rPr>
        <w:t>　　图表 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2019-2024年中国POS机行业产量及增长趋势</w:t>
      </w:r>
      <w:r>
        <w:rPr>
          <w:rFonts w:hint="eastAsia"/>
        </w:rPr>
        <w:br/>
      </w:r>
      <w:r>
        <w:rPr>
          <w:rFonts w:hint="eastAsia"/>
        </w:rPr>
        <w:t>　　图表 POS机行业动态</w:t>
      </w:r>
      <w:r>
        <w:rPr>
          <w:rFonts w:hint="eastAsia"/>
        </w:rPr>
        <w:br/>
      </w:r>
      <w:r>
        <w:rPr>
          <w:rFonts w:hint="eastAsia"/>
        </w:rPr>
        <w:t>　　图表 2019-2024年中国POS机市场需求量及增速统计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2024-2030年中国POS机市场需求量预测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2024-2030年中国POS机行业供需平衡预测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2024-2030年中国POS机行业风险分析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2024-2030年中国POS机行业市场容量预测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fc6230454944" w:history="1">
        <w:r>
          <w:rPr>
            <w:rStyle w:val="Hyperlink"/>
          </w:rPr>
          <w:t>2024-2030年中国POS机行业研究与发展趋势分析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6fc6230454944" w:history="1">
        <w:r>
          <w:rPr>
            <w:rStyle w:val="Hyperlink"/>
          </w:rPr>
          <w:t>https://www.20087.com/9/82/POSJiHangYeQianJingQuShi.html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46eefd90a4d2b" w:history="1">
      <w:r>
        <w:rPr>
          <w:rStyle w:val="Hyperlink"/>
        </w:rPr>
        <w:t>2024-2030年中国POS机行业研究与发展趋势分析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POSJiHangYeQianJingQuShi.html" TargetMode="External" Id="R1196fc62304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POSJiHangYeQianJingQuShi.html" TargetMode="External" Id="R91346eefd90a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2024-04-03T07:03:00Z</dcterms:created>
  <dcterms:modified xsi:type="dcterms:W3CDTF">2024-04-03T08:03:00Z</dcterms:modified>
  <dc:subject>2024-2030年中国POS机行业研究与发展趋势分析</dc:subject>
  <dc:title>2024-2030年中国POS机行业研究与发展趋势分析</dc:title>
  <cp:keywords>2024-2030年中国POS机行业研究与发展趋势分析</cp:keywords>
  <dc:description>2024-2030年中国POS机行业研究与发展趋势分析</dc:description>
</cp:coreProperties>
</file>