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fcbb696744c50" w:history="1">
              <w:r>
                <w:rPr>
                  <w:rStyle w:val="Hyperlink"/>
                </w:rPr>
                <w:t>中国一次电池市场现状调研与发展前景分析报告（2023-2029年）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fcbb696744c50" w:history="1">
              <w:r>
                <w:rPr>
                  <w:rStyle w:val="Hyperlink"/>
                </w:rPr>
                <w:t>中国一次电池市场现状调研与发展前景分析报告（2023-2029年）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fcbb696744c50" w:history="1">
                <w:r>
                  <w:rPr>
                    <w:rStyle w:val="Hyperlink"/>
                  </w:rPr>
                  <w:t>https://www.20087.com/M_JiXieJiDian/29/YiCiDianChiShiChangXianZhuangYuQianJing.html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电池（即不可充电电池）因其便携性好、成本低廉等特点，在日常生活和工业应用中占据着重要位置。目前市场上，碱性电池和锌锰电池是最常见的两种类型，广泛应用于遥控器、玩具、小型电子设备等场合。近年来，随着材料科学的进步，一次电池的能量密度和使用寿命有了显著提升，同时生产过程中的环境污染问题也得到了一定的缓解。然而，随着二次电池（可充电电池）技术的飞速发展，一次电池面临着市场份额被挤压的压力。</w:t>
      </w:r>
      <w:r>
        <w:rPr>
          <w:rFonts w:hint="eastAsia"/>
        </w:rPr>
        <w:br/>
      </w:r>
      <w:r>
        <w:rPr>
          <w:rFonts w:hint="eastAsia"/>
        </w:rPr>
        <w:t>　　尽管面临来自可充电电池的竞争，但一次电池由于其独特的优势，仍将在某些领域发挥重要作用。预计未来几年内，一次电池行业将朝着提高能量密度、延长使用寿命以及减少环境影响的方向发展。一方面，通过改进电池内部结构和使用新型电极材料，可以进一步提升电池的性能指标；另一方面，环保型电池将成为行业的发展方向之一，比如使用更少的重金属成分，或者开发完全可降解的一次电池。此外，随着物联网技术的发展，微型传感器和其他小型电子设备对电源的需求不断增加，这也为一次电池提供了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fcbb696744c50" w:history="1">
        <w:r>
          <w:rPr>
            <w:rStyle w:val="Hyperlink"/>
          </w:rPr>
          <w:t>中国一次电池市场现状调研与发展前景分析报告（2023-2029年）</w:t>
        </w:r>
      </w:hyperlink>
      <w:r>
        <w:rPr>
          <w:rFonts w:hint="eastAsia"/>
        </w:rPr>
        <w:t>》在多年一次电池行业研究结论的基础上，结合中国一次电池行业市场的发展现状，通过资深研究团队对一次电池市场各类资讯进行整理分析，并依托国家权威数据资源和长期市场监测的数据库，对一次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4fcbb696744c50" w:history="1">
        <w:r>
          <w:rPr>
            <w:rStyle w:val="Hyperlink"/>
          </w:rPr>
          <w:t>中国一次电池市场现状调研与发展前景分析报告（2023-2029年）</w:t>
        </w:r>
      </w:hyperlink>
      <w:r>
        <w:rPr>
          <w:rFonts w:hint="eastAsia"/>
        </w:rPr>
        <w:t>可以帮助投资者准确把握一次电池行业的市场现状，为投资者进行投资作出一次电池行业前景预判，挖掘一次电池行业投资价值，同时提出一次电池行业投资策略、营销策略等方面的建议。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2023年世界一次电池产业运行状况分析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2023年世界一次电池产业运行概述</w:t>
      </w:r>
      <w:r>
        <w:rPr>
          <w:rFonts w:hint="eastAsia"/>
        </w:rPr>
        <w:br/>
      </w:r>
      <w:r>
        <w:rPr>
          <w:rFonts w:hint="eastAsia"/>
        </w:rPr>
        <w:t>　　　　一、全球一次电池的市场分析</w:t>
      </w:r>
      <w:r>
        <w:rPr>
          <w:rFonts w:hint="eastAsia"/>
        </w:rPr>
        <w:br/>
      </w:r>
      <w:r>
        <w:rPr>
          <w:rFonts w:hint="eastAsia"/>
        </w:rPr>
        <w:t>　　　　二、世界一次锂电池市场分析</w:t>
      </w:r>
      <w:r>
        <w:rPr>
          <w:rFonts w:hint="eastAsia"/>
        </w:rPr>
        <w:br/>
      </w:r>
      <w:r>
        <w:rPr>
          <w:rFonts w:hint="eastAsia"/>
        </w:rPr>
        <w:t>　　　　三、世界一次电池产业特征分析</w:t>
      </w:r>
      <w:r>
        <w:rPr>
          <w:rFonts w:hint="eastAsia"/>
        </w:rPr>
        <w:br/>
      </w:r>
      <w:r>
        <w:rPr>
          <w:rFonts w:hint="eastAsia"/>
        </w:rPr>
        <w:t>　　第二节 2023年世界主要国家一次电池产业分析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二、日本一次电池市场销售情况</w:t>
      </w:r>
      <w:r>
        <w:rPr>
          <w:rFonts w:hint="eastAsia"/>
        </w:rPr>
        <w:br/>
      </w:r>
      <w:r>
        <w:rPr>
          <w:rFonts w:hint="eastAsia"/>
        </w:rPr>
        <w:t>　　　　三、德国市场一次性卡片式手机电池</w:t>
      </w:r>
      <w:r>
        <w:rPr>
          <w:rFonts w:hint="eastAsia"/>
        </w:rPr>
        <w:br/>
      </w:r>
      <w:r>
        <w:rPr>
          <w:rFonts w:hint="eastAsia"/>
        </w:rPr>
        <w:t>　　第三节 2023-2029年世界一次电池产业发展趋势分析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2023年中国一次电池产业运行环境分析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2023年中国一次电池产业政策分析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2023年中国一次电池产业社会环境分析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2023年中国一次电池产业运行形势分析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2023年中国一次电池产业发展概述</w:t>
      </w:r>
      <w:r>
        <w:rPr>
          <w:rFonts w:hint="eastAsia"/>
        </w:rPr>
        <w:br/>
      </w:r>
      <w:r>
        <w:rPr>
          <w:rFonts w:hint="eastAsia"/>
        </w:rPr>
        <w:t>　　　　一、干电池快速间放的探讨</w:t>
      </w:r>
      <w:r>
        <w:rPr>
          <w:rFonts w:hint="eastAsia"/>
        </w:rPr>
        <w:br/>
      </w:r>
      <w:r>
        <w:rPr>
          <w:rFonts w:hint="eastAsia"/>
        </w:rPr>
        <w:t>　　　　二、原电池原理及其应用</w:t>
      </w:r>
      <w:r>
        <w:rPr>
          <w:rFonts w:hint="eastAsia"/>
        </w:rPr>
        <w:br/>
      </w:r>
      <w:r>
        <w:rPr>
          <w:rFonts w:hint="eastAsia"/>
        </w:rPr>
        <w:t>　　　　三、原电池市场之我见</w:t>
      </w:r>
      <w:r>
        <w:rPr>
          <w:rFonts w:hint="eastAsia"/>
        </w:rPr>
        <w:br/>
      </w:r>
      <w:r>
        <w:rPr>
          <w:rFonts w:hint="eastAsia"/>
        </w:rPr>
        <w:t>　　第二节 2023年中国一次电池产业运行市场动态分析</w:t>
      </w:r>
      <w:r>
        <w:rPr>
          <w:rFonts w:hint="eastAsia"/>
        </w:rPr>
        <w:br/>
      </w:r>
      <w:r>
        <w:rPr>
          <w:rFonts w:hint="eastAsia"/>
        </w:rPr>
        <w:t>　　　　一、一次电池市场供给分析</w:t>
      </w:r>
      <w:r>
        <w:rPr>
          <w:rFonts w:hint="eastAsia"/>
        </w:rPr>
        <w:br/>
      </w:r>
      <w:r>
        <w:rPr>
          <w:rFonts w:hint="eastAsia"/>
        </w:rPr>
        <w:t>　　　　二、一次电池市场销售情况分析</w:t>
      </w:r>
      <w:r>
        <w:rPr>
          <w:rFonts w:hint="eastAsia"/>
        </w:rPr>
        <w:br/>
      </w:r>
      <w:r>
        <w:rPr>
          <w:rFonts w:hint="eastAsia"/>
        </w:rPr>
        <w:t>　　　　三、一次电池市场最新资讯</w:t>
      </w:r>
      <w:r>
        <w:rPr>
          <w:rFonts w:hint="eastAsia"/>
        </w:rPr>
        <w:br/>
      </w:r>
      <w:r>
        <w:rPr>
          <w:rFonts w:hint="eastAsia"/>
        </w:rPr>
        <w:t>　　第三节 2023年中国一次电池产业发展存在的问题分析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2018-2023年中国原电池及原电池组产量统计分析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2018-2023年全国原电池及原电池组产量分析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2023年全国及主要省份原电池及原电池组产量分析</w:t>
      </w:r>
      <w:r>
        <w:rPr>
          <w:rFonts w:hint="eastAsia"/>
        </w:rPr>
        <w:br/>
      </w:r>
      <w:r>
        <w:rPr>
          <w:rFonts w:hint="eastAsia"/>
        </w:rPr>
        <w:t>　　第三节 2023年原电池及原电池组产量集中度分析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2018-2023年中国电池制造行业主要数据监测分析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2018-2023年中国原电池及原电池组进出口贸易分析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2018-2023年中国原电池及原电池组进出口数据监测</w:t>
      </w:r>
      <w:r>
        <w:rPr>
          <w:rFonts w:hint="eastAsia"/>
        </w:rPr>
        <w:br/>
      </w:r>
      <w:r>
        <w:rPr>
          <w:rFonts w:hint="eastAsia"/>
        </w:rPr>
        <w:t>　　　　一、原电池及原电池组进口数据分析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二、原电池及原电池组出口数据分析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三、原电池及原电池组进出口单价分析</w:t>
      </w:r>
      <w:r>
        <w:rPr>
          <w:rFonts w:hint="eastAsia"/>
        </w:rPr>
        <w:br/>
      </w:r>
      <w:r>
        <w:rPr>
          <w:rFonts w:hint="eastAsia"/>
        </w:rPr>
        <w:t>　　第二节 2023年原电池及原电池组进出口国家及地区分析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一、原电池及原电池组进口来源国家及地区</w:t>
      </w:r>
      <w:r>
        <w:rPr>
          <w:rFonts w:hint="eastAsia"/>
        </w:rPr>
        <w:br/>
      </w:r>
      <w:r>
        <w:rPr>
          <w:rFonts w:hint="eastAsia"/>
        </w:rPr>
        <w:t>　　　　二、原电池及原电池组出口国家及地区</w:t>
      </w:r>
      <w:r>
        <w:rPr>
          <w:rFonts w:hint="eastAsia"/>
        </w:rPr>
        <w:br/>
      </w:r>
      <w:r>
        <w:rPr>
          <w:rFonts w:hint="eastAsia"/>
        </w:rPr>
        <w:t>　　第三节 2023年原电池及原电池组进出口省市分析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一、原电池及原电池组主要进口省市分析</w:t>
      </w:r>
      <w:r>
        <w:rPr>
          <w:rFonts w:hint="eastAsia"/>
        </w:rPr>
        <w:br/>
      </w:r>
      <w:r>
        <w:rPr>
          <w:rFonts w:hint="eastAsia"/>
        </w:rPr>
        <w:t>　　　　二、原电池及原电池组主要出口省市分析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2023年中国一次电池产业市场竞争格局分析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2023年中国一次电池产业竞争现状分析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一、一次电池行业竞争力分析</w:t>
      </w:r>
      <w:r>
        <w:rPr>
          <w:rFonts w:hint="eastAsia"/>
        </w:rPr>
        <w:br/>
      </w:r>
      <w:r>
        <w:rPr>
          <w:rFonts w:hint="eastAsia"/>
        </w:rPr>
        <w:t>　　　　二、一次电池替代品竞争分析</w:t>
      </w:r>
      <w:r>
        <w:rPr>
          <w:rFonts w:hint="eastAsia"/>
        </w:rPr>
        <w:br/>
      </w:r>
      <w:r>
        <w:rPr>
          <w:rFonts w:hint="eastAsia"/>
        </w:rPr>
        <w:t>　　　　三、一次电池成本竞争分析</w:t>
      </w:r>
      <w:r>
        <w:rPr>
          <w:rFonts w:hint="eastAsia"/>
        </w:rPr>
        <w:br/>
      </w:r>
      <w:r>
        <w:rPr>
          <w:rFonts w:hint="eastAsia"/>
        </w:rPr>
        <w:t>　　第二节 2023年中国一次电池产业区域竞争分析</w:t>
      </w:r>
      <w:r>
        <w:rPr>
          <w:rFonts w:hint="eastAsia"/>
        </w:rPr>
        <w:br/>
      </w:r>
      <w:r>
        <w:rPr>
          <w:rFonts w:hint="eastAsia"/>
        </w:rPr>
        <w:t>　　　　一、电池制造产业集中度分析</w:t>
      </w:r>
      <w:r>
        <w:rPr>
          <w:rFonts w:hint="eastAsia"/>
        </w:rPr>
        <w:br/>
      </w:r>
      <w:r>
        <w:rPr>
          <w:rFonts w:hint="eastAsia"/>
        </w:rPr>
        <w:t>　　　　二、一次电池市场集中度分析</w:t>
      </w:r>
      <w:r>
        <w:rPr>
          <w:rFonts w:hint="eastAsia"/>
        </w:rPr>
        <w:br/>
      </w:r>
      <w:r>
        <w:rPr>
          <w:rFonts w:hint="eastAsia"/>
        </w:rPr>
        <w:t>　　　　三、重点省市一次电池产业分析</w:t>
      </w:r>
      <w:r>
        <w:rPr>
          <w:rFonts w:hint="eastAsia"/>
        </w:rPr>
        <w:br/>
      </w:r>
      <w:r>
        <w:rPr>
          <w:rFonts w:hint="eastAsia"/>
        </w:rPr>
        <w:t>　　第三节 2023年中国一次电池产业提升竞争力策略分析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2023年中国一次电池产业企业竞争性财务数据分析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嘉兴恒威电池有限公司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金霸王（中国）有限公司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厦门三圈日化有限公司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松柏（广东）电池工业有限公司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深圳市艾博尔新能源有限公司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2023年中国电池行业运行动态分析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第二节 2023年中国电池行业细分产品发展状况分析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第三节 2023年中国电池行业发展面临的挑战及对策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三、我国电池行业发展应注重科技创新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2023-2029年中国一次电池产业发展前景预测分析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2023-2029年中国一次电池产业发展趋势分析</w:t>
      </w:r>
      <w:r>
        <w:rPr>
          <w:rFonts w:hint="eastAsia"/>
        </w:rPr>
        <w:br/>
      </w:r>
      <w:r>
        <w:rPr>
          <w:rFonts w:hint="eastAsia"/>
        </w:rPr>
        <w:t>　　　　一、一次电池前景预测分析</w:t>
      </w:r>
      <w:r>
        <w:rPr>
          <w:rFonts w:hint="eastAsia"/>
        </w:rPr>
        <w:br/>
      </w:r>
      <w:r>
        <w:rPr>
          <w:rFonts w:hint="eastAsia"/>
        </w:rPr>
        <w:t>　　　　二、一次电池竞争格局预测分析</w:t>
      </w:r>
      <w:r>
        <w:rPr>
          <w:rFonts w:hint="eastAsia"/>
        </w:rPr>
        <w:br/>
      </w:r>
      <w:r>
        <w:rPr>
          <w:rFonts w:hint="eastAsia"/>
        </w:rPr>
        <w:t>　　　　三、一次电池技术方向</w:t>
      </w:r>
      <w:r>
        <w:rPr>
          <w:rFonts w:hint="eastAsia"/>
        </w:rPr>
        <w:br/>
      </w:r>
      <w:r>
        <w:rPr>
          <w:rFonts w:hint="eastAsia"/>
        </w:rPr>
        <w:t>　　第二节 2023-2029年中国一次电池产业市场预测分析</w:t>
      </w:r>
      <w:r>
        <w:rPr>
          <w:rFonts w:hint="eastAsia"/>
        </w:rPr>
        <w:br/>
      </w:r>
      <w:r>
        <w:rPr>
          <w:rFonts w:hint="eastAsia"/>
        </w:rPr>
        <w:t>　　　　一、一次电池市场产量预测分析</w:t>
      </w:r>
      <w:r>
        <w:rPr>
          <w:rFonts w:hint="eastAsia"/>
        </w:rPr>
        <w:br/>
      </w:r>
      <w:r>
        <w:rPr>
          <w:rFonts w:hint="eastAsia"/>
        </w:rPr>
        <w:t>　　　　二、一次电池需求预测分析</w:t>
      </w:r>
      <w:r>
        <w:rPr>
          <w:rFonts w:hint="eastAsia"/>
        </w:rPr>
        <w:br/>
      </w:r>
      <w:r>
        <w:rPr>
          <w:rFonts w:hint="eastAsia"/>
        </w:rPr>
        <w:t>　　　　三、一次电池进出口预测分析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2023-2029年中国一次电池产业市场盈利预测分析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2023-2029年中国一次电池产业投资机会与风险分析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2023-2029年中国一次电池产业投资环境分析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2023-2029年中国一次电池产业投资机会分析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2023-2029年中国一次电池产业投资风险分析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中.智.林.－2023-2029年中国一次电池产业投资建议分析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2018-2023年全国原电池及原电池组产量分析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2023年全国及主要省份原电池及原电池组产量分析</w:t>
      </w:r>
      <w:r>
        <w:rPr>
          <w:rFonts w:hint="eastAsia"/>
        </w:rPr>
        <w:br/>
      </w:r>
      <w:r>
        <w:rPr>
          <w:rFonts w:hint="eastAsia"/>
        </w:rPr>
        <w:t>　　图表 2023年原电池及原电池组产量集中度分析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2018-2023年中国电池制造企业总资产分析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2023年中国电池制造行业不同类型企业数量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2023年中国电池制造行业不同所有制企业数量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2023年中国电池制造行业不同类型销售收入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2023年中国电池制造行业不同所有制销售收入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2018-2023年中国电池制造产成品及增长分析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2018-2023年中国原电池及原电池组进口量增长趋势图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2018-2023年中国原电池及原电池组进口金额增长趋势图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2018-2023年中国原电池及原电池组出口量增长趋势图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2018-2023年中国原电池及原电池组出口金额增长趋势图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2023年中国原电池及原电池组进口来源结构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2023年中国原电池及原电池组出口去向分布图</w:t>
      </w:r>
      <w:r>
        <w:rPr>
          <w:rFonts w:hint="eastAsia"/>
        </w:rPr>
        <w:br/>
      </w:r>
      <w:r>
        <w:rPr>
          <w:rFonts w:hint="eastAsia"/>
        </w:rPr>
        <w:t>　　图表 临沂华太电池有限公司主要经济指标走势图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临沂华太电池有限公司负债情况图</w:t>
      </w:r>
      <w:r>
        <w:rPr>
          <w:rFonts w:hint="eastAsia"/>
        </w:rPr>
        <w:br/>
      </w:r>
      <w:r>
        <w:rPr>
          <w:rFonts w:hint="eastAsia"/>
        </w:rPr>
        <w:t>　　图表 临沂华太电池有限公司负债指标走势图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上海松下电池有限公司主要经济指标走势图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上海松下电池有限公司经营收入走势图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上海松下电池有限公司盈利指标走势图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上海松下电池有限公司负债情况图</w:t>
      </w:r>
      <w:r>
        <w:rPr>
          <w:rFonts w:hint="eastAsia"/>
        </w:rPr>
        <w:br/>
      </w:r>
      <w:r>
        <w:rPr>
          <w:rFonts w:hint="eastAsia"/>
        </w:rPr>
        <w:t>　　图表 上海松下电池有限公司负债指标走势图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上海松下电池有限公司运营能力指标走势图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上海松下电池有限公司成长能力指标走势图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嘉兴恒威电池有限公司主要经济指标走势图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嘉兴恒威电池有限公司经营收入走势图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嘉兴恒威电池有限公司盈利指标走势图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嘉兴恒威电池有限公司负债情况图</w:t>
      </w:r>
      <w:r>
        <w:rPr>
          <w:rFonts w:hint="eastAsia"/>
        </w:rPr>
        <w:br/>
      </w:r>
      <w:r>
        <w:rPr>
          <w:rFonts w:hint="eastAsia"/>
        </w:rPr>
        <w:t>　　图表 嘉兴恒威电池有限公司负债指标走势图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嘉兴恒威电池有限公司运营能力指标走势图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嘉兴恒威电池有限公司成长能力指标走势图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金霸王（中国）有限公司主要经济指标走势图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金霸王（中国）有限公司经营收入走势图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金霸王（中国）有限公司盈利指标走势图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金霸王（中国）有限公司负债情况图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金霸王（中国）有限公司负债指标走势图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金霸王（中国）有限公司运营能力指标走势图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金霸王（中国）有限公司成长能力指标走势图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厦门三圈日化有限公司主要经济指标走势图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厦门三圈日化有限公司经营收入走势图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厦门三圈日化有限公司盈利指标走势图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厦门三圈日化有限公司负债情况图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厦门三圈日化有限公司负债指标走势图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厦门三圈日化有限公司运营能力指标走势图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厦门三圈日化有限公司成长能力指标走势图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松柏（广东）电池工业有限公司主要经济指标走势图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松柏（广东）电池工业有限公司经营收入走势图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松柏（广东）电池工业有限公司盈利指标走势图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松柏（广东）电池工业有限公司负债情况图</w:t>
      </w:r>
      <w:r>
        <w:rPr>
          <w:rFonts w:hint="eastAsia"/>
        </w:rPr>
        <w:br/>
      </w:r>
      <w:r>
        <w:rPr>
          <w:rFonts w:hint="eastAsia"/>
        </w:rPr>
        <w:t>　　图表 松柏（广东）电池工业有限公司负债指标走势图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松柏（广东）电池工业有限公司运营能力指标走势图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松柏（广东）电池工业有限公司成长能力指标走势图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招远市玲珑电池有限公司主要经济指标走势图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招远市玲珑电池有限公司经营收入走势图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招远市玲珑电池有限公司盈利指标走势图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招远市玲珑电池有限公司负债情况图</w:t>
      </w:r>
      <w:r>
        <w:rPr>
          <w:rFonts w:hint="eastAsia"/>
        </w:rPr>
        <w:br/>
      </w:r>
      <w:r>
        <w:rPr>
          <w:rFonts w:hint="eastAsia"/>
        </w:rPr>
        <w:t>　　图表 招远市玲珑电池有限公司负债指标走势图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招远市玲珑电池有限公司运营能力指标走势图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招远市玲珑电池有限公司成长能力指标走势图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深圳市艾博尔新能源有限公司负债指标走势图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2023-2029年中国一次电池市场产量预测分析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2023-2029年中国一次电池需求预测分析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2023-2029年中国一次电池进出口预测分析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2023-2029年中国一次电池产业市场盈利预测分析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fcbb696744c50" w:history="1">
        <w:r>
          <w:rPr>
            <w:rStyle w:val="Hyperlink"/>
          </w:rPr>
          <w:t>中国一次电池市场现状调研与发展前景分析报告（2023-2029年）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fcbb696744c50" w:history="1">
        <w:r>
          <w:rPr>
            <w:rStyle w:val="Hyperlink"/>
          </w:rPr>
          <w:t>https://www.20087.com/M_JiXieJiDian/29/YiCiDianChiShiChangXianZhuangYuQianJing.html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268a83ef74b71" w:history="1">
      <w:r>
        <w:rPr>
          <w:rStyle w:val="Hyperlink"/>
        </w:rPr>
        <w:t>中国一次电池市场现状调研与发展前景分析报告（2023-2029年）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YiCiDianChiShiChangXianZhuangYuQianJing.html" TargetMode="External" Id="Rcb4fcbb69674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YiCiDianChiShiChangXianZhuangYuQianJing.html" TargetMode="External" Id="R6b4268a83ef7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2023-05-20T08:38:00Z</dcterms:created>
  <dcterms:modified xsi:type="dcterms:W3CDTF">2023-05-20T09:38:00Z</dcterms:modified>
  <dc:subject>中国一次电池市场现状调研与发展前景分析报告（2023-2029年）</dc:subject>
  <dc:title>中国一次电池市场现状调研与发展前景分析报告（2023-2029年）</dc:title>
  <cp:keywords>中国一次电池市场现状调研与发展前景分析报告（2023-2029年）</cp:keywords>
  <dc:description>中国一次电池市场现状调研与发展前景分析报告（2023-2029年）</dc:description>
</cp:coreProperties>
</file>