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7cba3510f4752" w:history="1">
              <w:r>
                <w:rPr>
                  <w:rStyle w:val="Hyperlink"/>
                </w:rPr>
                <w:t>2025-2031年中国光纤光缆行业发展研究分析与市场前景预测报告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7cba3510f4752" w:history="1">
              <w:r>
                <w:rPr>
                  <w:rStyle w:val="Hyperlink"/>
                </w:rPr>
                <w:t>2025-2031年中国光纤光缆行业发展研究分析与市场前景预测报告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7cba3510f4752" w:history="1">
                <w:r>
                  <w:rPr>
                    <w:rStyle w:val="Hyperlink"/>
                  </w:rPr>
                  <w:t>https://www.20087.com/9/02/GuangXianGuangLanHangYeXianZhuan.html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近年来随着信息技术的快速发展而迅速扩张。目前，光纤光缆广泛应用于电信网络、数据中心、广播电视等多个领域，为高速数据传输提供了可靠的物理通道。随着5G技术的商用化，光纤光缆的需求进一步增加，尤其是超高速宽带网络的建设。此外，随着海底光缆技术的进步，国际间的数据传输能力得到了大幅提升。</w:t>
      </w:r>
      <w:r>
        <w:rPr>
          <w:rFonts w:hint="eastAsia"/>
        </w:rPr>
        <w:br/>
      </w:r>
      <w:r>
        <w:rPr>
          <w:rFonts w:hint="eastAsia"/>
        </w:rPr>
        <w:t>　　未来，光纤光缆行业的发展将更加注重技术创新和网络升级。一方面，通过引入新型光纤材料和制造工艺，提高光纤的传输容量和稳定性，满足日益增长的数据传输需求。另一方面，随着云计算和物联网技术的发展，光纤光缆将更加注重网络架构的优化，实现更加灵活、高效的网络连接。此外，随着可持续发展理念的推广，光纤光缆的生产和铺设将更加注重环保，如采用可再生材料和减少施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7cba3510f4752" w:history="1">
        <w:r>
          <w:rPr>
            <w:rStyle w:val="Hyperlink"/>
          </w:rPr>
          <w:t>2025-2031年中国光纤光缆行业发展研究分析与市场前景预测报告</w:t>
        </w:r>
      </w:hyperlink>
      <w:r>
        <w:rPr>
          <w:rFonts w:hint="eastAsia"/>
        </w:rPr>
        <w:t>》全面梳理了光纤光缆产业链，结合市场需求和市场规模等数据，深入剖析光纤光缆行业现状。报告详细探讨了光纤光缆市场竞争格局，重点关注重点企业及其品牌影响力，并分析了光纤光缆价格机制和细分市场特征。通过对光纤光缆技术现状及未来方向的评估，报告展望了光纤光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1.1 光纤光缆行业界定和分类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1.1.3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光纤光缆行业产业链分析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（1）光纤预制棒供应分析</w:t>
      </w:r>
      <w:r>
        <w:rPr>
          <w:rFonts w:hint="eastAsia"/>
        </w:rPr>
        <w:br/>
      </w:r>
      <w:r>
        <w:rPr>
          <w:rFonts w:hint="eastAsia"/>
        </w:rPr>
        <w:t>　　　　（2）光纤涂料供应分析</w:t>
      </w:r>
      <w:r>
        <w:rPr>
          <w:rFonts w:hint="eastAsia"/>
        </w:rPr>
        <w:br/>
      </w:r>
      <w:r>
        <w:rPr>
          <w:rFonts w:hint="eastAsia"/>
        </w:rPr>
        <w:t>　　　　（3）聚乙烯（PE）供应分析</w:t>
      </w:r>
      <w:r>
        <w:rPr>
          <w:rFonts w:hint="eastAsia"/>
        </w:rPr>
        <w:br/>
      </w:r>
      <w:r>
        <w:rPr>
          <w:rFonts w:hint="eastAsia"/>
        </w:rPr>
        <w:t>　　　　（4）光纤束管料（PBT）供应分析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（1）电信行业光纤光缆需求分析</w:t>
      </w:r>
      <w:r>
        <w:rPr>
          <w:rFonts w:hint="eastAsia"/>
        </w:rPr>
        <w:br/>
      </w:r>
      <w:r>
        <w:rPr>
          <w:rFonts w:hint="eastAsia"/>
        </w:rPr>
        <w:t>　　　　1）电信行业运营情况</w:t>
      </w:r>
      <w:r>
        <w:rPr>
          <w:rFonts w:hint="eastAsia"/>
        </w:rPr>
        <w:br/>
      </w:r>
      <w:r>
        <w:rPr>
          <w:rFonts w:hint="eastAsia"/>
        </w:rPr>
        <w:t>　　　　2）互联网用户继续高速增长</w:t>
      </w:r>
      <w:r>
        <w:rPr>
          <w:rFonts w:hint="eastAsia"/>
        </w:rPr>
        <w:br/>
      </w:r>
      <w:r>
        <w:rPr>
          <w:rFonts w:hint="eastAsia"/>
        </w:rPr>
        <w:t>　　　　3）电信建设能力</w:t>
      </w:r>
      <w:r>
        <w:rPr>
          <w:rFonts w:hint="eastAsia"/>
        </w:rPr>
        <w:br/>
      </w:r>
      <w:r>
        <w:rPr>
          <w:rFonts w:hint="eastAsia"/>
        </w:rPr>
        <w:t>　　　　（2）广播影视行业光纤光缆需求分析</w:t>
      </w:r>
      <w:r>
        <w:rPr>
          <w:rFonts w:hint="eastAsia"/>
        </w:rPr>
        <w:br/>
      </w:r>
      <w:r>
        <w:rPr>
          <w:rFonts w:hint="eastAsia"/>
        </w:rPr>
        <w:t>　　　　（3）电力行业光纤光缆需求分析</w:t>
      </w:r>
      <w:r>
        <w:rPr>
          <w:rFonts w:hint="eastAsia"/>
        </w:rPr>
        <w:br/>
      </w:r>
      <w:r>
        <w:rPr>
          <w:rFonts w:hint="eastAsia"/>
        </w:rPr>
        <w:t>　　　　1）电力供应情况</w:t>
      </w:r>
      <w:r>
        <w:rPr>
          <w:rFonts w:hint="eastAsia"/>
        </w:rPr>
        <w:br/>
      </w:r>
      <w:r>
        <w:rPr>
          <w:rFonts w:hint="eastAsia"/>
        </w:rPr>
        <w:t>　　　　2）电力需求情况</w:t>
      </w:r>
      <w:r>
        <w:rPr>
          <w:rFonts w:hint="eastAsia"/>
        </w:rPr>
        <w:br/>
      </w:r>
      <w:r>
        <w:rPr>
          <w:rFonts w:hint="eastAsia"/>
        </w:rPr>
        <w:t>　　　　3）电力投资情况</w:t>
      </w:r>
      <w:r>
        <w:rPr>
          <w:rFonts w:hint="eastAsia"/>
        </w:rPr>
        <w:br/>
      </w:r>
      <w:r>
        <w:rPr>
          <w:rFonts w:hint="eastAsia"/>
        </w:rPr>
        <w:t>　　　　（4）铁路建设行业光纤光缆需求分析</w:t>
      </w:r>
      <w:r>
        <w:rPr>
          <w:rFonts w:hint="eastAsia"/>
        </w:rPr>
        <w:br/>
      </w:r>
      <w:r>
        <w:rPr>
          <w:rFonts w:hint="eastAsia"/>
        </w:rPr>
        <w:t>　　　　（5）城市轨道交通行业光纤光缆需求分析</w:t>
      </w:r>
      <w:r>
        <w:rPr>
          <w:rFonts w:hint="eastAsia"/>
        </w:rPr>
        <w:br/>
      </w:r>
      <w:r>
        <w:rPr>
          <w:rFonts w:hint="eastAsia"/>
        </w:rPr>
        <w:t>　　　　（6）能源行业光纤光缆需求分析</w:t>
      </w:r>
      <w:r>
        <w:rPr>
          <w:rFonts w:hint="eastAsia"/>
        </w:rPr>
        <w:br/>
      </w:r>
      <w:r>
        <w:rPr>
          <w:rFonts w:hint="eastAsia"/>
        </w:rPr>
        <w:t>　　1.3 光纤光缆行业发展环境分析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1.3.3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光纤光缆行业发展现状及趋势分析</w:t>
      </w:r>
      <w:r>
        <w:rPr>
          <w:rFonts w:hint="eastAsia"/>
        </w:rPr>
        <w:br/>
      </w:r>
      <w:r>
        <w:rPr>
          <w:rFonts w:hint="eastAsia"/>
        </w:rPr>
        <w:t>　　2.1 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2.1.1 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2.1.2 光纤光缆行业发展主要特点</w:t>
      </w:r>
      <w:r>
        <w:rPr>
          <w:rFonts w:hint="eastAsia"/>
        </w:rPr>
        <w:br/>
      </w:r>
      <w:r>
        <w:rPr>
          <w:rFonts w:hint="eastAsia"/>
        </w:rPr>
        <w:t>　　　　2.1.3 光纤光缆行业规模及财务指标分析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（1）光纤光缆行业规模分析</w:t>
      </w:r>
      <w:r>
        <w:rPr>
          <w:rFonts w:hint="eastAsia"/>
        </w:rPr>
        <w:br/>
      </w:r>
      <w:r>
        <w:rPr>
          <w:rFonts w:hint="eastAsia"/>
        </w:rPr>
        <w:t>　　　　（2）光纤光缆行业盈利能力分析</w:t>
      </w:r>
      <w:r>
        <w:rPr>
          <w:rFonts w:hint="eastAsia"/>
        </w:rPr>
        <w:br/>
      </w:r>
      <w:r>
        <w:rPr>
          <w:rFonts w:hint="eastAsia"/>
        </w:rPr>
        <w:t>　　　　（3）光纤光缆行业运营能力分析</w:t>
      </w:r>
      <w:r>
        <w:rPr>
          <w:rFonts w:hint="eastAsia"/>
        </w:rPr>
        <w:br/>
      </w:r>
      <w:r>
        <w:rPr>
          <w:rFonts w:hint="eastAsia"/>
        </w:rPr>
        <w:t>　　　　（4）光纤光缆行业偿债能力分析</w:t>
      </w:r>
      <w:r>
        <w:rPr>
          <w:rFonts w:hint="eastAsia"/>
        </w:rPr>
        <w:br/>
      </w:r>
      <w:r>
        <w:rPr>
          <w:rFonts w:hint="eastAsia"/>
        </w:rPr>
        <w:t>　　　　（5）光纤光缆行业发展能力分析</w:t>
      </w:r>
      <w:r>
        <w:rPr>
          <w:rFonts w:hint="eastAsia"/>
        </w:rPr>
        <w:br/>
      </w:r>
      <w:r>
        <w:rPr>
          <w:rFonts w:hint="eastAsia"/>
        </w:rPr>
        <w:t>　　2.2 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2.2.1 光纤光缆行业主要经济效益影响因素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光纤光缆行业供需平衡分析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全国光纤光缆行业供给情况分析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（1）全国光纤光缆行业总产值分析</w:t>
      </w:r>
      <w:r>
        <w:rPr>
          <w:rFonts w:hint="eastAsia"/>
        </w:rPr>
        <w:br/>
      </w:r>
      <w:r>
        <w:rPr>
          <w:rFonts w:hint="eastAsia"/>
        </w:rPr>
        <w:t>　　　　（2）全国光纤光缆行业产成品分析</w:t>
      </w:r>
      <w:r>
        <w:rPr>
          <w:rFonts w:hint="eastAsia"/>
        </w:rPr>
        <w:br/>
      </w:r>
      <w:r>
        <w:rPr>
          <w:rFonts w:hint="eastAsia"/>
        </w:rPr>
        <w:t>　　　　2.3.2 全国光纤光缆行业需求情况分析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（1）全国光纤光缆行业销售产值分析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（2）全国光纤光缆行业销售收入分析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全国光纤光缆行业产销率分析</w:t>
      </w:r>
      <w:r>
        <w:rPr>
          <w:rFonts w:hint="eastAsia"/>
        </w:rPr>
        <w:br/>
      </w:r>
      <w:r>
        <w:rPr>
          <w:rFonts w:hint="eastAsia"/>
        </w:rPr>
        <w:t>　　2.4 2025年光纤光缆行业发展现状分析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2025-2031年中国光纤光缆行业趋势预测分析</w:t>
      </w:r>
      <w:r>
        <w:rPr>
          <w:rFonts w:hint="eastAsia"/>
        </w:rPr>
        <w:br/>
      </w:r>
      <w:r>
        <w:rPr>
          <w:rFonts w:hint="eastAsia"/>
        </w:rPr>
        <w:t>　　　　2.5.1 光纤光缆行业发展的驱动因素分析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光纤光缆行业发展的障碍因素分析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光纤光缆行业趋势预测与趋势</w:t>
      </w:r>
      <w:r>
        <w:rPr>
          <w:rFonts w:hint="eastAsia"/>
        </w:rPr>
        <w:br/>
      </w:r>
      <w:r>
        <w:rPr>
          <w:rFonts w:hint="eastAsia"/>
        </w:rPr>
        <w:t>　　　　2.5.4 2025-2031年光纤光缆行业趋势预测分析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江苏省光纤光缆行业市场调研</w:t>
      </w:r>
      <w:r>
        <w:rPr>
          <w:rFonts w:hint="eastAsia"/>
        </w:rPr>
        <w:br/>
      </w:r>
      <w:r>
        <w:rPr>
          <w:rFonts w:hint="eastAsia"/>
        </w:rPr>
        <w:t>　　3.1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3.2.2 江苏省光纤光缆行业在行业中的地位变化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3.2.5 江苏省光纤光缆行业发展趋势预测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中^智林^：江苏省光纤光缆行业领先企业生产经营分析</w:t>
      </w:r>
      <w:r>
        <w:rPr>
          <w:rFonts w:hint="eastAsia"/>
        </w:rPr>
        <w:br/>
      </w:r>
      <w:r>
        <w:rPr>
          <w:rFonts w:hint="eastAsia"/>
        </w:rPr>
        <w:t>　　4.1 光纤光缆行业制造商排名分析</w:t>
      </w:r>
      <w:r>
        <w:rPr>
          <w:rFonts w:hint="eastAsia"/>
        </w:rPr>
        <w:br/>
      </w:r>
      <w:r>
        <w:rPr>
          <w:rFonts w:hint="eastAsia"/>
        </w:rPr>
        <w:t>　　　　4.1.1 光纤光缆行业制造商工业总产值排名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光纤光缆行业制造商销售收入排名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光纤光缆行业制造商利润总额排名</w:t>
      </w:r>
      <w:r>
        <w:rPr>
          <w:rFonts w:hint="eastAsia"/>
        </w:rPr>
        <w:br/>
      </w:r>
      <w:r>
        <w:rPr>
          <w:rFonts w:hint="eastAsia"/>
        </w:rPr>
        <w:t>　　4.2 江苏省光纤光缆行业领先制造商生产经营分析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4.2.1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江苏永鼎股份有限公司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江苏通能信息有限公司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特恩驰（南京）光纤有限公司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无锡广畅光电股份有限公司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九龙科技集团有限公司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1：最近连续五年中国光纤光缆行业增速与GDP增速对比图（单位：%）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2：光纤光缆行业产业链</w:t>
      </w:r>
      <w:r>
        <w:rPr>
          <w:rFonts w:hint="eastAsia"/>
        </w:rPr>
        <w:br/>
      </w:r>
      <w:r>
        <w:rPr>
          <w:rFonts w:hint="eastAsia"/>
        </w:rPr>
        <w:t>　　图表 3：2025-2031年国际预制棒价格变化情况及预测（单位：美元/公斤）</w:t>
      </w:r>
      <w:r>
        <w:rPr>
          <w:rFonts w:hint="eastAsia"/>
        </w:rPr>
        <w:br/>
      </w:r>
      <w:r>
        <w:rPr>
          <w:rFonts w:hint="eastAsia"/>
        </w:rPr>
        <w:t>　　图表 4：我国PBT产能、产量统计（单位：万吨，%）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5：最近连续五年电信行业运营情况（单位：亿元，%）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6：最近连续五年中国网民规模与普及率（单位：万人，%）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7：最近连续六年各月互联网拨号、宽带接入用户净增比较（单位：万户）</w:t>
      </w:r>
      <w:r>
        <w:rPr>
          <w:rFonts w:hint="eastAsia"/>
        </w:rPr>
        <w:br/>
      </w:r>
      <w:r>
        <w:rPr>
          <w:rFonts w:hint="eastAsia"/>
        </w:rPr>
        <w:t>　　图表 8：主要电信能力指标增长情况（单位：万公里，万路端，万门，万户，万个，Mbps）</w:t>
      </w:r>
      <w:r>
        <w:rPr>
          <w:rFonts w:hint="eastAsia"/>
        </w:rPr>
        <w:br/>
      </w:r>
      <w:r>
        <w:rPr>
          <w:rFonts w:hint="eastAsia"/>
        </w:rPr>
        <w:t>　　图表 9：中国发电装机结构（单位：%）</w:t>
      </w:r>
      <w:r>
        <w:rPr>
          <w:rFonts w:hint="eastAsia"/>
        </w:rPr>
        <w:br/>
      </w:r>
      <w:r>
        <w:rPr>
          <w:rFonts w:hint="eastAsia"/>
        </w:rPr>
        <w:t>　　图表 10：全社会用电结构（单位：%）</w:t>
      </w:r>
      <w:r>
        <w:rPr>
          <w:rFonts w:hint="eastAsia"/>
        </w:rPr>
        <w:br/>
      </w:r>
      <w:r>
        <w:rPr>
          <w:rFonts w:hint="eastAsia"/>
        </w:rPr>
        <w:t>　　图表 11：最近连续三年电力行业各月累计投资占全国投资比重走势（单位：%）</w:t>
      </w:r>
      <w:r>
        <w:rPr>
          <w:rFonts w:hint="eastAsia"/>
        </w:rPr>
        <w:br/>
      </w:r>
      <w:r>
        <w:rPr>
          <w:rFonts w:hint="eastAsia"/>
        </w:rPr>
        <w:t>　　图表 12：电源基本建设投资结构（单位：%）</w:t>
      </w:r>
      <w:r>
        <w:rPr>
          <w:rFonts w:hint="eastAsia"/>
        </w:rPr>
        <w:br/>
      </w:r>
      <w:r>
        <w:rPr>
          <w:rFonts w:hint="eastAsia"/>
        </w:rPr>
        <w:t>　　图表 13：中国城市轨道交通运营里程（单位：千米）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14：2025-2031年中国城市轨道交通运营里程数及预测（单位：km）</w:t>
      </w:r>
      <w:r>
        <w:rPr>
          <w:rFonts w:hint="eastAsia"/>
        </w:rPr>
        <w:br/>
      </w:r>
      <w:r>
        <w:rPr>
          <w:rFonts w:hint="eastAsia"/>
        </w:rPr>
        <w:t>　　图表 15：三网融合第二阶段试点地区（城市）名单</w:t>
      </w:r>
      <w:r>
        <w:rPr>
          <w:rFonts w:hint="eastAsia"/>
        </w:rPr>
        <w:br/>
      </w:r>
      <w:r>
        <w:rPr>
          <w:rFonts w:hint="eastAsia"/>
        </w:rPr>
        <w:t>　　图表 16：2019-2024年中国GDP增长情况（单位：万亿元，%）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18：最近连续六年农村居民人均纯收入（单位：元）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19：中国人均消费性支出情况（单位：元，%）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20：中国人均消费性支出结构（单位：%）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22：最近连续两年中国光纤光缆行业规模分析（单位：家，人，万元）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23：最近连续两年中国光纤光缆行业盈利能力分析（单位：%）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24：最近连续两年中国光纤光缆行业运营能力分析（单位：次）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25：最近连续两年中国光纤光缆行业偿债能力分析（单位：%，倍）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26：最近连续两年中国光纤光缆行业发展能力分析（单位：%）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27：最近连续两年光纤光缆行业主要经济指标统计表（单位：万元，人，家，%）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7cba3510f4752" w:history="1">
        <w:r>
          <w:rPr>
            <w:rStyle w:val="Hyperlink"/>
          </w:rPr>
          <w:t>2025-2031年中国光纤光缆行业发展研究分析与市场前景预测报告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7cba3510f4752" w:history="1">
        <w:r>
          <w:rPr>
            <w:rStyle w:val="Hyperlink"/>
          </w:rPr>
          <w:t>https://www.20087.com/9/02/GuangXianGuangLanHangYeXianZhuan.html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7da3b77042ff" w:history="1">
      <w:r>
        <w:rPr>
          <w:rStyle w:val="Hyperlink"/>
        </w:rPr>
        <w:t>2025-2031年中国光纤光缆行业发展研究分析与市场前景预测报告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gXianGuangLanHangYeXianZhuan.html" TargetMode="External" Id="Rcab7cba3510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gXianGuangLanHangYeXianZhuan.html" TargetMode="External" Id="R12447da3b770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2024-12-14T01:40:00Z</dcterms:created>
  <dcterms:modified xsi:type="dcterms:W3CDTF">2024-12-14T02:40:00Z</dcterms:modified>
  <dc:subject>2025-2031年中国光纤光缆行业发展研究分析与市场前景预测报告</dc:subject>
  <dc:title>2025-2031年中国光纤光缆行业发展研究分析与市场前景预测报告</dc:title>
  <cp:keywords>2025-2031年中国光纤光缆行业发展研究分析与市场前景预测报告</cp:keywords>
  <dc:description>2025-2031年中国光纤光缆行业发展研究分析与市场前景预测报告</dc:description>
</cp:coreProperties>
</file>