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e4afdb96e4f69" w:history="1">
              <w:r>
                <w:rPr>
                  <w:rStyle w:val="Hyperlink"/>
                </w:rPr>
                <w:t>2024-2030年全球与中国卫星定位芯片行业调研及前景分析报告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e4afdb96e4f69" w:history="1">
              <w:r>
                <w:rPr>
                  <w:rStyle w:val="Hyperlink"/>
                </w:rPr>
                <w:t>2024-2030年全球与中国卫星定位芯片行业调研及前景分析报告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e4afdb96e4f69" w:history="1">
                <w:r>
                  <w:rPr>
                    <w:rStyle w:val="Hyperlink"/>
                  </w:rPr>
                  <w:t>https://www.20087.com/9/32/WeiXingDingWeiXinPianDeQianJing.html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定位芯片是实现全球定位系统（GPS）、北斗、GLONASS等卫星导航系统功能的核心部件，广泛应用于汽车导航、手机定位、穿戴设备和专业测量设备中。近年来，随着集成电路技术的进步，卫星定位芯片的功耗大幅降低，定位精度和信号接收能力显著提升，同时芯片尺寸进一步缩小，支持多系统、多频段接收，增强了在复杂环境下的定位性能。</w:t>
      </w:r>
      <w:r>
        <w:rPr>
          <w:rFonts w:hint="eastAsia"/>
        </w:rPr>
        <w:br/>
      </w:r>
      <w:r>
        <w:rPr>
          <w:rFonts w:hint="eastAsia"/>
        </w:rPr>
        <w:t>　　未来，卫星定位芯片的发展将更加注重集成度、智能化和安全性。通过集成更多传感器和处理器，实现位置、速度、方向和环境感知的综合处理，提升用户体验。同时，随着5G和物联网技术的普及，芯片将支持更高数据传输速率，实现位置信息的实时更新和分享。此外，增强的安全措施，如加密算法和防篡改设计，将保障用户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e4afdb96e4f69" w:history="1">
        <w:r>
          <w:rPr>
            <w:rStyle w:val="Hyperlink"/>
          </w:rPr>
          <w:t>2024-2030年全球与中国卫星定位芯片行业调研及前景分析报告</w:t>
        </w:r>
      </w:hyperlink>
      <w:r>
        <w:rPr>
          <w:rFonts w:hint="eastAsia"/>
        </w:rPr>
        <w:t>》全面剖析了卫星定位芯片产业链的整体状况，详细分析了市场规模与需求，探讨了价格波动及影响因素。报告通过深入调研，揭示了卫星定位芯片行业现状，展望了卫星定位芯片市场前景，并预测了未来发展趋势。同时，报告还重点关注了卫星定位芯片行业领军企业，评估了市场竞争态势、集中度和品牌影响力，对卫星定位芯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卫星定位芯片市场概述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按照不同产品类型，卫星定位芯片主要可以分为如下几个类别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全球不同产品类型卫星定位芯片销售额增长趋势2019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小于2m</w:t>
      </w:r>
      <w:r>
        <w:rPr>
          <w:rFonts w:hint="eastAsia"/>
        </w:rPr>
        <w:br/>
      </w:r>
      <w:r>
        <w:rPr>
          <w:rFonts w:hint="eastAsia"/>
        </w:rPr>
        <w:t>　　　　1.2.3 大于2m</w:t>
      </w:r>
      <w:r>
        <w:rPr>
          <w:rFonts w:hint="eastAsia"/>
        </w:rPr>
        <w:br/>
      </w:r>
      <w:r>
        <w:rPr>
          <w:rFonts w:hint="eastAsia"/>
        </w:rPr>
        <w:t>　　1.3 从不同应用，卫星定位芯片主要包括如下几个方面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全球不同应用卫星定位芯片销售额增长趋势2019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智能驾驶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导航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卫星定位芯片行业背景、发展历史、现状及趋势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卫星定位芯片行业目前现状分析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卫星定位芯片发展趋势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全球卫星定位芯片总体规模分析</w:t>
      </w:r>
      <w:r>
        <w:rPr>
          <w:rFonts w:hint="eastAsia"/>
        </w:rPr>
        <w:br/>
      </w:r>
      <w:r>
        <w:rPr>
          <w:rFonts w:hint="eastAsia"/>
        </w:rPr>
        <w:t>　　2.1 全球卫星定位芯片供需现状及预测（2019-2030）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全球卫星定位芯片产能、产量、产能利用率及发展趋势（2019-2030）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全球卫星定位芯片产量、需求量及发展趋势（2019-2030）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全球主要地区卫星定位芯片产量及发展趋势（2019-2030）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全球主要地区卫星定位芯片产量（2019-2024）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全球主要地区卫星定位芯片产量（2025-2030）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全球主要地区卫星定位芯片产量市场份额（2019-2030）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中国卫星定位芯片供需现状及预测（2019-2030）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中国卫星定位芯片产能、产量、产能利用率及发展趋势（2019-2030）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中国卫星定位芯片产量、市场需求量及发展趋势（2019-2030）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全球卫星定位芯片销量及销售额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全球市场卫星定位芯片销售额（2019-2030）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全球市场卫星定位芯片销量（2019-2030）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全球市场卫星定位芯片价格趋势（2019-2030）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全球市场主要厂商卫星定位芯片产能市场份额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全球市场主要厂商卫星定位芯片销量（2019-2024）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全球市场主要厂商卫星定位芯片销量（2019-2024）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全球市场主要厂商卫星定位芯片销售收入（2019-2024）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全球市场主要厂商卫星定位芯片销售价格（2019-2024）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2023年全球主要生产商卫星定位芯片收入排名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中国市场主要厂商卫星定位芯片销量（2019-2024）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中国市场主要厂商卫星定位芯片销量（2019-2024）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中国市场主要厂商卫星定位芯片销售收入（2019-2024）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2023年中国主要生产商卫星定位芯片收入排名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中国市场主要厂商卫星定位芯片销售价格（2019-2024）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全球主要厂商卫星定位芯片总部及产地分布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全球主要厂商成立时间及卫星定位芯片商业化日期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全球主要厂商卫星定位芯片产品类型及应用</w:t>
      </w:r>
      <w:r>
        <w:rPr>
          <w:rFonts w:hint="eastAsia"/>
        </w:rPr>
        <w:br/>
      </w:r>
      <w:r>
        <w:rPr>
          <w:rFonts w:hint="eastAsia"/>
        </w:rPr>
        <w:t>　　3.7 卫星定位芯片行业集中度、竞争程度分析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卫星定位芯片行业集中度分析：2023年全球Top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全球卫星定位芯片第一梯队、第二梯队和第三梯队生产商（品牌）及市场份额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全球卫星定位芯片主要地区分析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全球主要地区卫星定位芯片市场规模分析：2019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全球主要地区卫星定位芯片销售收入及市场份额（2019-2024年）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全球主要地区卫星定位芯片销售收入预测（2024-2030年）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全球主要地区卫星定位芯片销量分析：2019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全球主要地区卫星定位芯片销量及市场份额（2019-2024年）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全球主要地区卫星定位芯片销量及市场份额预测（2025-2030）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北美市场卫星定位芯片销量、收入及增长率（2019-2030）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欧洲市场卫星定位芯片销量、收入及增长率（2019-2030）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中国市场卫星定位芯片销量、收入及增长率（2019-2030）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日本市场卫星定位芯片销量、收入及增长率（2019-2030）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东南亚市场卫星定位芯片销量、收入及增长率（2019-2030）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印度市场卫星定位芯片销量、收入及增长率（2019-2030）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卫星定位芯片销量、收入、价格及毛利率（2019-2024）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不同产品类型卫星定位芯片分析</w:t>
      </w:r>
      <w:r>
        <w:rPr>
          <w:rFonts w:hint="eastAsia"/>
        </w:rPr>
        <w:br/>
      </w:r>
      <w:r>
        <w:rPr>
          <w:rFonts w:hint="eastAsia"/>
        </w:rPr>
        <w:t>　　6.1 全球不同产品类型卫星定位芯片销量（2019-2030）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全球不同产品类型卫星定位芯片销量及市场份额（2019-2024）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全球不同产品类型卫星定位芯片销量预测（2025-2030）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全球不同产品类型卫星定位芯片收入（2019-2030）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全球不同产品类型卫星定位芯片收入及市场份额（2019-2024）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全球不同产品类型卫星定位芯片收入预测（2025-2030）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全球不同产品类型卫星定位芯片价格走势（2019-2030）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不同应用卫星定位芯片分析</w:t>
      </w:r>
      <w:r>
        <w:rPr>
          <w:rFonts w:hint="eastAsia"/>
        </w:rPr>
        <w:br/>
      </w:r>
      <w:r>
        <w:rPr>
          <w:rFonts w:hint="eastAsia"/>
        </w:rPr>
        <w:t>　　7.1 全球不同应用卫星定位芯片销量（2019-2030）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全球不同应用卫星定位芯片销量及市场份额（2019-2024）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全球不同应用卫星定位芯片销量预测（2025-2030）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全球不同应用卫星定位芯片收入（2019-2030）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全球不同应用卫星定位芯片收入及市场份额（2019-2024）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全球不同应用卫星定位芯片收入预测（2025-2030）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全球不同应用卫星定位芯片价格走势（2019-2030）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卫星定位芯片产业链分析</w:t>
      </w:r>
      <w:r>
        <w:rPr>
          <w:rFonts w:hint="eastAsia"/>
        </w:rPr>
        <w:br/>
      </w:r>
      <w:r>
        <w:rPr>
          <w:rFonts w:hint="eastAsia"/>
        </w:rPr>
        <w:t>　　8.2 卫星定位芯片产业上游供应分析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卫星定位芯片下游典型客户</w:t>
      </w:r>
      <w:r>
        <w:rPr>
          <w:rFonts w:hint="eastAsia"/>
        </w:rPr>
        <w:br/>
      </w:r>
      <w:r>
        <w:rPr>
          <w:rFonts w:hint="eastAsia"/>
        </w:rPr>
        <w:t>　　8.4 卫星定位芯片销售渠道分析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卫星定位芯片行业发展机遇及主要驱动因素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卫星定位芯片行业发展面临的风险</w:t>
      </w:r>
      <w:r>
        <w:rPr>
          <w:rFonts w:hint="eastAsia"/>
        </w:rPr>
        <w:br/>
      </w:r>
      <w:r>
        <w:rPr>
          <w:rFonts w:hint="eastAsia"/>
        </w:rPr>
        <w:t>　　9.3 卫星定位芯片行业政策分析</w:t>
      </w:r>
      <w:r>
        <w:rPr>
          <w:rFonts w:hint="eastAsia"/>
        </w:rPr>
        <w:br/>
      </w:r>
      <w:r>
        <w:rPr>
          <w:rFonts w:hint="eastAsia"/>
        </w:rPr>
        <w:t>　　9.4 卫星定位芯片中国企业SWOT分析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全球不同产品类型卫星定位芯片销售额增长（CAGR）趋势2019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卫星定位芯片行业目前发展现状</w:t>
      </w:r>
      <w:r>
        <w:rPr>
          <w:rFonts w:hint="eastAsia"/>
        </w:rPr>
        <w:br/>
      </w:r>
      <w:r>
        <w:rPr>
          <w:rFonts w:hint="eastAsia"/>
        </w:rPr>
        <w:t>　　表 4： 卫星定位芯片发展趋势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全球主要地区卫星定位芯片产量增速（CAGR）：（2019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全球主要地区卫星定位芯片产量（2019-2024）&amp;（百万件）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全球主要地区卫星定位芯片产量（2025-2030）&amp;（百万件）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全球主要地区卫星定位芯片产量市场份额（2019-2024）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全球主要地区卫星定位芯片产量（2025-2030）&amp;（百万件）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全球市场主要厂商卫星定位芯片产能（2023-2024）&amp;（百万件）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全球市场主要厂商卫星定位芯片销量（2019-2024）&amp;（百万件）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全球市场主要厂商卫星定位芯片销量市场份额（2019-2024）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全球市场主要厂商卫星定位芯片销售收入（2019-2024）&amp;（百万美元）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全球市场主要厂商卫星定位芯片销售收入市场份额（2019-2024）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全球市场主要厂商卫星定位芯片销售价格（2019-2024）&amp;（美元/件）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2023年全球主要生产商卫星定位芯片收入排名（百万美元）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中国市场主要厂商卫星定位芯片销量（2019-2024）&amp;（百万件）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中国市场主要厂商卫星定位芯片销量市场份额（2019-2024）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中国市场主要厂商卫星定位芯片销售收入（2019-2024）&amp;（百万美元）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中国市场主要厂商卫星定位芯片销售收入市场份额（2019-2024）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2023年中国主要生产商卫星定位芯片收入排名（百万美元）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中国市场主要厂商卫星定位芯片销售价格（2019-2024）&amp;（美元/件）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全球主要厂商卫星定位芯片总部及产地分布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全球主要厂商成立时间及卫星定位芯片商业化日期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全球主要厂商卫星定位芯片产品类型及应用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2023年全球卫星定位芯片主要厂商市场地位（第一梯队、第二梯队和第三梯队）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全球卫星定位芯片市场投资、并购等现状分析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全球主要地区卫星定位芯片销售收入增速：（2019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全球主要地区卫星定位芯片销售收入（2019-2024）&amp;（百万美元）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全球主要地区卫星定位芯片销售收入市场份额（2019-2024）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全球主要地区卫星定位芯片收入（2025-2030）&amp;（百万美元）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全球主要地区卫星定位芯片收入市场份额（2025-2030）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全球主要地区卫星定位芯片销量（百万件）：2019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全球主要地区卫星定位芯片销量（2019-2024）&amp;（百万件）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全球主要地区卫星定位芯片销量市场份额（2019-2024）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全球主要地区卫星定位芯片销量（2025-2030）&amp;（百万件）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全球主要地区卫星定位芯片销量份额（2025-2030）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卫星定位芯片生产基地、销售区域、竞争对手及市场地位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卫星定位芯片产品规格、参数及市场应用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卫星定位芯片销量（百万件）、收入（百万美元）、价格（美元/件）及毛利率（2019-2024）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全球不同产品类型卫星定位芯片销量（2019-2024年）&amp;（百万件）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全球不同产品类型卫星定位芯片销量市场份额（2019-2024）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全球不同产品类型卫星定位芯片销量预测（2025-2030）&amp;（百万件）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全球市场不同产品类型卫星定位芯片销量市场份额预测（2025-2030）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全球不同产品类型卫星定位芯片收入（2019-2024年）&amp;（百万美元）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全球不同产品类型卫星定位芯片收入市场份额（2019-2024）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全球不同产品类型卫星定位芯片收入预测（2025-2030）&amp;（百万美元）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全球不同产品类型卫星定位芯片收入市场份额预测（2025-2030）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全球不同应用卫星定位芯片销量（2019-2024年）&amp;（百万件）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117： 全球不同应用卫星定位芯片销量市场份额（2019-2024）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全球不同应用卫星定位芯片销量预测（2025-2030）&amp;（百万件）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全球市场不同应用卫星定位芯片销量市场份额预测（2025-2030）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全球不同应用卫星定位芯片收入（2019-2024年）&amp;（百万美元）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全球不同应用卫星定位芯片收入市场份额（2019-2024）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全球不同应用卫星定位芯片收入预测（2025-2030）&amp;（百万美元）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全球不同应用卫星定位芯片收入市场份额预测（2025-2030）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卫星定位芯片上游原料供应商及联系方式列表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卫星定位芯片典型客户列表</w:t>
      </w:r>
      <w:r>
        <w:rPr>
          <w:rFonts w:hint="eastAsia"/>
        </w:rPr>
        <w:br/>
      </w:r>
      <w:r>
        <w:rPr>
          <w:rFonts w:hint="eastAsia"/>
        </w:rPr>
        <w:t>　　表 126： 卫星定位芯片主要销售模式及销售渠道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卫星定位芯片行业发展机遇及主要驱动因素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卫星定位芯片行业发展面临的风险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卫星定位芯片行业政策分析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卫星定位芯片产品图片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全球不同产品类型卫星定位芯片销售额2019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全球不同产品类型卫星定位芯片市场份额2023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小于2m产品图片</w:t>
      </w:r>
      <w:r>
        <w:rPr>
          <w:rFonts w:hint="eastAsia"/>
        </w:rPr>
        <w:br/>
      </w:r>
      <w:r>
        <w:rPr>
          <w:rFonts w:hint="eastAsia"/>
        </w:rPr>
        <w:t>　　图 5： 大于2m产品图片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全球不同应用卫星定位芯片市场份额2023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智能驾驶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导航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全球卫星定位芯片产能、产量、产能利用率及发展趋势（2019-2030）&amp;（百万件）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14： 全球卫星定位芯片产量、需求量及发展趋势（2019-2030）&amp;（百万件）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全球主要地区卫星定位芯片产量（2019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全球主要地区卫星定位芯片产量市场份额（2019-2030）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中国卫星定位芯片产能、产量、产能利用率及发展趋势（2019-2030）&amp;（百万件）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18： 中国卫星定位芯片产量、市场需求量及发展趋势（2019-2030）&amp;（百万件）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19： 全球卫星定位芯片市场销售额及增长率：（2019-2030）&amp;（百万美元）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全球市场卫星定位芯片市场规模：2019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全球市场卫星定位芯片销量及增长率（2019-2030）&amp;（百万件）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22： 全球市场卫星定位芯片价格趋势（2019-2030）&amp;（美元/件）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2023年全球市场主要厂商卫星定位芯片销量市场份额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2023年全球市场主要厂商卫星定位芯片收入市场份额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2023年中国市场主要厂商卫星定位芯片销量市场份额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2023年中国市场主要厂商卫星定位芯片收入市场份额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2023年全球前五大生产商卫星定位芯片市场份额</w:t>
      </w:r>
      <w:r>
        <w:rPr>
          <w:rFonts w:hint="eastAsia"/>
        </w:rPr>
        <w:br/>
      </w:r>
      <w:r>
        <w:rPr>
          <w:rFonts w:hint="eastAsia"/>
        </w:rPr>
        <w:t>　　图 28： 2023年全球卫星定位芯片第一梯队、第二梯队和第三梯队厂商及市场份额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全球主要地区卫星定位芯片销售收入（2019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全球主要地区卫星定位芯片销售收入市场份额（2019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北美市场卫星定位芯片销量及增长率（2019-2030）&amp;（百万件）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32： 北美市场卫星定位芯片收入及增长率（2019-2030）&amp;（百万美元）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欧洲市场卫星定位芯片销量及增长率（2019-2030）&amp;（百万件）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34： 欧洲市场卫星定位芯片收入及增长率（2019-2030）&amp;（百万美元）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中国市场卫星定位芯片销量及增长率（2019-2030）&amp;（百万件）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36： 中国市场卫星定位芯片收入及增长率（2019-2030）&amp;（百万美元）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日本市场卫星定位芯片销量及增长率（2019-2030）&amp;（百万件）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38： 日本市场卫星定位芯片收入及增长率（2019-2030）&amp;（百万美元）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东南亚市场卫星定位芯片销量及增长率（2019-2030）&amp;（百万件）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40： 东南亚市场卫星定位芯片收入及增长率（2019-2030）&amp;（百万美元）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印度市场卫星定位芯片销量及增长率（2019-2030）&amp;（百万件）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42： 印度市场卫星定位芯片收入及增长率（2019-2030）&amp;（百万美元）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全球不同产品类型卫星定位芯片价格走势（2019-2030）&amp;（美元/件）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全球不同应用卫星定位芯片价格走势（2019-2030）&amp;（美元/件）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卫星定位芯片产业链</w:t>
      </w:r>
      <w:r>
        <w:rPr>
          <w:rFonts w:hint="eastAsia"/>
        </w:rPr>
        <w:br/>
      </w:r>
      <w:r>
        <w:rPr>
          <w:rFonts w:hint="eastAsia"/>
        </w:rPr>
        <w:t>　　图 46： 卫星定位芯片中国企业SWOT分析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e4afdb96e4f69" w:history="1">
        <w:r>
          <w:rPr>
            <w:rStyle w:val="Hyperlink"/>
          </w:rPr>
          <w:t>2024-2030年全球与中国卫星定位芯片行业调研及前景分析报告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e4afdb96e4f69" w:history="1">
        <w:r>
          <w:rPr>
            <w:rStyle w:val="Hyperlink"/>
          </w:rPr>
          <w:t>https://www.20087.com/9/32/WeiXingDingWeiXinPianDeQianJing.html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ea4e81c8446f6" w:history="1">
      <w:r>
        <w:rPr>
          <w:rStyle w:val="Hyperlink"/>
        </w:rPr>
        <w:t>2024-2030年全球与中国卫星定位芯片行业调研及前景分析报告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eiXingDingWeiXinPianDeQianJing.html" TargetMode="External" Id="Rd49e4afdb96e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eiXingDingWeiXinPianDeQianJing.html" TargetMode="External" Id="Re7bea4e81c84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2024-06-27T03:45:54Z</dcterms:created>
  <dcterms:modified xsi:type="dcterms:W3CDTF">2024-06-27T04:45:54Z</dcterms:modified>
  <dc:subject>2024-2030年全球与中国卫星定位芯片行业调研及前景分析报告</dc:subject>
  <dc:title>2024-2030年全球与中国卫星定位芯片行业调研及前景分析报告</dc:title>
  <cp:keywords>2024-2030年全球与中国卫星定位芯片行业调研及前景分析报告</cp:keywords>
  <dc:description>2024-2030年全球与中国卫星定位芯片行业调研及前景分析报告</dc:description>
</cp:coreProperties>
</file>